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92D6" w14:textId="540438DC" w:rsidR="0081436D" w:rsidRDefault="00026666" w:rsidP="00F874E3">
      <w:pPr>
        <w:spacing w:after="353"/>
        <w:ind w:left="4031" w:right="4076"/>
        <w:jc w:val="center"/>
        <w:textAlignment w:val="baseline"/>
        <w:rPr>
          <w:rFonts w:eastAsia="Times New Roman"/>
          <w:b/>
          <w:color w:val="000000"/>
          <w:sz w:val="32"/>
        </w:rPr>
      </w:pPr>
      <w:bookmarkStart w:id="0" w:name="_Hlk45718237"/>
      <w:r>
        <w:rPr>
          <w:noProof/>
        </w:rPr>
        <w:drawing>
          <wp:inline distT="0" distB="0" distL="0" distR="0" wp14:anchorId="76D477FC" wp14:editId="500C02B8">
            <wp:extent cx="1024255" cy="1078865"/>
            <wp:effectExtent l="0" t="0" r="0" b="0"/>
            <wp:docPr id="565" name="Picture"/>
            <wp:cNvGraphicFramePr/>
            <a:graphic xmlns:a="http://schemas.openxmlformats.org/drawingml/2006/main">
              <a:graphicData uri="http://schemas.openxmlformats.org/drawingml/2006/picture">
                <pic:pic xmlns:pic="http://schemas.openxmlformats.org/drawingml/2006/picture">
                  <pic:nvPicPr>
                    <pic:cNvPr id="566" name="test1"/>
                    <pic:cNvPicPr preferRelativeResize="0"/>
                  </pic:nvPicPr>
                  <pic:blipFill>
                    <a:blip r:embed="rId11"/>
                    <a:stretch>
                      <a:fillRect/>
                    </a:stretch>
                  </pic:blipFill>
                  <pic:spPr>
                    <a:xfrm>
                      <a:off x="0" y="0"/>
                      <a:ext cx="1024255" cy="1078865"/>
                    </a:xfrm>
                    <a:prstGeom prst="rect">
                      <a:avLst/>
                    </a:prstGeom>
                  </pic:spPr>
                </pic:pic>
              </a:graphicData>
            </a:graphic>
          </wp:inline>
        </w:drawing>
      </w:r>
    </w:p>
    <w:p w14:paraId="23FAC737" w14:textId="77777777" w:rsidR="0081436D" w:rsidRPr="006F3765" w:rsidRDefault="0081436D" w:rsidP="00F874E3">
      <w:pPr>
        <w:jc w:val="center"/>
        <w:rPr>
          <w:sz w:val="32"/>
          <w:szCs w:val="32"/>
        </w:rPr>
      </w:pPr>
      <w:r w:rsidRPr="006F3765">
        <w:rPr>
          <w:b/>
          <w:bCs/>
          <w:sz w:val="32"/>
          <w:szCs w:val="32"/>
        </w:rPr>
        <w:t>WATER UTILITY TARIFF</w:t>
      </w:r>
    </w:p>
    <w:p w14:paraId="410622B8" w14:textId="09E552EF" w:rsidR="0081436D" w:rsidRDefault="00BD0663" w:rsidP="0097017B">
      <w:pPr>
        <w:spacing w:after="353"/>
        <w:ind w:right="-90"/>
        <w:jc w:val="center"/>
        <w:textAlignment w:val="baseline"/>
        <w:rPr>
          <w:b/>
          <w:sz w:val="28"/>
          <w:szCs w:val="28"/>
        </w:rPr>
      </w:pPr>
      <w:r>
        <w:rPr>
          <w:b/>
          <w:sz w:val="28"/>
          <w:szCs w:val="28"/>
        </w:rPr>
        <w:t>Docket</w:t>
      </w:r>
      <w:r w:rsidR="0081436D">
        <w:rPr>
          <w:b/>
          <w:sz w:val="28"/>
          <w:szCs w:val="28"/>
        </w:rPr>
        <w:t xml:space="preserve"> No. </w:t>
      </w:r>
      <w:r w:rsidR="005B0A8C">
        <w:rPr>
          <w:b/>
          <w:sz w:val="28"/>
          <w:szCs w:val="28"/>
        </w:rPr>
        <w:t>52797</w:t>
      </w:r>
    </w:p>
    <w:p w14:paraId="7E0F9A9D" w14:textId="195A56E1" w:rsidR="009B7BE5" w:rsidRDefault="00026666" w:rsidP="00F874E3">
      <w:pPr>
        <w:tabs>
          <w:tab w:val="right" w:pos="9504"/>
        </w:tabs>
        <w:spacing w:before="266" w:line="276" w:lineRule="exact"/>
        <w:textAlignment w:val="baseline"/>
        <w:rPr>
          <w:rFonts w:eastAsia="Times New Roman"/>
          <w:color w:val="000000"/>
          <w:sz w:val="24"/>
          <w:u w:val="single"/>
        </w:rPr>
      </w:pPr>
      <w:r>
        <w:rPr>
          <w:rFonts w:eastAsia="Times New Roman"/>
          <w:color w:val="000000"/>
          <w:sz w:val="24"/>
          <w:u w:val="single"/>
        </w:rPr>
        <w:t>Undine Texas, LLC</w:t>
      </w:r>
      <w:r w:rsidRPr="00B853BC">
        <w:rPr>
          <w:rFonts w:eastAsia="Times New Roman"/>
          <w:color w:val="000000"/>
          <w:sz w:val="24"/>
        </w:rPr>
        <w:tab/>
      </w:r>
      <w:r>
        <w:rPr>
          <w:rFonts w:eastAsia="Times New Roman"/>
          <w:color w:val="000000"/>
          <w:sz w:val="24"/>
          <w:u w:val="single"/>
        </w:rPr>
        <w:t xml:space="preserve">17681 Telge Rd. </w:t>
      </w:r>
    </w:p>
    <w:p w14:paraId="37AB83E1" w14:textId="77777777" w:rsidR="009B7BE5" w:rsidRDefault="00026666" w:rsidP="00F874E3">
      <w:pPr>
        <w:tabs>
          <w:tab w:val="right" w:pos="9504"/>
        </w:tabs>
        <w:spacing w:before="8" w:line="224" w:lineRule="exact"/>
        <w:textAlignment w:val="baseline"/>
        <w:rPr>
          <w:rFonts w:eastAsia="Times New Roman"/>
          <w:color w:val="000000"/>
          <w:sz w:val="20"/>
        </w:rPr>
      </w:pPr>
      <w:r>
        <w:rPr>
          <w:rFonts w:eastAsia="Times New Roman"/>
          <w:color w:val="000000"/>
          <w:sz w:val="20"/>
        </w:rPr>
        <w:t>(Utility Name)</w:t>
      </w:r>
      <w:r>
        <w:rPr>
          <w:rFonts w:eastAsia="Times New Roman"/>
          <w:color w:val="000000"/>
          <w:sz w:val="20"/>
        </w:rPr>
        <w:tab/>
        <w:t>(Business Address)</w:t>
      </w:r>
    </w:p>
    <w:p w14:paraId="49EF188B" w14:textId="77777777" w:rsidR="009B7BE5" w:rsidRDefault="00026666" w:rsidP="00F874E3">
      <w:pPr>
        <w:tabs>
          <w:tab w:val="right" w:pos="9504"/>
        </w:tabs>
        <w:spacing w:before="270" w:line="276" w:lineRule="exact"/>
        <w:textAlignment w:val="baseline"/>
        <w:rPr>
          <w:rFonts w:eastAsia="Times New Roman"/>
          <w:color w:val="000000"/>
          <w:sz w:val="24"/>
          <w:u w:val="single"/>
        </w:rPr>
      </w:pPr>
      <w:r>
        <w:rPr>
          <w:rFonts w:eastAsia="Times New Roman"/>
          <w:color w:val="000000"/>
          <w:sz w:val="24"/>
          <w:u w:val="single"/>
        </w:rPr>
        <w:t>Cypress, Texas 77429</w:t>
      </w:r>
      <w:r w:rsidRPr="00B853BC">
        <w:rPr>
          <w:rFonts w:eastAsia="Times New Roman"/>
          <w:color w:val="000000"/>
          <w:sz w:val="24"/>
        </w:rPr>
        <w:tab/>
      </w:r>
      <w:r>
        <w:rPr>
          <w:rFonts w:eastAsia="Times New Roman"/>
          <w:color w:val="000000"/>
          <w:sz w:val="24"/>
          <w:u w:val="single"/>
        </w:rPr>
        <w:t xml:space="preserve">(713) 574-5953 </w:t>
      </w:r>
    </w:p>
    <w:p w14:paraId="748D631C" w14:textId="77777777" w:rsidR="009B7BE5" w:rsidRDefault="00026666" w:rsidP="00F874E3">
      <w:pPr>
        <w:tabs>
          <w:tab w:val="right" w:pos="9504"/>
        </w:tabs>
        <w:spacing w:before="8" w:line="224" w:lineRule="exact"/>
        <w:textAlignment w:val="baseline"/>
        <w:rPr>
          <w:rFonts w:eastAsia="Times New Roman"/>
          <w:color w:val="000000"/>
          <w:sz w:val="20"/>
        </w:rPr>
      </w:pPr>
      <w:r>
        <w:rPr>
          <w:rFonts w:eastAsia="Times New Roman"/>
          <w:color w:val="000000"/>
          <w:sz w:val="20"/>
        </w:rPr>
        <w:t>(City, State, Zip Code)</w:t>
      </w:r>
      <w:r>
        <w:rPr>
          <w:rFonts w:eastAsia="Times New Roman"/>
          <w:color w:val="000000"/>
          <w:sz w:val="20"/>
        </w:rPr>
        <w:tab/>
        <w:t>(Area Code/Telephone)</w:t>
      </w:r>
    </w:p>
    <w:p w14:paraId="0920D310" w14:textId="77777777" w:rsidR="0081436D" w:rsidRDefault="0081436D" w:rsidP="00F874E3">
      <w:pPr>
        <w:textAlignment w:val="baseline"/>
        <w:rPr>
          <w:rFonts w:eastAsia="Times New Roman"/>
          <w:color w:val="000000"/>
          <w:sz w:val="24"/>
        </w:rPr>
      </w:pPr>
    </w:p>
    <w:p w14:paraId="6F202879" w14:textId="01B49E12" w:rsidR="009B7BE5" w:rsidRDefault="00026666" w:rsidP="00F874E3">
      <w:pPr>
        <w:textAlignment w:val="baseline"/>
        <w:rPr>
          <w:rFonts w:eastAsia="Times New Roman"/>
          <w:color w:val="000000"/>
          <w:sz w:val="24"/>
        </w:rPr>
      </w:pPr>
      <w:r>
        <w:rPr>
          <w:rFonts w:eastAsia="Times New Roman"/>
          <w:color w:val="000000"/>
          <w:sz w:val="24"/>
        </w:rPr>
        <w:t>This tariff is effective for utility operations under the following Certificate of Convenience and Necessity:</w:t>
      </w:r>
    </w:p>
    <w:p w14:paraId="000AA8BC" w14:textId="77777777" w:rsidR="0081436D" w:rsidRDefault="0081436D" w:rsidP="00F874E3">
      <w:pPr>
        <w:textAlignment w:val="baseline"/>
        <w:rPr>
          <w:rFonts w:eastAsia="Times New Roman"/>
          <w:color w:val="000000"/>
          <w:spacing w:val="-2"/>
          <w:sz w:val="24"/>
          <w:u w:val="single"/>
        </w:rPr>
      </w:pPr>
    </w:p>
    <w:p w14:paraId="3FBD9B2D" w14:textId="4B4DBAF8" w:rsidR="009B7BE5" w:rsidRDefault="00026666" w:rsidP="00F874E3">
      <w:pPr>
        <w:textAlignment w:val="baseline"/>
        <w:rPr>
          <w:rFonts w:eastAsia="Times New Roman"/>
          <w:color w:val="000000"/>
          <w:spacing w:val="-2"/>
          <w:sz w:val="24"/>
          <w:u w:val="single"/>
        </w:rPr>
      </w:pPr>
      <w:r>
        <w:rPr>
          <w:rFonts w:eastAsia="Times New Roman"/>
          <w:color w:val="000000"/>
          <w:spacing w:val="-2"/>
          <w:sz w:val="24"/>
          <w:u w:val="single"/>
        </w:rPr>
        <w:t>13260</w:t>
      </w:r>
    </w:p>
    <w:p w14:paraId="44C12632" w14:textId="77777777" w:rsidR="0081436D" w:rsidRDefault="0081436D" w:rsidP="00F874E3">
      <w:pPr>
        <w:textAlignment w:val="baseline"/>
        <w:rPr>
          <w:rFonts w:eastAsia="Times New Roman"/>
          <w:color w:val="000000"/>
          <w:sz w:val="24"/>
        </w:rPr>
      </w:pPr>
    </w:p>
    <w:p w14:paraId="67F6D281" w14:textId="5AE95726" w:rsidR="009B7BE5" w:rsidRDefault="00026666" w:rsidP="00F874E3">
      <w:pPr>
        <w:textAlignment w:val="baseline"/>
        <w:rPr>
          <w:rFonts w:eastAsia="Times New Roman"/>
          <w:color w:val="000000"/>
          <w:sz w:val="24"/>
        </w:rPr>
      </w:pPr>
      <w:r>
        <w:rPr>
          <w:rFonts w:eastAsia="Times New Roman"/>
          <w:color w:val="000000"/>
          <w:sz w:val="24"/>
        </w:rPr>
        <w:t>This tariff is effective in the following counties:</w:t>
      </w:r>
    </w:p>
    <w:p w14:paraId="63783A14" w14:textId="77777777" w:rsidR="0081436D" w:rsidRDefault="0081436D" w:rsidP="00F874E3">
      <w:pPr>
        <w:textAlignment w:val="baseline"/>
        <w:rPr>
          <w:rFonts w:eastAsia="Times New Roman"/>
          <w:color w:val="000000"/>
          <w:sz w:val="24"/>
          <w:u w:val="single"/>
        </w:rPr>
      </w:pPr>
    </w:p>
    <w:p w14:paraId="02F691CF" w14:textId="0E0A79CD" w:rsidR="009B7BE5" w:rsidRDefault="00910353" w:rsidP="00F874E3">
      <w:pPr>
        <w:textAlignment w:val="baseline"/>
        <w:rPr>
          <w:rFonts w:eastAsia="Times New Roman"/>
          <w:color w:val="000000"/>
          <w:sz w:val="24"/>
          <w:u w:val="single"/>
        </w:rPr>
      </w:pPr>
      <w:r w:rsidRPr="00910353">
        <w:rPr>
          <w:rFonts w:eastAsia="Times New Roman"/>
          <w:color w:val="000000"/>
          <w:sz w:val="24"/>
          <w:u w:val="single"/>
        </w:rPr>
        <w:t>Brazoria, Brazos, Burleson, Chamb</w:t>
      </w:r>
      <w:r w:rsidRPr="00381CA8">
        <w:rPr>
          <w:rFonts w:eastAsia="Times New Roman"/>
          <w:color w:val="000000"/>
          <w:sz w:val="24"/>
          <w:u w:val="single"/>
        </w:rPr>
        <w:t xml:space="preserve">ers, </w:t>
      </w:r>
      <w:r w:rsidR="00D0412D" w:rsidRPr="00381CA8">
        <w:rPr>
          <w:rFonts w:eastAsia="Times New Roman"/>
          <w:color w:val="000000"/>
          <w:sz w:val="24"/>
          <w:u w:val="single"/>
        </w:rPr>
        <w:t xml:space="preserve">Denton, </w:t>
      </w:r>
      <w:r w:rsidRPr="00381CA8">
        <w:rPr>
          <w:rFonts w:eastAsia="Times New Roman"/>
          <w:color w:val="000000"/>
          <w:sz w:val="24"/>
          <w:u w:val="single"/>
        </w:rPr>
        <w:t xml:space="preserve">Fort Bend, </w:t>
      </w:r>
      <w:r w:rsidR="00FD436C" w:rsidRPr="00381CA8">
        <w:rPr>
          <w:rFonts w:eastAsia="Times New Roman"/>
          <w:color w:val="000000"/>
          <w:sz w:val="24"/>
          <w:u w:val="single"/>
        </w:rPr>
        <w:t xml:space="preserve">Gregg, </w:t>
      </w:r>
      <w:r w:rsidRPr="00381CA8">
        <w:rPr>
          <w:rFonts w:eastAsia="Times New Roman"/>
          <w:color w:val="000000"/>
          <w:sz w:val="24"/>
          <w:u w:val="single"/>
        </w:rPr>
        <w:t xml:space="preserve">Harris, </w:t>
      </w:r>
      <w:r w:rsidR="00FD436C" w:rsidRPr="00381CA8">
        <w:rPr>
          <w:rFonts w:eastAsia="Times New Roman"/>
          <w:color w:val="000000"/>
          <w:sz w:val="24"/>
          <w:u w:val="single"/>
        </w:rPr>
        <w:t xml:space="preserve">Henderson, </w:t>
      </w:r>
      <w:r w:rsidR="00475EA2" w:rsidRPr="00381CA8">
        <w:rPr>
          <w:rFonts w:eastAsia="Times New Roman"/>
          <w:color w:val="000000"/>
          <w:sz w:val="24"/>
          <w:u w:val="single"/>
        </w:rPr>
        <w:t xml:space="preserve">Jackson, </w:t>
      </w:r>
      <w:r w:rsidRPr="00381CA8">
        <w:rPr>
          <w:rFonts w:eastAsia="Times New Roman"/>
          <w:color w:val="000000"/>
          <w:sz w:val="24"/>
          <w:u w:val="single"/>
        </w:rPr>
        <w:t xml:space="preserve">Johnson, Liberty, Matagorda, Montgomery, Polk, Robertson, San Jacinto, </w:t>
      </w:r>
      <w:r w:rsidR="00FD436C" w:rsidRPr="00381CA8">
        <w:rPr>
          <w:rFonts w:eastAsia="Times New Roman"/>
          <w:color w:val="000000"/>
          <w:sz w:val="24"/>
          <w:u w:val="single"/>
        </w:rPr>
        <w:t xml:space="preserve">Smith, </w:t>
      </w:r>
      <w:r w:rsidRPr="00381CA8">
        <w:rPr>
          <w:rFonts w:eastAsia="Times New Roman"/>
          <w:color w:val="000000"/>
          <w:sz w:val="24"/>
          <w:u w:val="single"/>
        </w:rPr>
        <w:t xml:space="preserve">Tarrant, Tyler, </w:t>
      </w:r>
      <w:r w:rsidR="00FD436C" w:rsidRPr="00381CA8">
        <w:rPr>
          <w:rFonts w:eastAsia="Times New Roman"/>
          <w:color w:val="000000"/>
          <w:sz w:val="24"/>
          <w:u w:val="single"/>
        </w:rPr>
        <w:t xml:space="preserve">Upshur, </w:t>
      </w:r>
      <w:r w:rsidRPr="00381CA8">
        <w:rPr>
          <w:rFonts w:eastAsia="Times New Roman"/>
          <w:color w:val="000000"/>
          <w:sz w:val="24"/>
          <w:u w:val="single"/>
        </w:rPr>
        <w:t>and Walker</w:t>
      </w:r>
    </w:p>
    <w:p w14:paraId="29005085" w14:textId="77777777" w:rsidR="0081436D" w:rsidRDefault="0081436D" w:rsidP="00F874E3">
      <w:pPr>
        <w:textAlignment w:val="baseline"/>
        <w:rPr>
          <w:rFonts w:eastAsia="Times New Roman"/>
          <w:color w:val="000000"/>
          <w:sz w:val="24"/>
        </w:rPr>
      </w:pPr>
    </w:p>
    <w:p w14:paraId="484457BD" w14:textId="3DDB8168" w:rsidR="009B7BE5" w:rsidRDefault="00026666" w:rsidP="00F874E3">
      <w:pPr>
        <w:textAlignment w:val="baseline"/>
        <w:rPr>
          <w:rFonts w:eastAsia="Times New Roman"/>
          <w:color w:val="000000"/>
          <w:sz w:val="24"/>
        </w:rPr>
      </w:pPr>
      <w:r>
        <w:rPr>
          <w:rFonts w:eastAsia="Times New Roman"/>
          <w:color w:val="000000"/>
          <w:sz w:val="24"/>
        </w:rPr>
        <w:t>This utility provides service in the following cities or unincorporated towns (if any):</w:t>
      </w:r>
    </w:p>
    <w:p w14:paraId="6B909B07" w14:textId="77777777" w:rsidR="0081436D" w:rsidRDefault="0081436D" w:rsidP="00F874E3">
      <w:pPr>
        <w:textAlignment w:val="baseline"/>
        <w:rPr>
          <w:rFonts w:eastAsia="Times New Roman"/>
          <w:color w:val="000000"/>
          <w:sz w:val="24"/>
          <w:u w:val="single"/>
        </w:rPr>
      </w:pPr>
    </w:p>
    <w:p w14:paraId="00E6C795" w14:textId="0C1DBAB6" w:rsidR="009B7BE5" w:rsidRDefault="00026666" w:rsidP="00F874E3">
      <w:pPr>
        <w:textAlignment w:val="baseline"/>
        <w:rPr>
          <w:rFonts w:eastAsia="Times New Roman"/>
          <w:color w:val="000000"/>
          <w:sz w:val="24"/>
          <w:u w:val="single"/>
        </w:rPr>
      </w:pPr>
      <w:r>
        <w:rPr>
          <w:rFonts w:eastAsia="Times New Roman"/>
          <w:color w:val="000000"/>
          <w:sz w:val="24"/>
          <w:u w:val="single"/>
        </w:rPr>
        <w:t xml:space="preserve">City of Manvel (Brandi Estates), </w:t>
      </w:r>
    </w:p>
    <w:p w14:paraId="3083420C" w14:textId="77777777" w:rsidR="009B7BE5" w:rsidRDefault="00026666" w:rsidP="00F874E3">
      <w:pPr>
        <w:textAlignment w:val="baseline"/>
        <w:rPr>
          <w:rFonts w:eastAsia="Times New Roman"/>
          <w:color w:val="000000"/>
          <w:sz w:val="24"/>
          <w:u w:val="single"/>
        </w:rPr>
      </w:pPr>
      <w:r>
        <w:rPr>
          <w:rFonts w:eastAsia="Times New Roman"/>
          <w:color w:val="000000"/>
          <w:sz w:val="24"/>
          <w:u w:val="single"/>
        </w:rPr>
        <w:t>City of Iowa Colony (Magnolia Bend formerly Kucera Farms, Spring Crossing, and</w:t>
      </w:r>
    </w:p>
    <w:p w14:paraId="36899290" w14:textId="77777777" w:rsidR="009B7BE5" w:rsidRDefault="00026666" w:rsidP="00F874E3">
      <w:pPr>
        <w:textAlignment w:val="baseline"/>
        <w:rPr>
          <w:rFonts w:eastAsia="Times New Roman"/>
          <w:color w:val="000000"/>
          <w:sz w:val="24"/>
          <w:u w:val="single"/>
        </w:rPr>
      </w:pPr>
      <w:r>
        <w:rPr>
          <w:rFonts w:eastAsia="Times New Roman"/>
          <w:color w:val="000000"/>
          <w:sz w:val="24"/>
          <w:u w:val="single"/>
        </w:rPr>
        <w:t xml:space="preserve">288 Business Park) </w:t>
      </w:r>
    </w:p>
    <w:p w14:paraId="56C8793D" w14:textId="77777777" w:rsidR="00910353" w:rsidRDefault="00910353" w:rsidP="00F874E3">
      <w:pPr>
        <w:textAlignment w:val="baseline"/>
        <w:rPr>
          <w:rFonts w:eastAsia="Times New Roman"/>
          <w:color w:val="000000"/>
          <w:sz w:val="24"/>
          <w:u w:val="single"/>
        </w:rPr>
      </w:pPr>
      <w:r>
        <w:rPr>
          <w:rFonts w:eastAsia="Times New Roman"/>
          <w:color w:val="000000"/>
          <w:sz w:val="24"/>
          <w:u w:val="single"/>
        </w:rPr>
        <w:t>City of Beach City</w:t>
      </w:r>
    </w:p>
    <w:p w14:paraId="63DFEFED" w14:textId="77777777" w:rsidR="00441BEF" w:rsidRDefault="00441BEF" w:rsidP="00F874E3">
      <w:pPr>
        <w:textAlignment w:val="baseline"/>
        <w:rPr>
          <w:rFonts w:eastAsia="Times New Roman"/>
          <w:color w:val="000000"/>
          <w:sz w:val="24"/>
          <w:u w:val="single"/>
        </w:rPr>
      </w:pPr>
      <w:proofErr w:type="spellStart"/>
      <w:r w:rsidRPr="00441BEF">
        <w:rPr>
          <w:rFonts w:eastAsia="Times New Roman"/>
          <w:color w:val="000000"/>
          <w:sz w:val="24"/>
          <w:u w:val="single"/>
        </w:rPr>
        <w:t>Kenefick</w:t>
      </w:r>
      <w:proofErr w:type="spellEnd"/>
      <w:r w:rsidRPr="00441BEF">
        <w:rPr>
          <w:rFonts w:eastAsia="Times New Roman"/>
          <w:color w:val="000000"/>
          <w:sz w:val="24"/>
          <w:u w:val="single"/>
        </w:rPr>
        <w:t xml:space="preserve"> (</w:t>
      </w:r>
      <w:r>
        <w:rPr>
          <w:rFonts w:eastAsia="Times New Roman"/>
          <w:color w:val="000000"/>
          <w:sz w:val="24"/>
          <w:u w:val="single"/>
        </w:rPr>
        <w:t xml:space="preserve">Pure Utilities </w:t>
      </w:r>
      <w:r w:rsidRPr="00441BEF">
        <w:rPr>
          <w:rFonts w:eastAsia="Times New Roman"/>
          <w:color w:val="000000"/>
          <w:sz w:val="24"/>
          <w:u w:val="single"/>
        </w:rPr>
        <w:t>Riverboat Bend Subdivision)</w:t>
      </w:r>
    </w:p>
    <w:p w14:paraId="5C7294B1" w14:textId="77777777" w:rsidR="0081436D" w:rsidRDefault="0081436D" w:rsidP="00F874E3">
      <w:pPr>
        <w:textAlignment w:val="baseline"/>
        <w:rPr>
          <w:rFonts w:eastAsia="Times New Roman"/>
          <w:b/>
          <w:color w:val="000000"/>
          <w:sz w:val="24"/>
        </w:rPr>
      </w:pPr>
    </w:p>
    <w:p w14:paraId="21043DFA" w14:textId="25983D40" w:rsidR="009B7BE5" w:rsidRDefault="00026666" w:rsidP="00F874E3">
      <w:pPr>
        <w:textAlignment w:val="baseline"/>
        <w:rPr>
          <w:rFonts w:eastAsia="Times New Roman"/>
          <w:b/>
          <w:color w:val="000000"/>
          <w:sz w:val="24"/>
        </w:rPr>
      </w:pPr>
      <w:r>
        <w:rPr>
          <w:rFonts w:eastAsia="Times New Roman"/>
          <w:b/>
          <w:color w:val="000000"/>
          <w:sz w:val="24"/>
        </w:rPr>
        <w:t>“The rates set or approved by the cities for the systems within its corporate boundary are not presented in this tariff. Those rates are not under the original jurisdiction of the Public Utility Commission of Texas and will have to be obtained from the city or utility.”</w:t>
      </w:r>
    </w:p>
    <w:p w14:paraId="3ACA625B" w14:textId="77777777" w:rsidR="009B7BE5" w:rsidRDefault="00026666" w:rsidP="00F874E3">
      <w:pPr>
        <w:textAlignment w:val="baseline"/>
        <w:rPr>
          <w:rFonts w:eastAsia="Times New Roman"/>
          <w:color w:val="000000"/>
          <w:sz w:val="24"/>
        </w:rPr>
      </w:pPr>
      <w:r>
        <w:rPr>
          <w:rFonts w:eastAsia="Times New Roman"/>
          <w:color w:val="000000"/>
          <w:sz w:val="24"/>
        </w:rPr>
        <w:t>This tariff is effective in the following subdivisions and public water systems:</w:t>
      </w:r>
    </w:p>
    <w:p w14:paraId="012C224A" w14:textId="50D08237" w:rsidR="00441BEF" w:rsidRDefault="00026666" w:rsidP="00F874E3">
      <w:pPr>
        <w:textAlignment w:val="baseline"/>
        <w:rPr>
          <w:rFonts w:eastAsia="Times New Roman"/>
          <w:color w:val="000000"/>
          <w:sz w:val="24"/>
          <w:u w:val="single"/>
        </w:rPr>
      </w:pPr>
      <w:r>
        <w:rPr>
          <w:rFonts w:eastAsia="Times New Roman"/>
          <w:color w:val="000000"/>
          <w:sz w:val="24"/>
          <w:u w:val="single"/>
        </w:rPr>
        <w:t xml:space="preserve">See attached </w:t>
      </w:r>
      <w:proofErr w:type="gramStart"/>
      <w:r>
        <w:rPr>
          <w:rFonts w:eastAsia="Times New Roman"/>
          <w:color w:val="000000"/>
          <w:sz w:val="24"/>
          <w:u w:val="single"/>
        </w:rPr>
        <w:t>list</w:t>
      </w:r>
      <w:r w:rsidR="00FD436C">
        <w:rPr>
          <w:rFonts w:eastAsia="Times New Roman"/>
          <w:color w:val="000000"/>
          <w:sz w:val="24"/>
          <w:u w:val="single"/>
        </w:rPr>
        <w:t>s</w:t>
      </w:r>
      <w:proofErr w:type="gramEnd"/>
    </w:p>
    <w:p w14:paraId="2382A6AC" w14:textId="77777777" w:rsidR="009B7BE5" w:rsidRDefault="00026666" w:rsidP="00F874E3">
      <w:pPr>
        <w:spacing w:line="273" w:lineRule="exact"/>
        <w:jc w:val="center"/>
        <w:textAlignment w:val="baseline"/>
        <w:rPr>
          <w:rFonts w:eastAsia="Times New Roman"/>
          <w:color w:val="000000"/>
          <w:sz w:val="24"/>
        </w:rPr>
      </w:pPr>
      <w:r>
        <w:rPr>
          <w:rFonts w:eastAsia="Times New Roman"/>
          <w:color w:val="000000"/>
          <w:sz w:val="24"/>
        </w:rPr>
        <w:t>TABLE OF CONTENTS</w:t>
      </w:r>
    </w:p>
    <w:p w14:paraId="6640D825" w14:textId="4252A773" w:rsidR="009B7BE5" w:rsidRDefault="00026666" w:rsidP="00F874E3">
      <w:pPr>
        <w:spacing w:line="279" w:lineRule="exact"/>
        <w:ind w:right="648"/>
        <w:textAlignment w:val="baseline"/>
        <w:rPr>
          <w:rFonts w:eastAsia="Times New Roman"/>
          <w:color w:val="000000"/>
          <w:sz w:val="24"/>
        </w:rPr>
      </w:pPr>
      <w:r>
        <w:rPr>
          <w:rFonts w:eastAsia="Times New Roman"/>
          <w:color w:val="000000"/>
          <w:sz w:val="24"/>
        </w:rPr>
        <w:t>The above utility lists the following sections of its tariff (if additional pages are needed for a section, all pages should be numbered consecutively):</w:t>
      </w:r>
    </w:p>
    <w:p w14:paraId="77EEC436" w14:textId="77777777" w:rsidR="0081436D" w:rsidRDefault="0081436D" w:rsidP="00F874E3">
      <w:pPr>
        <w:ind w:right="648"/>
        <w:textAlignment w:val="baseline"/>
        <w:rPr>
          <w:rFonts w:eastAsia="Times New Roman"/>
          <w:color w:val="000000"/>
          <w:sz w:val="24"/>
        </w:rPr>
      </w:pPr>
    </w:p>
    <w:p w14:paraId="60B0DE1A" w14:textId="7B6A4815" w:rsidR="009B7BE5" w:rsidRDefault="000633A5" w:rsidP="00F874E3">
      <w:pPr>
        <w:tabs>
          <w:tab w:val="right" w:leader="dot" w:pos="8784"/>
        </w:tabs>
        <w:textAlignment w:val="baseline"/>
        <w:rPr>
          <w:rFonts w:eastAsia="Times New Roman"/>
          <w:color w:val="000000"/>
          <w:sz w:val="24"/>
        </w:rPr>
      </w:pPr>
      <w:r>
        <w:rPr>
          <w:rFonts w:eastAsia="Times New Roman"/>
          <w:color w:val="000000"/>
          <w:sz w:val="24"/>
        </w:rPr>
        <w:t xml:space="preserve">              </w:t>
      </w:r>
      <w:r w:rsidR="00026666">
        <w:rPr>
          <w:rFonts w:eastAsia="Times New Roman"/>
          <w:color w:val="000000"/>
          <w:sz w:val="24"/>
        </w:rPr>
        <w:t>SECTION 1.0 – RATE SCHEDULE</w:t>
      </w:r>
      <w:r w:rsidR="00026666">
        <w:rPr>
          <w:rFonts w:eastAsia="Times New Roman"/>
          <w:color w:val="000000"/>
          <w:sz w:val="24"/>
        </w:rPr>
        <w:tab/>
      </w:r>
      <w:r w:rsidR="00407E16">
        <w:rPr>
          <w:rFonts w:eastAsia="Times New Roman"/>
          <w:color w:val="000000"/>
          <w:sz w:val="24"/>
        </w:rPr>
        <w:t>8</w:t>
      </w:r>
    </w:p>
    <w:p w14:paraId="7C458367" w14:textId="2ABFE7CE" w:rsidR="009B7BE5" w:rsidRDefault="00026666" w:rsidP="00F874E3">
      <w:pPr>
        <w:tabs>
          <w:tab w:val="right" w:leader="dot" w:pos="8784"/>
        </w:tabs>
        <w:ind w:left="864"/>
        <w:textAlignment w:val="baseline"/>
        <w:rPr>
          <w:rFonts w:eastAsia="Times New Roman"/>
          <w:color w:val="000000"/>
          <w:sz w:val="24"/>
        </w:rPr>
      </w:pPr>
      <w:r>
        <w:rPr>
          <w:rFonts w:eastAsia="Times New Roman"/>
          <w:color w:val="000000"/>
          <w:sz w:val="24"/>
        </w:rPr>
        <w:t>SECTION 2.0 – SERVICE RULES AND POLICIES</w:t>
      </w:r>
      <w:r>
        <w:rPr>
          <w:rFonts w:eastAsia="Times New Roman"/>
          <w:color w:val="000000"/>
          <w:sz w:val="24"/>
        </w:rPr>
        <w:tab/>
      </w:r>
      <w:r w:rsidR="00FD7B4C">
        <w:rPr>
          <w:rFonts w:eastAsia="Times New Roman"/>
          <w:color w:val="000000"/>
          <w:sz w:val="24"/>
        </w:rPr>
        <w:t>2</w:t>
      </w:r>
      <w:r w:rsidR="00407E16">
        <w:rPr>
          <w:rFonts w:eastAsia="Times New Roman"/>
          <w:color w:val="000000"/>
          <w:sz w:val="24"/>
        </w:rPr>
        <w:t>9</w:t>
      </w:r>
    </w:p>
    <w:p w14:paraId="6EA40F9E" w14:textId="0C009302" w:rsidR="0081436D" w:rsidRDefault="00026666" w:rsidP="00F874E3">
      <w:pPr>
        <w:tabs>
          <w:tab w:val="right" w:leader="dot" w:pos="8784"/>
        </w:tabs>
        <w:ind w:left="864"/>
        <w:textAlignment w:val="baseline"/>
        <w:rPr>
          <w:rFonts w:eastAsia="Times New Roman"/>
          <w:color w:val="000000"/>
          <w:sz w:val="24"/>
        </w:rPr>
      </w:pPr>
      <w:r>
        <w:rPr>
          <w:rFonts w:eastAsia="Times New Roman"/>
          <w:color w:val="000000"/>
          <w:sz w:val="24"/>
        </w:rPr>
        <w:t>SECTION 3.0 – EXTENSION POLICY</w:t>
      </w:r>
      <w:r>
        <w:rPr>
          <w:rFonts w:eastAsia="Times New Roman"/>
          <w:color w:val="000000"/>
          <w:sz w:val="24"/>
        </w:rPr>
        <w:tab/>
      </w:r>
      <w:r w:rsidR="00FD7B4C">
        <w:rPr>
          <w:rFonts w:eastAsia="Times New Roman"/>
          <w:color w:val="000000"/>
          <w:sz w:val="24"/>
        </w:rPr>
        <w:t>3</w:t>
      </w:r>
      <w:r w:rsidR="00407E16">
        <w:rPr>
          <w:rFonts w:eastAsia="Times New Roman"/>
          <w:color w:val="000000"/>
          <w:sz w:val="24"/>
        </w:rPr>
        <w:t>5</w:t>
      </w:r>
    </w:p>
    <w:p w14:paraId="7269C9EE" w14:textId="7DF42E5A" w:rsidR="003C2E19" w:rsidRDefault="00026666" w:rsidP="00F874E3">
      <w:pPr>
        <w:tabs>
          <w:tab w:val="right" w:leader="dot" w:pos="8784"/>
        </w:tabs>
        <w:spacing w:line="273" w:lineRule="exact"/>
        <w:ind w:left="864"/>
        <w:textAlignment w:val="baseline"/>
        <w:rPr>
          <w:rFonts w:ascii="Arial" w:eastAsia="Arial" w:hAnsi="Arial"/>
          <w:color w:val="000000"/>
          <w:sz w:val="16"/>
        </w:rPr>
      </w:pPr>
      <w:r>
        <w:rPr>
          <w:rFonts w:eastAsia="Times New Roman"/>
          <w:color w:val="000000"/>
          <w:sz w:val="24"/>
        </w:rPr>
        <w:t xml:space="preserve">APPENDIX A – DROUGHT CONTINGENCY PLAN </w:t>
      </w:r>
      <w:r>
        <w:rPr>
          <w:rFonts w:eastAsia="Times New Roman"/>
          <w:color w:val="000000"/>
          <w:sz w:val="24"/>
        </w:rPr>
        <w:br/>
        <w:t xml:space="preserve">APPENDIX B – SAMPLE SERVICE AGREEMENT </w:t>
      </w:r>
      <w:r>
        <w:rPr>
          <w:rFonts w:eastAsia="Times New Roman"/>
          <w:color w:val="000000"/>
          <w:sz w:val="24"/>
        </w:rPr>
        <w:br/>
        <w:t>APPENDIX C – APPLICATION FOR SERVICE</w:t>
      </w:r>
      <w:bookmarkStart w:id="1" w:name="_Hlk61341234"/>
    </w:p>
    <w:p w14:paraId="631DD909" w14:textId="77777777" w:rsidR="00442A09" w:rsidRDefault="00442A09" w:rsidP="00F874E3">
      <w:pPr>
        <w:tabs>
          <w:tab w:val="left" w:pos="7056"/>
        </w:tabs>
        <w:spacing w:before="165" w:line="276" w:lineRule="exact"/>
        <w:ind w:left="144"/>
        <w:textAlignment w:val="baseline"/>
        <w:rPr>
          <w:rFonts w:eastAsia="Times New Roman"/>
          <w:color w:val="000000"/>
          <w:sz w:val="24"/>
          <w:u w:val="single"/>
        </w:rPr>
      </w:pPr>
    </w:p>
    <w:p w14:paraId="42795E04" w14:textId="68962532" w:rsidR="00C35DEB" w:rsidRDefault="00C35DEB" w:rsidP="00F874E3">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2</w:t>
      </w:r>
    </w:p>
    <w:p w14:paraId="18843587" w14:textId="77777777" w:rsidR="009B7BE5" w:rsidRDefault="00026666" w:rsidP="00F874E3">
      <w:pPr>
        <w:spacing w:before="284" w:after="216" w:line="273" w:lineRule="exact"/>
        <w:jc w:val="center"/>
        <w:textAlignment w:val="baseline"/>
        <w:rPr>
          <w:rFonts w:eastAsia="Times New Roman"/>
          <w:color w:val="000000"/>
          <w:sz w:val="24"/>
        </w:rPr>
      </w:pPr>
      <w:r>
        <w:rPr>
          <w:rFonts w:eastAsia="Times New Roman"/>
          <w:color w:val="000000"/>
          <w:sz w:val="24"/>
        </w:rPr>
        <w:lastRenderedPageBreak/>
        <w:t xml:space="preserve">LIST OF SUBDIVISIONS AND SYSTEMS </w:t>
      </w:r>
      <w:r>
        <w:rPr>
          <w:rFonts w:eastAsia="Times New Roman"/>
          <w:color w:val="000000"/>
          <w:sz w:val="24"/>
        </w:rPr>
        <w:br/>
        <w:t>(Formerly Orbit Systems Inc.)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495"/>
      </w:tblGrid>
      <w:tr w:rsidR="009B7BE5" w14:paraId="2C75BF69" w14:textId="77777777" w:rsidTr="005B0A8C">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3063AAF" w14:textId="77777777" w:rsidR="009B7BE5" w:rsidRDefault="00026666" w:rsidP="00F874E3">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1061FB8" w14:textId="77777777" w:rsidR="009B7BE5" w:rsidRDefault="00026666" w:rsidP="00F874E3">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495"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2FBAF03" w14:textId="77777777" w:rsidR="009B7BE5" w:rsidRDefault="00026666" w:rsidP="00F874E3">
            <w:pPr>
              <w:spacing w:after="72" w:line="293" w:lineRule="exact"/>
              <w:ind w:left="125"/>
              <w:textAlignment w:val="baseline"/>
              <w:rPr>
                <w:rFonts w:eastAsia="Times New Roman"/>
                <w:color w:val="000000"/>
                <w:sz w:val="24"/>
              </w:rPr>
            </w:pPr>
            <w:r>
              <w:rPr>
                <w:rFonts w:eastAsia="Times New Roman"/>
                <w:color w:val="000000"/>
                <w:sz w:val="24"/>
              </w:rPr>
              <w:t>County</w:t>
            </w:r>
          </w:p>
        </w:tc>
      </w:tr>
      <w:tr w:rsidR="009B7BE5" w14:paraId="61BBC3DB"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3CF743" w14:textId="77777777" w:rsidR="009B7BE5" w:rsidRDefault="00026666" w:rsidP="00F874E3">
            <w:pPr>
              <w:spacing w:line="283" w:lineRule="exact"/>
              <w:ind w:left="130"/>
              <w:textAlignment w:val="baseline"/>
              <w:rPr>
                <w:rFonts w:eastAsia="Times New Roman"/>
                <w:color w:val="000000"/>
                <w:sz w:val="24"/>
              </w:rPr>
            </w:pPr>
            <w:r>
              <w:rPr>
                <w:rFonts w:eastAsia="Times New Roman"/>
                <w:color w:val="000000"/>
                <w:sz w:val="24"/>
              </w:rPr>
              <w:t>723 Utility/Riverside Ranch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09E69032" w14:textId="2F2AC60C" w:rsidR="009B7BE5" w:rsidRDefault="00BA7C4C" w:rsidP="00F874E3">
            <w:pPr>
              <w:spacing w:line="283" w:lineRule="exact"/>
              <w:ind w:left="125"/>
              <w:textAlignment w:val="baseline"/>
              <w:rPr>
                <w:rFonts w:eastAsia="Times New Roman"/>
                <w:color w:val="000000"/>
                <w:sz w:val="24"/>
              </w:rPr>
            </w:pPr>
            <w:bookmarkStart w:id="2" w:name="_Hlk131575916"/>
            <w:r>
              <w:rPr>
                <w:rFonts w:eastAsia="Times New Roman"/>
                <w:color w:val="000000"/>
                <w:sz w:val="24"/>
              </w:rPr>
              <w:t>0790425</w:t>
            </w:r>
            <w:bookmarkEnd w:id="2"/>
          </w:p>
        </w:tc>
        <w:tc>
          <w:tcPr>
            <w:tcW w:w="1495" w:type="dxa"/>
            <w:tcBorders>
              <w:top w:val="single" w:sz="7" w:space="0" w:color="000000"/>
              <w:left w:val="single" w:sz="7" w:space="0" w:color="000000"/>
              <w:bottom w:val="single" w:sz="7" w:space="0" w:color="000000"/>
              <w:right w:val="single" w:sz="7" w:space="0" w:color="000000"/>
            </w:tcBorders>
            <w:vAlign w:val="center"/>
          </w:tcPr>
          <w:p w14:paraId="6D36933F"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Fort Bend</w:t>
            </w:r>
          </w:p>
        </w:tc>
      </w:tr>
      <w:tr w:rsidR="009B7BE5" w14:paraId="3AAA250D"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B559F04"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Angle Acres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EC26354"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0200244</w:t>
            </w:r>
          </w:p>
        </w:tc>
        <w:tc>
          <w:tcPr>
            <w:tcW w:w="1495" w:type="dxa"/>
            <w:tcBorders>
              <w:top w:val="single" w:sz="7" w:space="0" w:color="000000"/>
              <w:left w:val="single" w:sz="7" w:space="0" w:color="000000"/>
              <w:bottom w:val="single" w:sz="7" w:space="0" w:color="000000"/>
              <w:right w:val="single" w:sz="7" w:space="0" w:color="000000"/>
            </w:tcBorders>
            <w:vAlign w:val="center"/>
          </w:tcPr>
          <w:p w14:paraId="22693F32"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65956266"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C5C2CEE"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Bayou Colony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7346BB1"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0200358</w:t>
            </w:r>
          </w:p>
        </w:tc>
        <w:tc>
          <w:tcPr>
            <w:tcW w:w="1495" w:type="dxa"/>
            <w:tcBorders>
              <w:top w:val="single" w:sz="7" w:space="0" w:color="000000"/>
              <w:left w:val="single" w:sz="7" w:space="0" w:color="000000"/>
              <w:bottom w:val="single" w:sz="7" w:space="0" w:color="000000"/>
              <w:right w:val="single" w:sz="7" w:space="0" w:color="000000"/>
            </w:tcBorders>
            <w:vAlign w:val="center"/>
          </w:tcPr>
          <w:p w14:paraId="61145F35"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4E8B54A" w14:textId="77777777" w:rsidTr="005B0A8C">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2EECBD58"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Beechwood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4B28AE16"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0200245</w:t>
            </w:r>
          </w:p>
        </w:tc>
        <w:tc>
          <w:tcPr>
            <w:tcW w:w="1495" w:type="dxa"/>
            <w:tcBorders>
              <w:top w:val="single" w:sz="7" w:space="0" w:color="000000"/>
              <w:left w:val="single" w:sz="7" w:space="0" w:color="000000"/>
              <w:bottom w:val="single" w:sz="7" w:space="0" w:color="000000"/>
              <w:right w:val="single" w:sz="7" w:space="0" w:color="000000"/>
            </w:tcBorders>
            <w:vAlign w:val="center"/>
          </w:tcPr>
          <w:p w14:paraId="72AB6904"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A1D0523" w14:textId="77777777" w:rsidTr="005B0A8C">
        <w:trPr>
          <w:trHeight w:hRule="exact" w:val="298"/>
        </w:trPr>
        <w:tc>
          <w:tcPr>
            <w:tcW w:w="4234" w:type="dxa"/>
            <w:tcBorders>
              <w:top w:val="single" w:sz="7" w:space="0" w:color="000000"/>
              <w:left w:val="single" w:sz="7" w:space="0" w:color="000000"/>
              <w:bottom w:val="single" w:sz="7" w:space="0" w:color="000000"/>
              <w:right w:val="single" w:sz="7" w:space="0" w:color="000000"/>
            </w:tcBorders>
            <w:vAlign w:val="center"/>
          </w:tcPr>
          <w:p w14:paraId="5E7FB504" w14:textId="77777777" w:rsidR="009B7BE5" w:rsidRDefault="00026666" w:rsidP="00F874E3">
            <w:pPr>
              <w:spacing w:line="292" w:lineRule="exact"/>
              <w:ind w:left="130"/>
              <w:textAlignment w:val="baseline"/>
              <w:rPr>
                <w:rFonts w:eastAsia="Times New Roman"/>
                <w:color w:val="000000"/>
                <w:sz w:val="24"/>
              </w:rPr>
            </w:pPr>
            <w:r>
              <w:rPr>
                <w:rFonts w:eastAsia="Times New Roman"/>
                <w:color w:val="000000"/>
                <w:sz w:val="24"/>
              </w:rPr>
              <w:t>Bernard Oaks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4505230" w14:textId="77777777" w:rsidR="009B7BE5" w:rsidRDefault="00026666" w:rsidP="00F874E3">
            <w:pPr>
              <w:spacing w:line="292" w:lineRule="exact"/>
              <w:ind w:left="125"/>
              <w:textAlignment w:val="baseline"/>
              <w:rPr>
                <w:rFonts w:eastAsia="Times New Roman"/>
                <w:color w:val="000000"/>
                <w:sz w:val="24"/>
              </w:rPr>
            </w:pPr>
            <w:r>
              <w:rPr>
                <w:rFonts w:eastAsia="Times New Roman"/>
                <w:color w:val="000000"/>
                <w:sz w:val="24"/>
              </w:rPr>
              <w:t>0200338</w:t>
            </w:r>
          </w:p>
        </w:tc>
        <w:tc>
          <w:tcPr>
            <w:tcW w:w="1495" w:type="dxa"/>
            <w:tcBorders>
              <w:top w:val="single" w:sz="7" w:space="0" w:color="000000"/>
              <w:left w:val="single" w:sz="7" w:space="0" w:color="000000"/>
              <w:bottom w:val="single" w:sz="7" w:space="0" w:color="000000"/>
              <w:right w:val="single" w:sz="7" w:space="0" w:color="000000"/>
            </w:tcBorders>
            <w:vAlign w:val="center"/>
          </w:tcPr>
          <w:p w14:paraId="786DDF50" w14:textId="77777777" w:rsidR="009B7BE5" w:rsidRDefault="00026666" w:rsidP="00F874E3">
            <w:pPr>
              <w:spacing w:line="292" w:lineRule="exact"/>
              <w:ind w:left="125"/>
              <w:textAlignment w:val="baseline"/>
              <w:rPr>
                <w:rFonts w:eastAsia="Times New Roman"/>
                <w:color w:val="000000"/>
                <w:sz w:val="24"/>
              </w:rPr>
            </w:pPr>
            <w:r>
              <w:rPr>
                <w:rFonts w:eastAsia="Times New Roman"/>
                <w:color w:val="000000"/>
                <w:sz w:val="24"/>
              </w:rPr>
              <w:t>Brazoria</w:t>
            </w:r>
          </w:p>
        </w:tc>
      </w:tr>
      <w:tr w:rsidR="009B7BE5" w14:paraId="66739132"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65AD9F8"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Blue Sage Gardens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5668D928"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0200323</w:t>
            </w:r>
          </w:p>
        </w:tc>
        <w:tc>
          <w:tcPr>
            <w:tcW w:w="1495" w:type="dxa"/>
            <w:tcBorders>
              <w:top w:val="single" w:sz="7" w:space="0" w:color="000000"/>
              <w:left w:val="single" w:sz="7" w:space="0" w:color="000000"/>
              <w:bottom w:val="single" w:sz="7" w:space="0" w:color="000000"/>
              <w:right w:val="single" w:sz="7" w:space="0" w:color="000000"/>
            </w:tcBorders>
            <w:vAlign w:val="center"/>
          </w:tcPr>
          <w:p w14:paraId="0F5FBA1D"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65C167DD"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A9620E0"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Brandi Estates *</w:t>
            </w:r>
          </w:p>
        </w:tc>
        <w:tc>
          <w:tcPr>
            <w:tcW w:w="1531" w:type="dxa"/>
            <w:tcBorders>
              <w:top w:val="single" w:sz="7" w:space="0" w:color="000000"/>
              <w:left w:val="single" w:sz="7" w:space="0" w:color="000000"/>
              <w:bottom w:val="single" w:sz="7" w:space="0" w:color="000000"/>
              <w:right w:val="single" w:sz="7" w:space="0" w:color="000000"/>
            </w:tcBorders>
            <w:vAlign w:val="center"/>
          </w:tcPr>
          <w:p w14:paraId="6C7818EC"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0200325</w:t>
            </w:r>
          </w:p>
        </w:tc>
        <w:tc>
          <w:tcPr>
            <w:tcW w:w="1495" w:type="dxa"/>
            <w:tcBorders>
              <w:top w:val="single" w:sz="7" w:space="0" w:color="000000"/>
              <w:left w:val="single" w:sz="7" w:space="0" w:color="000000"/>
              <w:bottom w:val="single" w:sz="7" w:space="0" w:color="000000"/>
              <w:right w:val="single" w:sz="7" w:space="0" w:color="000000"/>
            </w:tcBorders>
            <w:vAlign w:val="center"/>
          </w:tcPr>
          <w:p w14:paraId="56611722"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77E8A11" w14:textId="77777777" w:rsidTr="005B0A8C">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47BA746F"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Briar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5711966C"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0200410</w:t>
            </w:r>
          </w:p>
        </w:tc>
        <w:tc>
          <w:tcPr>
            <w:tcW w:w="1495" w:type="dxa"/>
            <w:tcBorders>
              <w:top w:val="single" w:sz="7" w:space="0" w:color="000000"/>
              <w:left w:val="single" w:sz="7" w:space="0" w:color="000000"/>
              <w:bottom w:val="single" w:sz="7" w:space="0" w:color="000000"/>
              <w:right w:val="single" w:sz="7" w:space="0" w:color="000000"/>
            </w:tcBorders>
            <w:vAlign w:val="center"/>
          </w:tcPr>
          <w:p w14:paraId="58C48DBE"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2BF63845"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837210" w14:textId="77777777" w:rsidR="009B7BE5" w:rsidRDefault="00026666" w:rsidP="00F874E3">
            <w:pPr>
              <w:spacing w:line="283" w:lineRule="exact"/>
              <w:ind w:left="130"/>
              <w:textAlignment w:val="baseline"/>
              <w:rPr>
                <w:rFonts w:eastAsia="Times New Roman"/>
                <w:color w:val="000000"/>
                <w:sz w:val="24"/>
              </w:rPr>
            </w:pPr>
            <w:r>
              <w:rPr>
                <w:rFonts w:eastAsia="Times New Roman"/>
                <w:color w:val="000000"/>
                <w:sz w:val="24"/>
              </w:rPr>
              <w:t>Colony Cove</w:t>
            </w:r>
          </w:p>
        </w:tc>
        <w:tc>
          <w:tcPr>
            <w:tcW w:w="1531" w:type="dxa"/>
            <w:tcBorders>
              <w:top w:val="single" w:sz="7" w:space="0" w:color="000000"/>
              <w:left w:val="single" w:sz="7" w:space="0" w:color="000000"/>
              <w:bottom w:val="single" w:sz="7" w:space="0" w:color="000000"/>
              <w:right w:val="single" w:sz="7" w:space="0" w:color="000000"/>
            </w:tcBorders>
            <w:vAlign w:val="center"/>
          </w:tcPr>
          <w:p w14:paraId="79BB9904"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0200324</w:t>
            </w:r>
          </w:p>
        </w:tc>
        <w:tc>
          <w:tcPr>
            <w:tcW w:w="1495" w:type="dxa"/>
            <w:tcBorders>
              <w:top w:val="single" w:sz="7" w:space="0" w:color="000000"/>
              <w:left w:val="single" w:sz="7" w:space="0" w:color="000000"/>
              <w:bottom w:val="single" w:sz="7" w:space="0" w:color="000000"/>
              <w:right w:val="single" w:sz="7" w:space="0" w:color="000000"/>
            </w:tcBorders>
            <w:vAlign w:val="center"/>
          </w:tcPr>
          <w:p w14:paraId="2CEA1A0D"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4C2A745"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FD976DA"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Colony Trails</w:t>
            </w:r>
          </w:p>
        </w:tc>
        <w:tc>
          <w:tcPr>
            <w:tcW w:w="1531" w:type="dxa"/>
            <w:tcBorders>
              <w:top w:val="single" w:sz="7" w:space="0" w:color="000000"/>
              <w:left w:val="single" w:sz="7" w:space="0" w:color="000000"/>
              <w:bottom w:val="single" w:sz="7" w:space="0" w:color="000000"/>
              <w:right w:val="single" w:sz="7" w:space="0" w:color="000000"/>
            </w:tcBorders>
            <w:vAlign w:val="center"/>
          </w:tcPr>
          <w:p w14:paraId="74B13D1E"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0200604</w:t>
            </w:r>
          </w:p>
        </w:tc>
        <w:tc>
          <w:tcPr>
            <w:tcW w:w="1495" w:type="dxa"/>
            <w:tcBorders>
              <w:top w:val="single" w:sz="7" w:space="0" w:color="000000"/>
              <w:left w:val="single" w:sz="7" w:space="0" w:color="000000"/>
              <w:bottom w:val="single" w:sz="7" w:space="0" w:color="000000"/>
              <w:right w:val="single" w:sz="7" w:space="0" w:color="000000"/>
            </w:tcBorders>
            <w:vAlign w:val="center"/>
          </w:tcPr>
          <w:p w14:paraId="4E82A361"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A4635F9"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A97AC2D"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Coronado Country</w:t>
            </w:r>
          </w:p>
        </w:tc>
        <w:tc>
          <w:tcPr>
            <w:tcW w:w="1531" w:type="dxa"/>
            <w:tcBorders>
              <w:top w:val="single" w:sz="7" w:space="0" w:color="000000"/>
              <w:left w:val="single" w:sz="7" w:space="0" w:color="000000"/>
              <w:bottom w:val="single" w:sz="7" w:space="0" w:color="000000"/>
              <w:right w:val="single" w:sz="7" w:space="0" w:color="000000"/>
            </w:tcBorders>
            <w:vAlign w:val="center"/>
          </w:tcPr>
          <w:p w14:paraId="67B51755"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0200275</w:t>
            </w:r>
          </w:p>
        </w:tc>
        <w:tc>
          <w:tcPr>
            <w:tcW w:w="1495" w:type="dxa"/>
            <w:tcBorders>
              <w:top w:val="single" w:sz="7" w:space="0" w:color="000000"/>
              <w:left w:val="single" w:sz="7" w:space="0" w:color="000000"/>
              <w:bottom w:val="single" w:sz="7" w:space="0" w:color="000000"/>
              <w:right w:val="single" w:sz="7" w:space="0" w:color="000000"/>
            </w:tcBorders>
            <w:vAlign w:val="center"/>
          </w:tcPr>
          <w:p w14:paraId="294D01AE"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5B40876B"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291490E"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Country Acres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5AAC6F62"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0200274</w:t>
            </w:r>
          </w:p>
        </w:tc>
        <w:tc>
          <w:tcPr>
            <w:tcW w:w="1495" w:type="dxa"/>
            <w:tcBorders>
              <w:top w:val="single" w:sz="7" w:space="0" w:color="000000"/>
              <w:left w:val="single" w:sz="7" w:space="0" w:color="000000"/>
              <w:bottom w:val="single" w:sz="7" w:space="0" w:color="000000"/>
              <w:right w:val="single" w:sz="7" w:space="0" w:color="000000"/>
            </w:tcBorders>
            <w:vAlign w:val="center"/>
          </w:tcPr>
          <w:p w14:paraId="2439DF84"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02FEBCC9" w14:textId="77777777" w:rsidTr="005B0A8C">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5598041D"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Country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43E2AA1F"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0200273</w:t>
            </w:r>
          </w:p>
        </w:tc>
        <w:tc>
          <w:tcPr>
            <w:tcW w:w="1495" w:type="dxa"/>
            <w:tcBorders>
              <w:top w:val="single" w:sz="7" w:space="0" w:color="000000"/>
              <w:left w:val="single" w:sz="7" w:space="0" w:color="000000"/>
              <w:bottom w:val="single" w:sz="7" w:space="0" w:color="000000"/>
              <w:right w:val="single" w:sz="7" w:space="0" w:color="000000"/>
            </w:tcBorders>
            <w:vAlign w:val="center"/>
          </w:tcPr>
          <w:p w14:paraId="69A53C14"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71830E26"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19D259E" w14:textId="77777777" w:rsidR="009B7BE5" w:rsidRDefault="00026666" w:rsidP="00F874E3">
            <w:pPr>
              <w:spacing w:line="288" w:lineRule="exact"/>
              <w:ind w:left="130"/>
              <w:textAlignment w:val="baseline"/>
              <w:rPr>
                <w:rFonts w:eastAsia="Times New Roman"/>
                <w:color w:val="000000"/>
                <w:sz w:val="24"/>
              </w:rPr>
            </w:pPr>
            <w:r>
              <w:rPr>
                <w:rFonts w:eastAsia="Times New Roman"/>
                <w:color w:val="000000"/>
                <w:sz w:val="24"/>
              </w:rPr>
              <w:t>Crystal Lake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4B8D387" w14:textId="77777777" w:rsidR="009B7BE5" w:rsidRDefault="00026666" w:rsidP="00F874E3">
            <w:pPr>
              <w:spacing w:line="288" w:lineRule="exact"/>
              <w:ind w:left="125"/>
              <w:textAlignment w:val="baseline"/>
              <w:rPr>
                <w:rFonts w:eastAsia="Times New Roman"/>
                <w:color w:val="000000"/>
                <w:sz w:val="24"/>
              </w:rPr>
            </w:pPr>
            <w:r>
              <w:rPr>
                <w:rFonts w:eastAsia="Times New Roman"/>
                <w:color w:val="000000"/>
                <w:sz w:val="24"/>
              </w:rPr>
              <w:t>0790510</w:t>
            </w:r>
          </w:p>
        </w:tc>
        <w:tc>
          <w:tcPr>
            <w:tcW w:w="1495" w:type="dxa"/>
            <w:tcBorders>
              <w:top w:val="single" w:sz="7" w:space="0" w:color="000000"/>
              <w:left w:val="single" w:sz="7" w:space="0" w:color="000000"/>
              <w:bottom w:val="single" w:sz="7" w:space="0" w:color="000000"/>
              <w:right w:val="single" w:sz="7" w:space="0" w:color="000000"/>
            </w:tcBorders>
            <w:vAlign w:val="center"/>
          </w:tcPr>
          <w:p w14:paraId="4197A433" w14:textId="77777777" w:rsidR="009B7BE5" w:rsidRDefault="00026666" w:rsidP="00F874E3">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2DBC4AE0"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C2C11D" w14:textId="77777777" w:rsidR="009B7BE5" w:rsidRDefault="00026666" w:rsidP="00F874E3">
            <w:pPr>
              <w:spacing w:line="283" w:lineRule="exact"/>
              <w:ind w:left="130"/>
              <w:textAlignment w:val="baseline"/>
              <w:rPr>
                <w:rFonts w:eastAsia="Times New Roman"/>
                <w:color w:val="000000"/>
                <w:sz w:val="24"/>
              </w:rPr>
            </w:pPr>
            <w:r>
              <w:rPr>
                <w:rFonts w:eastAsia="Times New Roman"/>
                <w:color w:val="000000"/>
                <w:sz w:val="24"/>
              </w:rPr>
              <w:t>Demi-John Place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9775260"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0200185</w:t>
            </w:r>
          </w:p>
        </w:tc>
        <w:tc>
          <w:tcPr>
            <w:tcW w:w="1495" w:type="dxa"/>
            <w:tcBorders>
              <w:top w:val="single" w:sz="7" w:space="0" w:color="000000"/>
              <w:left w:val="single" w:sz="7" w:space="0" w:color="000000"/>
              <w:bottom w:val="single" w:sz="7" w:space="0" w:color="000000"/>
              <w:right w:val="single" w:sz="7" w:space="0" w:color="000000"/>
            </w:tcBorders>
            <w:vAlign w:val="center"/>
          </w:tcPr>
          <w:p w14:paraId="419FE260"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115CECE"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B915096"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Demi-John Island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0CD62D6"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0200234</w:t>
            </w:r>
          </w:p>
        </w:tc>
        <w:tc>
          <w:tcPr>
            <w:tcW w:w="1495" w:type="dxa"/>
            <w:tcBorders>
              <w:top w:val="single" w:sz="7" w:space="0" w:color="000000"/>
              <w:left w:val="single" w:sz="7" w:space="0" w:color="000000"/>
              <w:bottom w:val="single" w:sz="7" w:space="0" w:color="000000"/>
              <w:right w:val="single" w:sz="7" w:space="0" w:color="000000"/>
            </w:tcBorders>
            <w:vAlign w:val="center"/>
          </w:tcPr>
          <w:p w14:paraId="62556523"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5A449CB1"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AB60AB"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Larkspur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A863EE"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0200339</w:t>
            </w:r>
          </w:p>
        </w:tc>
        <w:tc>
          <w:tcPr>
            <w:tcW w:w="1495" w:type="dxa"/>
            <w:tcBorders>
              <w:top w:val="single" w:sz="7" w:space="0" w:color="000000"/>
              <w:left w:val="single" w:sz="7" w:space="0" w:color="000000"/>
              <w:bottom w:val="single" w:sz="7" w:space="0" w:color="000000"/>
              <w:right w:val="single" w:sz="7" w:space="0" w:color="000000"/>
            </w:tcBorders>
            <w:vAlign w:val="center"/>
          </w:tcPr>
          <w:p w14:paraId="780E5E4D"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115BD2B4" w14:textId="77777777" w:rsidTr="005B0A8C">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153C21B9"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Lee Ridge</w:t>
            </w:r>
          </w:p>
        </w:tc>
        <w:tc>
          <w:tcPr>
            <w:tcW w:w="1531" w:type="dxa"/>
            <w:tcBorders>
              <w:top w:val="single" w:sz="7" w:space="0" w:color="000000"/>
              <w:left w:val="single" w:sz="7" w:space="0" w:color="000000"/>
              <w:bottom w:val="single" w:sz="7" w:space="0" w:color="000000"/>
              <w:right w:val="single" w:sz="7" w:space="0" w:color="000000"/>
            </w:tcBorders>
            <w:vAlign w:val="center"/>
          </w:tcPr>
          <w:p w14:paraId="3EE66D81"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0200506</w:t>
            </w:r>
          </w:p>
        </w:tc>
        <w:tc>
          <w:tcPr>
            <w:tcW w:w="1495" w:type="dxa"/>
            <w:tcBorders>
              <w:top w:val="single" w:sz="7" w:space="0" w:color="000000"/>
              <w:left w:val="single" w:sz="7" w:space="0" w:color="000000"/>
              <w:bottom w:val="single" w:sz="7" w:space="0" w:color="000000"/>
              <w:right w:val="single" w:sz="7" w:space="0" w:color="000000"/>
            </w:tcBorders>
            <w:vAlign w:val="center"/>
          </w:tcPr>
          <w:p w14:paraId="2903C9A7"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bookmarkEnd w:id="1"/>
      <w:tr w:rsidR="009B7BE5" w14:paraId="673ED249" w14:textId="77777777" w:rsidTr="005B0A8C">
        <w:trPr>
          <w:trHeight w:hRule="exact" w:val="572"/>
        </w:trPr>
        <w:tc>
          <w:tcPr>
            <w:tcW w:w="4234" w:type="dxa"/>
            <w:tcBorders>
              <w:top w:val="single" w:sz="7" w:space="0" w:color="000000"/>
              <w:left w:val="single" w:sz="7" w:space="0" w:color="000000"/>
              <w:bottom w:val="single" w:sz="7" w:space="0" w:color="000000"/>
              <w:right w:val="single" w:sz="7" w:space="0" w:color="000000"/>
            </w:tcBorders>
          </w:tcPr>
          <w:p w14:paraId="0AAEFE5D" w14:textId="77777777" w:rsidR="009B7BE5" w:rsidRDefault="00026666" w:rsidP="00F874E3">
            <w:pPr>
              <w:spacing w:line="274" w:lineRule="exact"/>
              <w:ind w:left="108" w:right="216"/>
              <w:textAlignment w:val="baseline"/>
              <w:rPr>
                <w:rFonts w:eastAsia="Times New Roman"/>
                <w:color w:val="000000"/>
                <w:sz w:val="24"/>
              </w:rPr>
            </w:pPr>
            <w:r>
              <w:rPr>
                <w:rFonts w:eastAsia="Times New Roman"/>
                <w:color w:val="000000"/>
                <w:sz w:val="24"/>
              </w:rPr>
              <w:t>Los Robles Subdiv</w:t>
            </w:r>
            <w:r w:rsidR="001140EF">
              <w:rPr>
                <w:rFonts w:eastAsia="Times New Roman"/>
                <w:color w:val="000000"/>
                <w:sz w:val="24"/>
              </w:rPr>
              <w:t>i</w:t>
            </w:r>
            <w:r>
              <w:rPr>
                <w:rFonts w:eastAsia="Times New Roman"/>
                <w:color w:val="000000"/>
                <w:sz w:val="24"/>
              </w:rPr>
              <w:t>sion, formerly Brazos Oaks Subdivision</w:t>
            </w:r>
          </w:p>
        </w:tc>
        <w:tc>
          <w:tcPr>
            <w:tcW w:w="1531" w:type="dxa"/>
            <w:tcBorders>
              <w:top w:val="single" w:sz="7" w:space="0" w:color="000000"/>
              <w:left w:val="single" w:sz="7" w:space="0" w:color="000000"/>
              <w:bottom w:val="single" w:sz="7" w:space="0" w:color="000000"/>
              <w:right w:val="single" w:sz="7" w:space="0" w:color="000000"/>
            </w:tcBorders>
          </w:tcPr>
          <w:p w14:paraId="7660E762" w14:textId="77777777" w:rsidR="009B7BE5" w:rsidRDefault="00026666" w:rsidP="00F874E3">
            <w:pPr>
              <w:spacing w:after="274" w:line="292" w:lineRule="exact"/>
              <w:ind w:left="125"/>
              <w:textAlignment w:val="baseline"/>
              <w:rPr>
                <w:rFonts w:eastAsia="Times New Roman"/>
                <w:color w:val="000000"/>
                <w:sz w:val="24"/>
              </w:rPr>
            </w:pPr>
            <w:r>
              <w:rPr>
                <w:rFonts w:eastAsia="Times New Roman"/>
                <w:color w:val="000000"/>
                <w:sz w:val="24"/>
              </w:rPr>
              <w:t>0200639</w:t>
            </w:r>
          </w:p>
        </w:tc>
        <w:tc>
          <w:tcPr>
            <w:tcW w:w="1495" w:type="dxa"/>
            <w:tcBorders>
              <w:top w:val="single" w:sz="7" w:space="0" w:color="000000"/>
              <w:left w:val="single" w:sz="7" w:space="0" w:color="000000"/>
              <w:bottom w:val="single" w:sz="7" w:space="0" w:color="000000"/>
              <w:right w:val="single" w:sz="7" w:space="0" w:color="000000"/>
            </w:tcBorders>
          </w:tcPr>
          <w:p w14:paraId="7E99A43E" w14:textId="77777777" w:rsidR="009B7BE5" w:rsidRDefault="00026666" w:rsidP="00F874E3">
            <w:pPr>
              <w:spacing w:after="274" w:line="292" w:lineRule="exact"/>
              <w:ind w:left="125"/>
              <w:textAlignment w:val="baseline"/>
              <w:rPr>
                <w:rFonts w:eastAsia="Times New Roman"/>
                <w:color w:val="000000"/>
                <w:sz w:val="24"/>
              </w:rPr>
            </w:pPr>
            <w:r>
              <w:rPr>
                <w:rFonts w:eastAsia="Times New Roman"/>
                <w:color w:val="000000"/>
                <w:sz w:val="24"/>
              </w:rPr>
              <w:t>Brazoria</w:t>
            </w:r>
          </w:p>
        </w:tc>
      </w:tr>
      <w:tr w:rsidR="009B7BE5" w14:paraId="1185A381" w14:textId="77777777" w:rsidTr="005B0A8C">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70162CC8"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Mark V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1DC0F4F0"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0200432</w:t>
            </w:r>
          </w:p>
        </w:tc>
        <w:tc>
          <w:tcPr>
            <w:tcW w:w="1495" w:type="dxa"/>
            <w:tcBorders>
              <w:top w:val="single" w:sz="7" w:space="0" w:color="000000"/>
              <w:left w:val="single" w:sz="7" w:space="0" w:color="000000"/>
              <w:bottom w:val="single" w:sz="7" w:space="0" w:color="000000"/>
              <w:right w:val="single" w:sz="7" w:space="0" w:color="000000"/>
            </w:tcBorders>
            <w:vAlign w:val="center"/>
          </w:tcPr>
          <w:p w14:paraId="0E814D78"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5BFE71E2"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EDE3419" w14:textId="77777777" w:rsidR="009B7BE5" w:rsidRDefault="00026666" w:rsidP="00F874E3">
            <w:pPr>
              <w:spacing w:after="4" w:line="288" w:lineRule="exact"/>
              <w:ind w:left="130"/>
              <w:textAlignment w:val="baseline"/>
              <w:rPr>
                <w:rFonts w:eastAsia="Times New Roman"/>
                <w:color w:val="000000"/>
                <w:sz w:val="24"/>
              </w:rPr>
            </w:pPr>
            <w:r>
              <w:rPr>
                <w:rFonts w:eastAsia="Times New Roman"/>
                <w:color w:val="000000"/>
                <w:sz w:val="24"/>
              </w:rPr>
              <w:t>Mooreland</w:t>
            </w:r>
          </w:p>
        </w:tc>
        <w:tc>
          <w:tcPr>
            <w:tcW w:w="1531" w:type="dxa"/>
            <w:tcBorders>
              <w:top w:val="single" w:sz="7" w:space="0" w:color="000000"/>
              <w:left w:val="single" w:sz="7" w:space="0" w:color="000000"/>
              <w:bottom w:val="single" w:sz="7" w:space="0" w:color="000000"/>
              <w:right w:val="single" w:sz="7" w:space="0" w:color="000000"/>
            </w:tcBorders>
            <w:vAlign w:val="center"/>
          </w:tcPr>
          <w:p w14:paraId="3D8191AD" w14:textId="77777777" w:rsidR="009B7BE5" w:rsidRDefault="00026666" w:rsidP="00F874E3">
            <w:pPr>
              <w:spacing w:after="4" w:line="288" w:lineRule="exact"/>
              <w:ind w:left="125"/>
              <w:textAlignment w:val="baseline"/>
              <w:rPr>
                <w:rFonts w:eastAsia="Times New Roman"/>
                <w:color w:val="000000"/>
                <w:sz w:val="24"/>
              </w:rPr>
            </w:pPr>
            <w:r>
              <w:rPr>
                <w:rFonts w:eastAsia="Times New Roman"/>
                <w:color w:val="000000"/>
                <w:sz w:val="24"/>
              </w:rPr>
              <w:t>0200094</w:t>
            </w:r>
          </w:p>
        </w:tc>
        <w:tc>
          <w:tcPr>
            <w:tcW w:w="1495" w:type="dxa"/>
            <w:tcBorders>
              <w:top w:val="single" w:sz="7" w:space="0" w:color="000000"/>
              <w:left w:val="single" w:sz="7" w:space="0" w:color="000000"/>
              <w:bottom w:val="single" w:sz="7" w:space="0" w:color="000000"/>
              <w:right w:val="single" w:sz="7" w:space="0" w:color="000000"/>
            </w:tcBorders>
            <w:vAlign w:val="center"/>
          </w:tcPr>
          <w:p w14:paraId="2EBE7796" w14:textId="77777777" w:rsidR="009B7BE5" w:rsidRDefault="00026666" w:rsidP="00F874E3">
            <w:pPr>
              <w:spacing w:after="4" w:line="288" w:lineRule="exact"/>
              <w:ind w:left="125"/>
              <w:textAlignment w:val="baseline"/>
              <w:rPr>
                <w:rFonts w:eastAsia="Times New Roman"/>
                <w:color w:val="000000"/>
                <w:sz w:val="24"/>
              </w:rPr>
            </w:pPr>
            <w:r>
              <w:rPr>
                <w:rFonts w:eastAsia="Times New Roman"/>
                <w:color w:val="000000"/>
                <w:sz w:val="24"/>
              </w:rPr>
              <w:t>Brazoria</w:t>
            </w:r>
          </w:p>
        </w:tc>
      </w:tr>
      <w:tr w:rsidR="009B7BE5" w14:paraId="0707E615"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63D460" w14:textId="77777777" w:rsidR="009B7BE5" w:rsidRPr="0079094E" w:rsidRDefault="00026666" w:rsidP="00F874E3">
            <w:pPr>
              <w:spacing w:line="287" w:lineRule="exact"/>
              <w:ind w:left="130"/>
              <w:textAlignment w:val="baseline"/>
              <w:rPr>
                <w:rFonts w:eastAsia="Times New Roman"/>
                <w:color w:val="000000"/>
                <w:sz w:val="24"/>
                <w:lang w:val="fr-FR"/>
              </w:rPr>
            </w:pPr>
            <w:proofErr w:type="spellStart"/>
            <w:r w:rsidRPr="0079094E">
              <w:rPr>
                <w:rFonts w:eastAsia="Times New Roman"/>
                <w:color w:val="000000"/>
                <w:sz w:val="24"/>
                <w:lang w:val="fr-FR"/>
              </w:rPr>
              <w:t>Quail</w:t>
            </w:r>
            <w:proofErr w:type="spellEnd"/>
            <w:r w:rsidRPr="0079094E">
              <w:rPr>
                <w:rFonts w:eastAsia="Times New Roman"/>
                <w:color w:val="000000"/>
                <w:sz w:val="24"/>
                <w:lang w:val="fr-FR"/>
              </w:rPr>
              <w:t xml:space="preserve"> Valley Ranches Sec. IV</w:t>
            </w:r>
          </w:p>
        </w:tc>
        <w:tc>
          <w:tcPr>
            <w:tcW w:w="1531" w:type="dxa"/>
            <w:tcBorders>
              <w:top w:val="single" w:sz="7" w:space="0" w:color="000000"/>
              <w:left w:val="single" w:sz="7" w:space="0" w:color="000000"/>
              <w:bottom w:val="single" w:sz="7" w:space="0" w:color="000000"/>
              <w:right w:val="single" w:sz="7" w:space="0" w:color="000000"/>
            </w:tcBorders>
            <w:vAlign w:val="center"/>
          </w:tcPr>
          <w:p w14:paraId="4FD74895"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0200592</w:t>
            </w:r>
          </w:p>
        </w:tc>
        <w:tc>
          <w:tcPr>
            <w:tcW w:w="1495" w:type="dxa"/>
            <w:tcBorders>
              <w:top w:val="single" w:sz="7" w:space="0" w:color="000000"/>
              <w:left w:val="single" w:sz="7" w:space="0" w:color="000000"/>
              <w:bottom w:val="single" w:sz="7" w:space="0" w:color="000000"/>
              <w:right w:val="single" w:sz="7" w:space="0" w:color="000000"/>
            </w:tcBorders>
            <w:vAlign w:val="center"/>
          </w:tcPr>
          <w:p w14:paraId="11085094"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B02DA56"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5125C77"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Riverside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C721AD8"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0200058</w:t>
            </w:r>
          </w:p>
        </w:tc>
        <w:tc>
          <w:tcPr>
            <w:tcW w:w="1495" w:type="dxa"/>
            <w:tcBorders>
              <w:top w:val="single" w:sz="7" w:space="0" w:color="000000"/>
              <w:left w:val="single" w:sz="7" w:space="0" w:color="000000"/>
              <w:bottom w:val="single" w:sz="7" w:space="0" w:color="000000"/>
              <w:right w:val="single" w:sz="7" w:space="0" w:color="000000"/>
            </w:tcBorders>
            <w:vAlign w:val="center"/>
          </w:tcPr>
          <w:p w14:paraId="007CB39A"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82755D0"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77EE258"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Rosharon Road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69BE2BBF"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0200346</w:t>
            </w:r>
          </w:p>
        </w:tc>
        <w:tc>
          <w:tcPr>
            <w:tcW w:w="1495" w:type="dxa"/>
            <w:tcBorders>
              <w:top w:val="single" w:sz="7" w:space="0" w:color="000000"/>
              <w:left w:val="single" w:sz="7" w:space="0" w:color="000000"/>
              <w:bottom w:val="single" w:sz="7" w:space="0" w:color="000000"/>
              <w:right w:val="single" w:sz="7" w:space="0" w:color="000000"/>
            </w:tcBorders>
            <w:vAlign w:val="center"/>
          </w:tcPr>
          <w:p w14:paraId="3FA1402A"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19F47D6" w14:textId="77777777" w:rsidTr="005B0A8C">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0813DC24"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Ryan Long I</w:t>
            </w:r>
          </w:p>
        </w:tc>
        <w:tc>
          <w:tcPr>
            <w:tcW w:w="1531" w:type="dxa"/>
            <w:tcBorders>
              <w:top w:val="single" w:sz="7" w:space="0" w:color="000000"/>
              <w:left w:val="single" w:sz="7" w:space="0" w:color="000000"/>
              <w:bottom w:val="single" w:sz="7" w:space="0" w:color="000000"/>
              <w:right w:val="single" w:sz="7" w:space="0" w:color="000000"/>
            </w:tcBorders>
            <w:vAlign w:val="center"/>
          </w:tcPr>
          <w:p w14:paraId="7CF100CE"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0200110</w:t>
            </w:r>
          </w:p>
        </w:tc>
        <w:tc>
          <w:tcPr>
            <w:tcW w:w="1495" w:type="dxa"/>
            <w:tcBorders>
              <w:top w:val="single" w:sz="7" w:space="0" w:color="000000"/>
              <w:left w:val="single" w:sz="7" w:space="0" w:color="000000"/>
              <w:bottom w:val="single" w:sz="7" w:space="0" w:color="000000"/>
              <w:right w:val="single" w:sz="7" w:space="0" w:color="000000"/>
            </w:tcBorders>
            <w:vAlign w:val="center"/>
          </w:tcPr>
          <w:p w14:paraId="44B8D3B9"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0801EAE"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693983C" w14:textId="77777777" w:rsidR="009B7BE5" w:rsidRDefault="00026666" w:rsidP="00F874E3">
            <w:pPr>
              <w:spacing w:line="283" w:lineRule="exact"/>
              <w:ind w:left="130"/>
              <w:textAlignment w:val="baseline"/>
              <w:rPr>
                <w:rFonts w:eastAsia="Times New Roman"/>
                <w:color w:val="000000"/>
                <w:sz w:val="24"/>
              </w:rPr>
            </w:pPr>
            <w:r>
              <w:rPr>
                <w:rFonts w:eastAsia="Times New Roman"/>
                <w:color w:val="000000"/>
                <w:sz w:val="24"/>
              </w:rPr>
              <w:t>Ryan Long II</w:t>
            </w:r>
          </w:p>
        </w:tc>
        <w:tc>
          <w:tcPr>
            <w:tcW w:w="1531" w:type="dxa"/>
            <w:tcBorders>
              <w:top w:val="single" w:sz="7" w:space="0" w:color="000000"/>
              <w:left w:val="single" w:sz="7" w:space="0" w:color="000000"/>
              <w:bottom w:val="single" w:sz="7" w:space="0" w:color="000000"/>
              <w:right w:val="single" w:sz="7" w:space="0" w:color="000000"/>
            </w:tcBorders>
            <w:vAlign w:val="center"/>
          </w:tcPr>
          <w:p w14:paraId="7744182D"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0200108</w:t>
            </w:r>
          </w:p>
        </w:tc>
        <w:tc>
          <w:tcPr>
            <w:tcW w:w="1495" w:type="dxa"/>
            <w:tcBorders>
              <w:top w:val="single" w:sz="7" w:space="0" w:color="000000"/>
              <w:left w:val="single" w:sz="7" w:space="0" w:color="000000"/>
              <w:bottom w:val="single" w:sz="7" w:space="0" w:color="000000"/>
              <w:right w:val="single" w:sz="7" w:space="0" w:color="000000"/>
            </w:tcBorders>
            <w:vAlign w:val="center"/>
          </w:tcPr>
          <w:p w14:paraId="0A606E9C"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3CD864D4"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E25C20B"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San Bernard River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991E8C0"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0200460</w:t>
            </w:r>
          </w:p>
        </w:tc>
        <w:tc>
          <w:tcPr>
            <w:tcW w:w="1495" w:type="dxa"/>
            <w:tcBorders>
              <w:top w:val="single" w:sz="7" w:space="0" w:color="000000"/>
              <w:left w:val="single" w:sz="7" w:space="0" w:color="000000"/>
              <w:bottom w:val="single" w:sz="7" w:space="0" w:color="000000"/>
              <w:right w:val="single" w:sz="7" w:space="0" w:color="000000"/>
            </w:tcBorders>
            <w:vAlign w:val="center"/>
          </w:tcPr>
          <w:p w14:paraId="7D9AF5E6"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2F117B22"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4A0DEA0"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Sandy Meadows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A897026"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0200335</w:t>
            </w:r>
          </w:p>
        </w:tc>
        <w:tc>
          <w:tcPr>
            <w:tcW w:w="1495" w:type="dxa"/>
            <w:tcBorders>
              <w:top w:val="single" w:sz="7" w:space="0" w:color="000000"/>
              <w:left w:val="single" w:sz="7" w:space="0" w:color="000000"/>
              <w:bottom w:val="single" w:sz="7" w:space="0" w:color="000000"/>
              <w:right w:val="single" w:sz="7" w:space="0" w:color="000000"/>
            </w:tcBorders>
            <w:vAlign w:val="center"/>
          </w:tcPr>
          <w:p w14:paraId="45A03B58"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C0D4D22"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CAD8ADD"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Snug Harbor</w:t>
            </w:r>
          </w:p>
        </w:tc>
        <w:tc>
          <w:tcPr>
            <w:tcW w:w="1531" w:type="dxa"/>
            <w:tcBorders>
              <w:top w:val="single" w:sz="7" w:space="0" w:color="000000"/>
              <w:left w:val="single" w:sz="7" w:space="0" w:color="000000"/>
              <w:bottom w:val="single" w:sz="7" w:space="0" w:color="000000"/>
              <w:right w:val="single" w:sz="7" w:space="0" w:color="000000"/>
            </w:tcBorders>
            <w:vAlign w:val="center"/>
          </w:tcPr>
          <w:p w14:paraId="38B50D03"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0200053</w:t>
            </w:r>
          </w:p>
        </w:tc>
        <w:tc>
          <w:tcPr>
            <w:tcW w:w="1495" w:type="dxa"/>
            <w:tcBorders>
              <w:top w:val="single" w:sz="7" w:space="0" w:color="000000"/>
              <w:left w:val="single" w:sz="7" w:space="0" w:color="000000"/>
              <w:bottom w:val="single" w:sz="7" w:space="0" w:color="000000"/>
              <w:right w:val="single" w:sz="7" w:space="0" w:color="000000"/>
            </w:tcBorders>
            <w:vAlign w:val="center"/>
          </w:tcPr>
          <w:p w14:paraId="14C105EF"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A2D3A57" w14:textId="77777777" w:rsidTr="005B0A8C">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554EABE"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Spanish Bit Plantation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BE4940"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1610102</w:t>
            </w:r>
          </w:p>
        </w:tc>
        <w:tc>
          <w:tcPr>
            <w:tcW w:w="1495" w:type="dxa"/>
            <w:tcBorders>
              <w:top w:val="single" w:sz="7" w:space="0" w:color="000000"/>
              <w:left w:val="single" w:sz="7" w:space="0" w:color="000000"/>
              <w:bottom w:val="single" w:sz="7" w:space="0" w:color="000000"/>
              <w:right w:val="single" w:sz="7" w:space="0" w:color="000000"/>
            </w:tcBorders>
            <w:vAlign w:val="center"/>
          </w:tcPr>
          <w:p w14:paraId="400CE801"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Matagorda</w:t>
            </w:r>
          </w:p>
        </w:tc>
      </w:tr>
      <w:tr w:rsidR="00DF01F2" w14:paraId="1D9D89E4"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423FC7D" w14:textId="7B116F54" w:rsidR="00DF01F2" w:rsidRDefault="00DF01F2" w:rsidP="00F874E3">
            <w:pPr>
              <w:spacing w:line="288" w:lineRule="exact"/>
              <w:ind w:left="130"/>
              <w:textAlignment w:val="baseline"/>
              <w:rPr>
                <w:rFonts w:eastAsia="Times New Roman"/>
                <w:color w:val="000000"/>
                <w:sz w:val="24"/>
              </w:rPr>
            </w:pPr>
            <w:r>
              <w:rPr>
                <w:rFonts w:eastAsia="Times New Roman"/>
                <w:color w:val="000000"/>
                <w:sz w:val="24"/>
              </w:rPr>
              <w:t>Village Lakes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39A1BEE" w14:textId="0F4FB5B2" w:rsidR="00DF01F2" w:rsidRDefault="00DF01F2" w:rsidP="00F874E3">
            <w:pPr>
              <w:spacing w:line="288" w:lineRule="exact"/>
              <w:ind w:left="125"/>
              <w:textAlignment w:val="baseline"/>
              <w:rPr>
                <w:rFonts w:eastAsia="Times New Roman"/>
                <w:color w:val="000000"/>
                <w:sz w:val="24"/>
              </w:rPr>
            </w:pPr>
            <w:r>
              <w:rPr>
                <w:rFonts w:eastAsia="Times New Roman"/>
                <w:color w:val="000000"/>
                <w:sz w:val="24"/>
              </w:rPr>
              <w:t>0200638</w:t>
            </w:r>
          </w:p>
        </w:tc>
        <w:tc>
          <w:tcPr>
            <w:tcW w:w="1495" w:type="dxa"/>
            <w:tcBorders>
              <w:top w:val="single" w:sz="7" w:space="0" w:color="000000"/>
              <w:left w:val="single" w:sz="7" w:space="0" w:color="000000"/>
              <w:bottom w:val="single" w:sz="7" w:space="0" w:color="000000"/>
              <w:right w:val="single" w:sz="7" w:space="0" w:color="000000"/>
            </w:tcBorders>
            <w:vAlign w:val="center"/>
          </w:tcPr>
          <w:p w14:paraId="3A2E4F1B" w14:textId="3BCD3D1E" w:rsidR="00DF01F2" w:rsidRDefault="00DF01F2" w:rsidP="00F874E3">
            <w:pPr>
              <w:spacing w:line="288" w:lineRule="exact"/>
              <w:ind w:left="125"/>
              <w:textAlignment w:val="baseline"/>
              <w:rPr>
                <w:rFonts w:eastAsia="Times New Roman"/>
                <w:color w:val="000000"/>
                <w:sz w:val="24"/>
              </w:rPr>
            </w:pPr>
            <w:r>
              <w:rPr>
                <w:rFonts w:eastAsia="Times New Roman"/>
                <w:color w:val="000000"/>
                <w:sz w:val="24"/>
              </w:rPr>
              <w:t>Brazoria</w:t>
            </w:r>
          </w:p>
        </w:tc>
      </w:tr>
      <w:tr w:rsidR="00DF01F2" w14:paraId="1462FC88"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FBFA374" w14:textId="01CDB4AA" w:rsidR="00DF01F2" w:rsidRDefault="00DF01F2" w:rsidP="00F874E3">
            <w:pPr>
              <w:spacing w:line="283" w:lineRule="exact"/>
              <w:ind w:left="130"/>
              <w:textAlignment w:val="baseline"/>
              <w:rPr>
                <w:rFonts w:eastAsia="Times New Roman"/>
                <w:color w:val="000000"/>
                <w:sz w:val="24"/>
              </w:rPr>
            </w:pPr>
            <w:r>
              <w:rPr>
                <w:rFonts w:eastAsia="Times New Roman"/>
                <w:color w:val="000000"/>
                <w:sz w:val="24"/>
              </w:rPr>
              <w:t>Wilco Water/Holiday Beach</w:t>
            </w:r>
          </w:p>
        </w:tc>
        <w:tc>
          <w:tcPr>
            <w:tcW w:w="1531" w:type="dxa"/>
            <w:tcBorders>
              <w:top w:val="single" w:sz="7" w:space="0" w:color="000000"/>
              <w:left w:val="single" w:sz="7" w:space="0" w:color="000000"/>
              <w:bottom w:val="single" w:sz="7" w:space="0" w:color="000000"/>
              <w:right w:val="single" w:sz="7" w:space="0" w:color="000000"/>
            </w:tcBorders>
            <w:vAlign w:val="center"/>
          </w:tcPr>
          <w:p w14:paraId="35EE78C0" w14:textId="33EF202B" w:rsidR="00DF01F2" w:rsidRDefault="00DF01F2" w:rsidP="00F874E3">
            <w:pPr>
              <w:spacing w:line="283" w:lineRule="exact"/>
              <w:ind w:left="125"/>
              <w:textAlignment w:val="baseline"/>
              <w:rPr>
                <w:rFonts w:eastAsia="Times New Roman"/>
                <w:color w:val="000000"/>
                <w:sz w:val="24"/>
              </w:rPr>
            </w:pPr>
            <w:r>
              <w:rPr>
                <w:rFonts w:eastAsia="Times New Roman"/>
                <w:color w:val="000000"/>
                <w:sz w:val="24"/>
              </w:rPr>
              <w:t>0200083</w:t>
            </w:r>
          </w:p>
        </w:tc>
        <w:tc>
          <w:tcPr>
            <w:tcW w:w="1495" w:type="dxa"/>
            <w:tcBorders>
              <w:top w:val="single" w:sz="7" w:space="0" w:color="000000"/>
              <w:left w:val="single" w:sz="7" w:space="0" w:color="000000"/>
              <w:bottom w:val="single" w:sz="7" w:space="0" w:color="000000"/>
              <w:right w:val="single" w:sz="7" w:space="0" w:color="000000"/>
            </w:tcBorders>
            <w:vAlign w:val="center"/>
          </w:tcPr>
          <w:p w14:paraId="189B2EE6" w14:textId="7B3EF21A" w:rsidR="00DF01F2" w:rsidRDefault="00DF01F2" w:rsidP="00F874E3">
            <w:pPr>
              <w:spacing w:line="283" w:lineRule="exact"/>
              <w:ind w:left="125"/>
              <w:textAlignment w:val="baseline"/>
              <w:rPr>
                <w:rFonts w:eastAsia="Times New Roman"/>
                <w:color w:val="000000"/>
                <w:sz w:val="24"/>
              </w:rPr>
            </w:pPr>
            <w:r>
              <w:rPr>
                <w:rFonts w:eastAsia="Times New Roman"/>
                <w:color w:val="000000"/>
                <w:sz w:val="24"/>
              </w:rPr>
              <w:t>Brazoria</w:t>
            </w:r>
          </w:p>
        </w:tc>
      </w:tr>
      <w:tr w:rsidR="00DF01F2" w14:paraId="732CFEB9" w14:textId="77777777" w:rsidTr="005B0A8C">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47EB21E" w14:textId="3D516592" w:rsidR="00DF01F2" w:rsidRDefault="00DF01F2" w:rsidP="00F874E3">
            <w:pPr>
              <w:spacing w:after="5" w:line="287" w:lineRule="exact"/>
              <w:ind w:left="130"/>
              <w:textAlignment w:val="baseline"/>
              <w:rPr>
                <w:rFonts w:eastAsia="Times New Roman"/>
                <w:color w:val="000000"/>
                <w:sz w:val="24"/>
              </w:rPr>
            </w:pPr>
            <w:r>
              <w:rPr>
                <w:rFonts w:eastAsia="Times New Roman"/>
                <w:color w:val="000000"/>
                <w:sz w:val="24"/>
              </w:rPr>
              <w:t>Wolf Glen</w:t>
            </w:r>
          </w:p>
        </w:tc>
        <w:tc>
          <w:tcPr>
            <w:tcW w:w="1531" w:type="dxa"/>
            <w:tcBorders>
              <w:top w:val="single" w:sz="7" w:space="0" w:color="000000"/>
              <w:left w:val="single" w:sz="7" w:space="0" w:color="000000"/>
              <w:bottom w:val="single" w:sz="7" w:space="0" w:color="000000"/>
              <w:right w:val="single" w:sz="7" w:space="0" w:color="000000"/>
            </w:tcBorders>
            <w:vAlign w:val="center"/>
          </w:tcPr>
          <w:p w14:paraId="7B83F206" w14:textId="339422EC" w:rsidR="00DF01F2" w:rsidRDefault="00DF01F2" w:rsidP="00F874E3">
            <w:pPr>
              <w:spacing w:after="5" w:line="287" w:lineRule="exact"/>
              <w:ind w:left="125"/>
              <w:textAlignment w:val="baseline"/>
              <w:rPr>
                <w:rFonts w:eastAsia="Times New Roman"/>
                <w:color w:val="000000"/>
                <w:sz w:val="24"/>
              </w:rPr>
            </w:pPr>
            <w:r>
              <w:rPr>
                <w:rFonts w:eastAsia="Times New Roman"/>
                <w:color w:val="000000"/>
                <w:sz w:val="24"/>
              </w:rPr>
              <w:t>0200370</w:t>
            </w:r>
          </w:p>
        </w:tc>
        <w:tc>
          <w:tcPr>
            <w:tcW w:w="1495" w:type="dxa"/>
            <w:tcBorders>
              <w:top w:val="single" w:sz="7" w:space="0" w:color="000000"/>
              <w:left w:val="single" w:sz="7" w:space="0" w:color="000000"/>
              <w:bottom w:val="single" w:sz="7" w:space="0" w:color="000000"/>
              <w:right w:val="single" w:sz="7" w:space="0" w:color="000000"/>
            </w:tcBorders>
            <w:vAlign w:val="center"/>
          </w:tcPr>
          <w:p w14:paraId="0FE8DB2D" w14:textId="5E4AC54C" w:rsidR="00DF01F2" w:rsidRDefault="00DF01F2"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bl>
    <w:p w14:paraId="0E506B67" w14:textId="77777777" w:rsidR="00DF01F2" w:rsidRDefault="00DF01F2" w:rsidP="00F874E3">
      <w:pPr>
        <w:spacing w:line="276" w:lineRule="exact"/>
        <w:ind w:left="504"/>
        <w:textAlignment w:val="baseline"/>
        <w:rPr>
          <w:rFonts w:eastAsia="Times New Roman"/>
          <w:color w:val="000000"/>
          <w:sz w:val="24"/>
        </w:rPr>
      </w:pPr>
    </w:p>
    <w:p w14:paraId="2DBE6193" w14:textId="525B2968" w:rsidR="009B7BE5" w:rsidRDefault="00026666" w:rsidP="00F874E3">
      <w:pPr>
        <w:spacing w:line="276" w:lineRule="exact"/>
        <w:ind w:left="504"/>
        <w:textAlignment w:val="baseline"/>
        <w:rPr>
          <w:rFonts w:ascii="Arial" w:eastAsia="Arial" w:hAnsi="Arial"/>
          <w:color w:val="000000"/>
          <w:sz w:val="16"/>
        </w:rPr>
      </w:pPr>
      <w:r>
        <w:rPr>
          <w:rFonts w:eastAsia="Times New Roman"/>
          <w:color w:val="000000"/>
          <w:sz w:val="24"/>
        </w:rPr>
        <w:t>*Brandi Estates subject to City of Manvel</w:t>
      </w:r>
      <w:r w:rsidR="0016461B">
        <w:rPr>
          <w:rFonts w:eastAsia="Times New Roman"/>
          <w:color w:val="000000"/>
          <w:sz w:val="24"/>
        </w:rPr>
        <w:t>’s jurisdiction</w:t>
      </w:r>
    </w:p>
    <w:p w14:paraId="4CDC0D02" w14:textId="77777777" w:rsidR="000633A5" w:rsidRDefault="000633A5" w:rsidP="00F874E3">
      <w:pPr>
        <w:tabs>
          <w:tab w:val="left" w:pos="7200"/>
        </w:tabs>
        <w:spacing w:before="168" w:line="274" w:lineRule="exact"/>
        <w:ind w:left="144"/>
        <w:textAlignment w:val="baseline"/>
        <w:rPr>
          <w:rFonts w:eastAsia="Times New Roman"/>
          <w:b/>
          <w:color w:val="000000"/>
          <w:sz w:val="24"/>
          <w:szCs w:val="24"/>
        </w:rPr>
      </w:pPr>
      <w:bookmarkStart w:id="3" w:name="_Hlk133590770"/>
    </w:p>
    <w:p w14:paraId="53C864F6" w14:textId="77777777" w:rsidR="003226EF" w:rsidRDefault="003226EF" w:rsidP="00F874E3">
      <w:pPr>
        <w:tabs>
          <w:tab w:val="left" w:pos="7200"/>
        </w:tabs>
        <w:spacing w:before="168" w:line="274" w:lineRule="exact"/>
        <w:ind w:left="144"/>
        <w:textAlignment w:val="baseline"/>
        <w:rPr>
          <w:rFonts w:eastAsia="Times New Roman"/>
          <w:b/>
          <w:color w:val="000000"/>
          <w:sz w:val="24"/>
          <w:szCs w:val="24"/>
        </w:rPr>
      </w:pPr>
    </w:p>
    <w:p w14:paraId="32424FE5" w14:textId="77777777" w:rsidR="003226EF" w:rsidRDefault="003226EF" w:rsidP="00F874E3">
      <w:pPr>
        <w:tabs>
          <w:tab w:val="left" w:pos="7200"/>
        </w:tabs>
        <w:spacing w:before="168" w:line="274" w:lineRule="exact"/>
        <w:ind w:left="144"/>
        <w:textAlignment w:val="baseline"/>
        <w:rPr>
          <w:rFonts w:eastAsia="Times New Roman"/>
          <w:b/>
          <w:color w:val="000000"/>
          <w:sz w:val="24"/>
          <w:szCs w:val="24"/>
        </w:rPr>
      </w:pPr>
    </w:p>
    <w:p w14:paraId="549A05BC" w14:textId="77777777" w:rsidR="003226EF" w:rsidRDefault="003226EF" w:rsidP="00F874E3">
      <w:pPr>
        <w:tabs>
          <w:tab w:val="left" w:pos="7200"/>
        </w:tabs>
        <w:spacing w:before="168" w:line="274" w:lineRule="exact"/>
        <w:ind w:left="144"/>
        <w:textAlignment w:val="baseline"/>
        <w:rPr>
          <w:rFonts w:eastAsia="Times New Roman"/>
          <w:b/>
          <w:color w:val="000000"/>
          <w:sz w:val="24"/>
          <w:szCs w:val="24"/>
        </w:rPr>
      </w:pPr>
    </w:p>
    <w:p w14:paraId="70A1072C" w14:textId="77777777" w:rsidR="003226EF" w:rsidRDefault="003226EF" w:rsidP="00F874E3">
      <w:pPr>
        <w:tabs>
          <w:tab w:val="left" w:pos="7200"/>
        </w:tabs>
        <w:spacing w:before="168" w:line="274" w:lineRule="exact"/>
        <w:ind w:left="144"/>
        <w:textAlignment w:val="baseline"/>
        <w:rPr>
          <w:rFonts w:eastAsia="Times New Roman"/>
          <w:b/>
          <w:color w:val="000000"/>
          <w:sz w:val="24"/>
          <w:szCs w:val="24"/>
        </w:rPr>
      </w:pPr>
    </w:p>
    <w:p w14:paraId="62D78022" w14:textId="77777777" w:rsidR="003226EF" w:rsidRDefault="003226EF" w:rsidP="00F874E3">
      <w:pPr>
        <w:tabs>
          <w:tab w:val="left" w:pos="7200"/>
        </w:tabs>
        <w:spacing w:before="168" w:line="274" w:lineRule="exact"/>
        <w:ind w:left="144"/>
        <w:textAlignment w:val="baseline"/>
        <w:rPr>
          <w:rFonts w:eastAsia="Times New Roman"/>
          <w:b/>
          <w:color w:val="000000"/>
          <w:sz w:val="24"/>
          <w:szCs w:val="24"/>
        </w:rPr>
      </w:pPr>
    </w:p>
    <w:p w14:paraId="2DD5D6D4" w14:textId="6C9D1FBD" w:rsidR="006D407A" w:rsidRPr="006D407A" w:rsidRDefault="00BD0663" w:rsidP="00F874E3">
      <w:pPr>
        <w:tabs>
          <w:tab w:val="left" w:pos="7200"/>
        </w:tabs>
        <w:spacing w:before="168" w:line="274" w:lineRule="exact"/>
        <w:ind w:left="144"/>
        <w:textAlignment w:val="baseline"/>
        <w:rPr>
          <w:rFonts w:eastAsia="Times New Roman"/>
          <w:color w:val="000000"/>
          <w:spacing w:val="-1"/>
          <w:sz w:val="24"/>
          <w:szCs w:val="24"/>
          <w:u w:val="single"/>
        </w:rPr>
      </w:pPr>
      <w:r>
        <w:rPr>
          <w:rFonts w:eastAsia="Times New Roman"/>
          <w:b/>
          <w:color w:val="000000"/>
          <w:sz w:val="24"/>
          <w:szCs w:val="24"/>
        </w:rPr>
        <w:t>Docket</w:t>
      </w:r>
      <w:r w:rsidR="006D407A" w:rsidRPr="006D407A">
        <w:rPr>
          <w:rFonts w:eastAsia="Times New Roman"/>
          <w:b/>
          <w:color w:val="000000"/>
          <w:sz w:val="24"/>
          <w:szCs w:val="24"/>
        </w:rPr>
        <w:t xml:space="preserve"> No. </w:t>
      </w:r>
      <w:bookmarkEnd w:id="3"/>
      <w:r w:rsidR="005B0A8C">
        <w:rPr>
          <w:rFonts w:eastAsia="Times New Roman"/>
          <w:b/>
          <w:color w:val="000000"/>
          <w:sz w:val="24"/>
          <w:szCs w:val="24"/>
        </w:rPr>
        <w:t>52797</w:t>
      </w:r>
    </w:p>
    <w:p w14:paraId="488A9A33" w14:textId="7FEBBEA8" w:rsidR="006D407A" w:rsidRDefault="006D407A" w:rsidP="00F874E3">
      <w:pPr>
        <w:rPr>
          <w:rFonts w:eastAsia="Times New Roman"/>
          <w:color w:val="000000"/>
          <w:spacing w:val="-1"/>
          <w:sz w:val="24"/>
          <w:u w:val="single"/>
        </w:rPr>
      </w:pPr>
      <w:r>
        <w:rPr>
          <w:rFonts w:eastAsia="Times New Roman"/>
          <w:color w:val="000000"/>
          <w:spacing w:val="-1"/>
          <w:sz w:val="24"/>
          <w:u w:val="single"/>
        </w:rPr>
        <w:br w:type="page"/>
      </w:r>
    </w:p>
    <w:p w14:paraId="7A96A2AD" w14:textId="7FEBBEA8" w:rsidR="006D407A" w:rsidRDefault="006D407A" w:rsidP="00F874E3">
      <w:pPr>
        <w:tabs>
          <w:tab w:val="left" w:pos="7200"/>
        </w:tabs>
        <w:spacing w:before="168" w:line="274" w:lineRule="exact"/>
        <w:ind w:left="144"/>
        <w:textAlignment w:val="baseline"/>
        <w:rPr>
          <w:rFonts w:eastAsia="Times New Roman"/>
          <w:color w:val="000000"/>
          <w:spacing w:val="-1"/>
          <w:sz w:val="24"/>
          <w:u w:val="single"/>
        </w:rPr>
      </w:pPr>
    </w:p>
    <w:p w14:paraId="7BB1FF4B" w14:textId="6B641C18" w:rsidR="009B7BE5" w:rsidRDefault="00026666" w:rsidP="00F874E3">
      <w:pPr>
        <w:tabs>
          <w:tab w:val="left" w:pos="7200"/>
        </w:tabs>
        <w:spacing w:before="168" w:line="274" w:lineRule="exact"/>
        <w:ind w:left="144"/>
        <w:textAlignment w:val="baseline"/>
        <w:rPr>
          <w:rFonts w:eastAsia="Times New Roman"/>
          <w:color w:val="000000"/>
          <w:spacing w:val="-1"/>
          <w:sz w:val="24"/>
          <w:u w:val="single"/>
        </w:rPr>
      </w:pPr>
      <w:r>
        <w:rPr>
          <w:rFonts w:eastAsia="Times New Roman"/>
          <w:color w:val="000000"/>
          <w:spacing w:val="-1"/>
          <w:sz w:val="24"/>
          <w:u w:val="single"/>
        </w:rPr>
        <w:t>Undine Texas, LLC</w:t>
      </w:r>
      <w:r>
        <w:rPr>
          <w:rFonts w:eastAsia="Times New Roman"/>
          <w:color w:val="000000"/>
          <w:spacing w:val="-1"/>
          <w:sz w:val="24"/>
        </w:rPr>
        <w:tab/>
        <w:t xml:space="preserve">Water Tariff Page No. </w:t>
      </w:r>
      <w:r w:rsidR="00C35DEB">
        <w:rPr>
          <w:rFonts w:eastAsia="Times New Roman"/>
          <w:color w:val="000000"/>
          <w:spacing w:val="-1"/>
          <w:sz w:val="24"/>
        </w:rPr>
        <w:t>3</w:t>
      </w:r>
    </w:p>
    <w:p w14:paraId="769BD79B" w14:textId="77777777" w:rsidR="009B7BE5" w:rsidRDefault="00026666" w:rsidP="00F874E3">
      <w:pPr>
        <w:spacing w:before="284" w:after="244"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Community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512"/>
        <w:gridCol w:w="1473"/>
      </w:tblGrid>
      <w:tr w:rsidR="009B7BE5" w14:paraId="20344624"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3AB3CC9"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System Name</w:t>
            </w:r>
          </w:p>
        </w:tc>
        <w:tc>
          <w:tcPr>
            <w:tcW w:w="1512"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B47BF03"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PWS ID No.</w:t>
            </w:r>
          </w:p>
        </w:tc>
        <w:tc>
          <w:tcPr>
            <w:tcW w:w="147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A77C7AF" w14:textId="77777777" w:rsidR="009B7BE5" w:rsidRDefault="00026666" w:rsidP="00F874E3">
            <w:pPr>
              <w:spacing w:line="273" w:lineRule="exact"/>
              <w:ind w:left="110"/>
              <w:textAlignment w:val="baseline"/>
              <w:rPr>
                <w:rFonts w:eastAsia="Times New Roman"/>
                <w:color w:val="000000"/>
                <w:sz w:val="24"/>
              </w:rPr>
            </w:pPr>
            <w:r>
              <w:rPr>
                <w:rFonts w:eastAsia="Times New Roman"/>
                <w:color w:val="000000"/>
                <w:sz w:val="24"/>
              </w:rPr>
              <w:t>County</w:t>
            </w:r>
          </w:p>
        </w:tc>
      </w:tr>
      <w:tr w:rsidR="009B7BE5" w14:paraId="0BC175B0"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10738416"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Forest Manor Subdivision</w:t>
            </w:r>
          </w:p>
        </w:tc>
        <w:tc>
          <w:tcPr>
            <w:tcW w:w="1512" w:type="dxa"/>
            <w:tcBorders>
              <w:top w:val="single" w:sz="5" w:space="0" w:color="000000"/>
              <w:left w:val="single" w:sz="5" w:space="0" w:color="000000"/>
              <w:bottom w:val="single" w:sz="5" w:space="0" w:color="000000"/>
              <w:right w:val="single" w:sz="5" w:space="0" w:color="000000"/>
            </w:tcBorders>
            <w:vAlign w:val="center"/>
          </w:tcPr>
          <w:p w14:paraId="3A9EEB87"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1010264</w:t>
            </w:r>
          </w:p>
        </w:tc>
        <w:tc>
          <w:tcPr>
            <w:tcW w:w="1473" w:type="dxa"/>
            <w:tcBorders>
              <w:top w:val="single" w:sz="5" w:space="0" w:color="000000"/>
              <w:left w:val="single" w:sz="5" w:space="0" w:color="000000"/>
              <w:bottom w:val="single" w:sz="5" w:space="0" w:color="000000"/>
              <w:right w:val="single" w:sz="5" w:space="0" w:color="000000"/>
            </w:tcBorders>
            <w:vAlign w:val="center"/>
          </w:tcPr>
          <w:p w14:paraId="7DBE61F8" w14:textId="77777777" w:rsidR="009B7BE5" w:rsidRDefault="00026666" w:rsidP="00F874E3">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35370ECC"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17CC8787" w14:textId="77777777" w:rsidR="009B7BE5" w:rsidRDefault="00026666" w:rsidP="00F874E3">
            <w:pPr>
              <w:spacing w:line="264" w:lineRule="exact"/>
              <w:ind w:left="115"/>
              <w:textAlignment w:val="baseline"/>
              <w:rPr>
                <w:rFonts w:eastAsia="Times New Roman"/>
                <w:color w:val="000000"/>
                <w:sz w:val="24"/>
              </w:rPr>
            </w:pPr>
            <w:proofErr w:type="spellStart"/>
            <w:r>
              <w:rPr>
                <w:rFonts w:eastAsia="Times New Roman"/>
                <w:color w:val="000000"/>
                <w:sz w:val="24"/>
              </w:rPr>
              <w:t>Heathergate</w:t>
            </w:r>
            <w:proofErr w:type="spellEnd"/>
            <w:r>
              <w:rPr>
                <w:rFonts w:eastAsia="Times New Roman"/>
                <w:color w:val="000000"/>
                <w:sz w:val="24"/>
              </w:rPr>
              <w:t xml:space="preserve">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1C780E6D"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1011302</w:t>
            </w:r>
          </w:p>
        </w:tc>
        <w:tc>
          <w:tcPr>
            <w:tcW w:w="1473" w:type="dxa"/>
            <w:tcBorders>
              <w:top w:val="single" w:sz="5" w:space="0" w:color="000000"/>
              <w:left w:val="single" w:sz="5" w:space="0" w:color="000000"/>
              <w:bottom w:val="single" w:sz="5" w:space="0" w:color="000000"/>
              <w:right w:val="single" w:sz="5" w:space="0" w:color="000000"/>
            </w:tcBorders>
            <w:vAlign w:val="center"/>
          </w:tcPr>
          <w:p w14:paraId="44CE30E8" w14:textId="77777777" w:rsidR="009B7BE5" w:rsidRDefault="00026666" w:rsidP="00F874E3">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2FFCE154" w14:textId="77777777">
        <w:trPr>
          <w:trHeight w:hRule="exact" w:val="292"/>
        </w:trPr>
        <w:tc>
          <w:tcPr>
            <w:tcW w:w="3778" w:type="dxa"/>
            <w:tcBorders>
              <w:top w:val="single" w:sz="5" w:space="0" w:color="000000"/>
              <w:left w:val="single" w:sz="5" w:space="0" w:color="000000"/>
              <w:bottom w:val="single" w:sz="5" w:space="0" w:color="000000"/>
              <w:right w:val="single" w:sz="5" w:space="0" w:color="000000"/>
            </w:tcBorders>
            <w:vAlign w:val="center"/>
          </w:tcPr>
          <w:p w14:paraId="1C3F6BC6"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Sweetgum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48163F3B"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1700113</w:t>
            </w:r>
          </w:p>
        </w:tc>
        <w:tc>
          <w:tcPr>
            <w:tcW w:w="1473" w:type="dxa"/>
            <w:tcBorders>
              <w:top w:val="single" w:sz="5" w:space="0" w:color="000000"/>
              <w:left w:val="single" w:sz="5" w:space="0" w:color="000000"/>
              <w:bottom w:val="single" w:sz="5" w:space="0" w:color="000000"/>
              <w:right w:val="single" w:sz="5" w:space="0" w:color="000000"/>
            </w:tcBorders>
            <w:vAlign w:val="center"/>
          </w:tcPr>
          <w:p w14:paraId="18848C09" w14:textId="77777777" w:rsidR="009B7BE5" w:rsidRDefault="00026666" w:rsidP="00F874E3">
            <w:pPr>
              <w:spacing w:line="264" w:lineRule="exact"/>
              <w:ind w:left="110"/>
              <w:textAlignment w:val="baseline"/>
              <w:rPr>
                <w:rFonts w:eastAsia="Times New Roman"/>
                <w:color w:val="000000"/>
                <w:sz w:val="24"/>
              </w:rPr>
            </w:pPr>
            <w:r>
              <w:rPr>
                <w:rFonts w:eastAsia="Times New Roman"/>
                <w:color w:val="000000"/>
                <w:sz w:val="24"/>
              </w:rPr>
              <w:t>Montgomery</w:t>
            </w:r>
          </w:p>
        </w:tc>
      </w:tr>
    </w:tbl>
    <w:p w14:paraId="135D25DD" w14:textId="77777777" w:rsidR="009B7BE5" w:rsidRDefault="009B7BE5" w:rsidP="00F874E3">
      <w:pPr>
        <w:spacing w:after="261" w:line="20" w:lineRule="exact"/>
      </w:pPr>
    </w:p>
    <w:p w14:paraId="77825AA9" w14:textId="77777777" w:rsidR="009B7BE5" w:rsidRDefault="00026666" w:rsidP="00F874E3">
      <w:pPr>
        <w:spacing w:after="244" w:line="277"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Consumers Water, Inc.)</w:t>
      </w:r>
    </w:p>
    <w:tbl>
      <w:tblPr>
        <w:tblW w:w="0" w:type="auto"/>
        <w:tblInd w:w="1435" w:type="dxa"/>
        <w:tblLayout w:type="fixed"/>
        <w:tblCellMar>
          <w:left w:w="0" w:type="dxa"/>
          <w:right w:w="0" w:type="dxa"/>
        </w:tblCellMar>
        <w:tblLook w:val="0000" w:firstRow="0" w:lastRow="0" w:firstColumn="0" w:lastColumn="0" w:noHBand="0" w:noVBand="0"/>
      </w:tblPr>
      <w:tblGrid>
        <w:gridCol w:w="3874"/>
        <w:gridCol w:w="1440"/>
        <w:gridCol w:w="1531"/>
      </w:tblGrid>
      <w:tr w:rsidR="009B7BE5" w14:paraId="4D1C0D7F"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DCFB41" w14:textId="77777777" w:rsidR="009B7BE5" w:rsidRDefault="00026666" w:rsidP="00F874E3">
            <w:pPr>
              <w:spacing w:line="258"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9FE22D" w14:textId="77777777" w:rsidR="009B7BE5" w:rsidRDefault="00026666" w:rsidP="00F874E3">
            <w:pPr>
              <w:spacing w:line="258" w:lineRule="exact"/>
              <w:ind w:left="105"/>
              <w:textAlignment w:val="baseline"/>
              <w:rPr>
                <w:rFonts w:eastAsia="Times New Roman"/>
                <w:color w:val="000000"/>
                <w:sz w:val="24"/>
              </w:rPr>
            </w:pPr>
            <w:r>
              <w:rPr>
                <w:rFonts w:eastAsia="Times New Roman"/>
                <w:color w:val="000000"/>
                <w:sz w:val="24"/>
              </w:rPr>
              <w:t>PWS ID No.</w:t>
            </w:r>
          </w:p>
        </w:tc>
        <w:tc>
          <w:tcPr>
            <w:tcW w:w="1531"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6B4B1F6" w14:textId="77777777" w:rsidR="009B7BE5" w:rsidRDefault="00026666" w:rsidP="00F874E3">
            <w:pPr>
              <w:spacing w:line="258" w:lineRule="exact"/>
              <w:ind w:left="105"/>
              <w:textAlignment w:val="baseline"/>
              <w:rPr>
                <w:rFonts w:eastAsia="Times New Roman"/>
                <w:color w:val="000000"/>
                <w:sz w:val="24"/>
              </w:rPr>
            </w:pPr>
            <w:r>
              <w:rPr>
                <w:rFonts w:eastAsia="Times New Roman"/>
                <w:color w:val="000000"/>
                <w:sz w:val="24"/>
              </w:rPr>
              <w:t>County</w:t>
            </w:r>
          </w:p>
        </w:tc>
      </w:tr>
      <w:tr w:rsidR="009B7BE5" w14:paraId="28ED62B9"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483EA6E4"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Greengate Acres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9545EE"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1010132</w:t>
            </w:r>
          </w:p>
        </w:tc>
        <w:tc>
          <w:tcPr>
            <w:tcW w:w="1531" w:type="dxa"/>
            <w:tcBorders>
              <w:top w:val="single" w:sz="5" w:space="0" w:color="000000"/>
              <w:left w:val="single" w:sz="5" w:space="0" w:color="000000"/>
              <w:bottom w:val="single" w:sz="5" w:space="0" w:color="000000"/>
              <w:right w:val="single" w:sz="5" w:space="0" w:color="000000"/>
            </w:tcBorders>
            <w:vAlign w:val="center"/>
          </w:tcPr>
          <w:p w14:paraId="47A891C7"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EA270B0"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5F12E78"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Huffman Heights</w:t>
            </w:r>
          </w:p>
        </w:tc>
        <w:tc>
          <w:tcPr>
            <w:tcW w:w="1440" w:type="dxa"/>
            <w:tcBorders>
              <w:top w:val="single" w:sz="5" w:space="0" w:color="000000"/>
              <w:left w:val="single" w:sz="5" w:space="0" w:color="000000"/>
              <w:bottom w:val="single" w:sz="5" w:space="0" w:color="000000"/>
              <w:right w:val="single" w:sz="5" w:space="0" w:color="000000"/>
            </w:tcBorders>
            <w:vAlign w:val="center"/>
          </w:tcPr>
          <w:p w14:paraId="00909494"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1010700</w:t>
            </w:r>
          </w:p>
        </w:tc>
        <w:tc>
          <w:tcPr>
            <w:tcW w:w="1531" w:type="dxa"/>
            <w:tcBorders>
              <w:top w:val="single" w:sz="5" w:space="0" w:color="000000"/>
              <w:left w:val="single" w:sz="5" w:space="0" w:color="000000"/>
              <w:bottom w:val="single" w:sz="5" w:space="0" w:color="000000"/>
              <w:right w:val="single" w:sz="5" w:space="0" w:color="000000"/>
            </w:tcBorders>
            <w:vAlign w:val="center"/>
          </w:tcPr>
          <w:p w14:paraId="45A0A338"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06B17C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78C9F0F7" w14:textId="77777777" w:rsidR="009B7BE5" w:rsidRDefault="00026666" w:rsidP="00F874E3">
            <w:pPr>
              <w:spacing w:line="268" w:lineRule="exact"/>
              <w:ind w:left="115"/>
              <w:textAlignment w:val="baseline"/>
              <w:rPr>
                <w:rFonts w:eastAsia="Times New Roman"/>
                <w:color w:val="000000"/>
                <w:sz w:val="24"/>
              </w:rPr>
            </w:pPr>
            <w:r>
              <w:rPr>
                <w:rFonts w:eastAsia="Times New Roman"/>
                <w:color w:val="000000"/>
                <w:sz w:val="24"/>
              </w:rPr>
              <w:t>Highland Mobile Home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62E3C8C"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1010285</w:t>
            </w:r>
          </w:p>
        </w:tc>
        <w:tc>
          <w:tcPr>
            <w:tcW w:w="1531" w:type="dxa"/>
            <w:tcBorders>
              <w:top w:val="single" w:sz="5" w:space="0" w:color="000000"/>
              <w:left w:val="single" w:sz="5" w:space="0" w:color="000000"/>
              <w:bottom w:val="single" w:sz="5" w:space="0" w:color="000000"/>
              <w:right w:val="single" w:sz="5" w:space="0" w:color="000000"/>
            </w:tcBorders>
            <w:vAlign w:val="center"/>
          </w:tcPr>
          <w:p w14:paraId="66D5BAC5"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Harris</w:t>
            </w:r>
          </w:p>
        </w:tc>
      </w:tr>
      <w:tr w:rsidR="009B7BE5" w14:paraId="1172F988"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77BB23E" w14:textId="77777777" w:rsidR="009B7BE5" w:rsidRDefault="00026666" w:rsidP="00F874E3">
            <w:pPr>
              <w:spacing w:line="254" w:lineRule="exact"/>
              <w:ind w:left="115"/>
              <w:textAlignment w:val="baseline"/>
              <w:rPr>
                <w:rFonts w:eastAsia="Times New Roman"/>
                <w:color w:val="000000"/>
                <w:sz w:val="24"/>
              </w:rPr>
            </w:pPr>
            <w:r>
              <w:rPr>
                <w:rFonts w:eastAsia="Times New Roman"/>
                <w:color w:val="000000"/>
                <w:sz w:val="24"/>
              </w:rPr>
              <w:t>Highland Ridge</w:t>
            </w:r>
          </w:p>
        </w:tc>
        <w:tc>
          <w:tcPr>
            <w:tcW w:w="1440" w:type="dxa"/>
            <w:tcBorders>
              <w:top w:val="single" w:sz="5" w:space="0" w:color="000000"/>
              <w:left w:val="single" w:sz="5" w:space="0" w:color="000000"/>
              <w:bottom w:val="single" w:sz="5" w:space="0" w:color="000000"/>
              <w:right w:val="single" w:sz="5" w:space="0" w:color="000000"/>
            </w:tcBorders>
            <w:vAlign w:val="center"/>
          </w:tcPr>
          <w:p w14:paraId="7F71A78C" w14:textId="77777777" w:rsidR="009B7BE5" w:rsidRDefault="00026666" w:rsidP="00F874E3">
            <w:pPr>
              <w:spacing w:line="254" w:lineRule="exact"/>
              <w:ind w:left="105"/>
              <w:textAlignment w:val="baseline"/>
              <w:rPr>
                <w:rFonts w:eastAsia="Times New Roman"/>
                <w:color w:val="000000"/>
                <w:sz w:val="24"/>
              </w:rPr>
            </w:pPr>
            <w:r>
              <w:rPr>
                <w:rFonts w:eastAsia="Times New Roman"/>
                <w:color w:val="000000"/>
                <w:sz w:val="24"/>
              </w:rPr>
              <w:t>1010157</w:t>
            </w:r>
          </w:p>
        </w:tc>
        <w:tc>
          <w:tcPr>
            <w:tcW w:w="1531" w:type="dxa"/>
            <w:tcBorders>
              <w:top w:val="single" w:sz="5" w:space="0" w:color="000000"/>
              <w:left w:val="single" w:sz="5" w:space="0" w:color="000000"/>
              <w:bottom w:val="single" w:sz="5" w:space="0" w:color="000000"/>
              <w:right w:val="single" w:sz="5" w:space="0" w:color="000000"/>
            </w:tcBorders>
            <w:vAlign w:val="center"/>
          </w:tcPr>
          <w:p w14:paraId="46359A73" w14:textId="77777777" w:rsidR="009B7BE5" w:rsidRDefault="00026666" w:rsidP="00F874E3">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5BF00652"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2DBA263" w14:textId="77777777" w:rsidR="009B7BE5" w:rsidRDefault="00026666" w:rsidP="00F874E3">
            <w:pPr>
              <w:spacing w:line="259" w:lineRule="exact"/>
              <w:ind w:left="115"/>
              <w:textAlignment w:val="baseline"/>
              <w:rPr>
                <w:rFonts w:eastAsia="Times New Roman"/>
                <w:color w:val="000000"/>
                <w:sz w:val="24"/>
              </w:rPr>
            </w:pPr>
            <w:r>
              <w:rPr>
                <w:rFonts w:eastAsia="Times New Roman"/>
                <w:color w:val="000000"/>
                <w:sz w:val="24"/>
              </w:rPr>
              <w:t>Joy Village</w:t>
            </w:r>
          </w:p>
        </w:tc>
        <w:tc>
          <w:tcPr>
            <w:tcW w:w="1440" w:type="dxa"/>
            <w:tcBorders>
              <w:top w:val="single" w:sz="5" w:space="0" w:color="000000"/>
              <w:left w:val="single" w:sz="5" w:space="0" w:color="000000"/>
              <w:bottom w:val="single" w:sz="5" w:space="0" w:color="000000"/>
              <w:right w:val="single" w:sz="5" w:space="0" w:color="000000"/>
            </w:tcBorders>
            <w:vAlign w:val="center"/>
          </w:tcPr>
          <w:p w14:paraId="3EF16A7C" w14:textId="77777777" w:rsidR="009B7BE5" w:rsidRDefault="00026666" w:rsidP="00F874E3">
            <w:pPr>
              <w:spacing w:line="259" w:lineRule="exact"/>
              <w:ind w:left="105"/>
              <w:textAlignment w:val="baseline"/>
              <w:rPr>
                <w:rFonts w:eastAsia="Times New Roman"/>
                <w:color w:val="000000"/>
                <w:sz w:val="24"/>
              </w:rPr>
            </w:pPr>
            <w:r>
              <w:rPr>
                <w:rFonts w:eastAsia="Times New Roman"/>
                <w:color w:val="000000"/>
                <w:sz w:val="24"/>
              </w:rPr>
              <w:t>1700021</w:t>
            </w:r>
          </w:p>
        </w:tc>
        <w:tc>
          <w:tcPr>
            <w:tcW w:w="1531" w:type="dxa"/>
            <w:tcBorders>
              <w:top w:val="single" w:sz="5" w:space="0" w:color="000000"/>
              <w:left w:val="single" w:sz="5" w:space="0" w:color="000000"/>
              <w:bottom w:val="single" w:sz="5" w:space="0" w:color="000000"/>
              <w:right w:val="single" w:sz="5" w:space="0" w:color="000000"/>
            </w:tcBorders>
            <w:vAlign w:val="center"/>
          </w:tcPr>
          <w:p w14:paraId="4E8EEB91" w14:textId="77777777" w:rsidR="009B7BE5" w:rsidRDefault="00026666" w:rsidP="00F874E3">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4C67631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222F602B" w14:textId="77777777" w:rsidR="009B7BE5" w:rsidRDefault="00026666" w:rsidP="00F874E3">
            <w:pPr>
              <w:spacing w:line="259" w:lineRule="exact"/>
              <w:ind w:left="115"/>
              <w:textAlignment w:val="baseline"/>
              <w:rPr>
                <w:rFonts w:eastAsia="Times New Roman"/>
                <w:color w:val="000000"/>
                <w:sz w:val="24"/>
              </w:rPr>
            </w:pPr>
            <w:r>
              <w:rPr>
                <w:rFonts w:eastAsia="Times New Roman"/>
                <w:color w:val="000000"/>
                <w:sz w:val="24"/>
              </w:rPr>
              <w:t>Lakewood Colony</w:t>
            </w:r>
          </w:p>
        </w:tc>
        <w:tc>
          <w:tcPr>
            <w:tcW w:w="1440" w:type="dxa"/>
            <w:tcBorders>
              <w:top w:val="single" w:sz="5" w:space="0" w:color="000000"/>
              <w:left w:val="single" w:sz="5" w:space="0" w:color="000000"/>
              <w:bottom w:val="single" w:sz="5" w:space="0" w:color="000000"/>
              <w:right w:val="single" w:sz="5" w:space="0" w:color="000000"/>
            </w:tcBorders>
            <w:vAlign w:val="center"/>
          </w:tcPr>
          <w:p w14:paraId="0E890613" w14:textId="77777777" w:rsidR="009B7BE5" w:rsidRDefault="00026666" w:rsidP="00F874E3">
            <w:pPr>
              <w:spacing w:line="259" w:lineRule="exact"/>
              <w:ind w:left="105"/>
              <w:textAlignment w:val="baseline"/>
              <w:rPr>
                <w:rFonts w:eastAsia="Times New Roman"/>
                <w:color w:val="000000"/>
                <w:sz w:val="24"/>
              </w:rPr>
            </w:pPr>
            <w:r>
              <w:rPr>
                <w:rFonts w:eastAsia="Times New Roman"/>
                <w:color w:val="000000"/>
                <w:sz w:val="24"/>
              </w:rPr>
              <w:t>1700029</w:t>
            </w:r>
          </w:p>
        </w:tc>
        <w:tc>
          <w:tcPr>
            <w:tcW w:w="1531" w:type="dxa"/>
            <w:tcBorders>
              <w:top w:val="single" w:sz="5" w:space="0" w:color="000000"/>
              <w:left w:val="single" w:sz="5" w:space="0" w:color="000000"/>
              <w:bottom w:val="single" w:sz="5" w:space="0" w:color="000000"/>
              <w:right w:val="single" w:sz="5" w:space="0" w:color="000000"/>
            </w:tcBorders>
            <w:vAlign w:val="center"/>
          </w:tcPr>
          <w:p w14:paraId="39BAC013" w14:textId="77777777" w:rsidR="009B7BE5" w:rsidRDefault="00026666" w:rsidP="00F874E3">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3D6399C5" w14:textId="77777777">
        <w:trPr>
          <w:trHeight w:hRule="exact" w:val="284"/>
        </w:trPr>
        <w:tc>
          <w:tcPr>
            <w:tcW w:w="3874" w:type="dxa"/>
            <w:tcBorders>
              <w:top w:val="single" w:sz="5" w:space="0" w:color="000000"/>
              <w:left w:val="single" w:sz="5" w:space="0" w:color="000000"/>
              <w:bottom w:val="single" w:sz="5" w:space="0" w:color="000000"/>
              <w:right w:val="single" w:sz="5" w:space="0" w:color="000000"/>
            </w:tcBorders>
            <w:vAlign w:val="center"/>
          </w:tcPr>
          <w:p w14:paraId="3550EFBA" w14:textId="77777777" w:rsidR="009B7BE5" w:rsidRDefault="00026666" w:rsidP="00F874E3">
            <w:pPr>
              <w:spacing w:line="263" w:lineRule="exact"/>
              <w:ind w:left="115"/>
              <w:textAlignment w:val="baseline"/>
              <w:rPr>
                <w:rFonts w:eastAsia="Times New Roman"/>
                <w:color w:val="000000"/>
                <w:sz w:val="24"/>
              </w:rPr>
            </w:pPr>
            <w:proofErr w:type="spellStart"/>
            <w:r>
              <w:rPr>
                <w:rFonts w:eastAsia="Times New Roman"/>
                <w:color w:val="000000"/>
                <w:sz w:val="24"/>
              </w:rPr>
              <w:t>Meadowlake</w:t>
            </w:r>
            <w:proofErr w:type="spellEnd"/>
            <w:r>
              <w:rPr>
                <w:rFonts w:eastAsia="Times New Roman"/>
                <w:color w:val="000000"/>
                <w:sz w:val="24"/>
              </w:rPr>
              <w:t xml:space="preserve"> Estates</w:t>
            </w:r>
          </w:p>
        </w:tc>
        <w:tc>
          <w:tcPr>
            <w:tcW w:w="1440" w:type="dxa"/>
            <w:tcBorders>
              <w:top w:val="single" w:sz="5" w:space="0" w:color="000000"/>
              <w:left w:val="single" w:sz="5" w:space="0" w:color="000000"/>
              <w:bottom w:val="single" w:sz="5" w:space="0" w:color="000000"/>
              <w:right w:val="single" w:sz="5" w:space="0" w:color="000000"/>
            </w:tcBorders>
            <w:vAlign w:val="center"/>
          </w:tcPr>
          <w:p w14:paraId="7D0976E7"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1010287</w:t>
            </w:r>
          </w:p>
        </w:tc>
        <w:tc>
          <w:tcPr>
            <w:tcW w:w="1531" w:type="dxa"/>
            <w:tcBorders>
              <w:top w:val="single" w:sz="5" w:space="0" w:color="000000"/>
              <w:left w:val="single" w:sz="5" w:space="0" w:color="000000"/>
              <w:bottom w:val="single" w:sz="5" w:space="0" w:color="000000"/>
              <w:right w:val="single" w:sz="5" w:space="0" w:color="000000"/>
            </w:tcBorders>
            <w:vAlign w:val="center"/>
          </w:tcPr>
          <w:p w14:paraId="6F236EEE"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500DC9BE"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10EF767"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Pioneer Trails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360648"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1700114</w:t>
            </w:r>
          </w:p>
        </w:tc>
        <w:tc>
          <w:tcPr>
            <w:tcW w:w="1531" w:type="dxa"/>
            <w:tcBorders>
              <w:top w:val="single" w:sz="5" w:space="0" w:color="000000"/>
              <w:left w:val="single" w:sz="5" w:space="0" w:color="000000"/>
              <w:bottom w:val="single" w:sz="5" w:space="0" w:color="000000"/>
              <w:right w:val="single" w:sz="5" w:space="0" w:color="000000"/>
            </w:tcBorders>
            <w:vAlign w:val="center"/>
          </w:tcPr>
          <w:p w14:paraId="019BC629"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7C1EA021"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C01565E"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Peach Creek Oaks</w:t>
            </w:r>
          </w:p>
        </w:tc>
        <w:tc>
          <w:tcPr>
            <w:tcW w:w="1440" w:type="dxa"/>
            <w:tcBorders>
              <w:top w:val="single" w:sz="5" w:space="0" w:color="000000"/>
              <w:left w:val="single" w:sz="5" w:space="0" w:color="000000"/>
              <w:bottom w:val="single" w:sz="5" w:space="0" w:color="000000"/>
              <w:right w:val="single" w:sz="5" w:space="0" w:color="000000"/>
            </w:tcBorders>
            <w:vAlign w:val="center"/>
          </w:tcPr>
          <w:p w14:paraId="1A5B1903"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1700051</w:t>
            </w:r>
          </w:p>
        </w:tc>
        <w:tc>
          <w:tcPr>
            <w:tcW w:w="1531" w:type="dxa"/>
            <w:tcBorders>
              <w:top w:val="single" w:sz="5" w:space="0" w:color="000000"/>
              <w:left w:val="single" w:sz="5" w:space="0" w:color="000000"/>
              <w:bottom w:val="single" w:sz="5" w:space="0" w:color="000000"/>
              <w:right w:val="single" w:sz="5" w:space="0" w:color="000000"/>
            </w:tcBorders>
            <w:vAlign w:val="center"/>
          </w:tcPr>
          <w:p w14:paraId="33DB38CB"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35D6EAB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DF210C4" w14:textId="77777777" w:rsidR="009B7BE5" w:rsidRDefault="00026666" w:rsidP="00F874E3">
            <w:pPr>
              <w:spacing w:line="268" w:lineRule="exact"/>
              <w:ind w:left="115"/>
              <w:textAlignment w:val="baseline"/>
              <w:rPr>
                <w:rFonts w:eastAsia="Times New Roman"/>
                <w:color w:val="000000"/>
                <w:sz w:val="24"/>
              </w:rPr>
            </w:pPr>
            <w:r>
              <w:rPr>
                <w:rFonts w:eastAsia="Times New Roman"/>
                <w:color w:val="000000"/>
                <w:sz w:val="24"/>
              </w:rPr>
              <w:t>Porter Terrace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0A7A15EF"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1700161</w:t>
            </w:r>
          </w:p>
        </w:tc>
        <w:tc>
          <w:tcPr>
            <w:tcW w:w="1531" w:type="dxa"/>
            <w:tcBorders>
              <w:top w:val="single" w:sz="5" w:space="0" w:color="000000"/>
              <w:left w:val="single" w:sz="5" w:space="0" w:color="000000"/>
              <w:bottom w:val="single" w:sz="5" w:space="0" w:color="000000"/>
              <w:right w:val="single" w:sz="5" w:space="0" w:color="000000"/>
            </w:tcBorders>
            <w:vAlign w:val="center"/>
          </w:tcPr>
          <w:p w14:paraId="08A8266D"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01BEF4E4"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10F6E3B2" w14:textId="77777777" w:rsidR="009B7BE5" w:rsidRDefault="00026666" w:rsidP="00F874E3">
            <w:pPr>
              <w:spacing w:line="268" w:lineRule="exact"/>
              <w:ind w:left="115"/>
              <w:textAlignment w:val="baseline"/>
              <w:rPr>
                <w:rFonts w:eastAsia="Times New Roman"/>
                <w:color w:val="000000"/>
                <w:sz w:val="24"/>
              </w:rPr>
            </w:pPr>
            <w:r>
              <w:rPr>
                <w:rFonts w:eastAsia="Times New Roman"/>
                <w:color w:val="000000"/>
                <w:sz w:val="24"/>
              </w:rPr>
              <w:t>Spring Forest</w:t>
            </w:r>
          </w:p>
        </w:tc>
        <w:tc>
          <w:tcPr>
            <w:tcW w:w="1440" w:type="dxa"/>
            <w:tcBorders>
              <w:top w:val="single" w:sz="5" w:space="0" w:color="000000"/>
              <w:left w:val="single" w:sz="5" w:space="0" w:color="000000"/>
              <w:bottom w:val="single" w:sz="5" w:space="0" w:color="000000"/>
              <w:right w:val="single" w:sz="5" w:space="0" w:color="000000"/>
            </w:tcBorders>
            <w:vAlign w:val="center"/>
          </w:tcPr>
          <w:p w14:paraId="6A89D125"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1700033</w:t>
            </w:r>
          </w:p>
        </w:tc>
        <w:tc>
          <w:tcPr>
            <w:tcW w:w="1531" w:type="dxa"/>
            <w:tcBorders>
              <w:top w:val="single" w:sz="5" w:space="0" w:color="000000"/>
              <w:left w:val="single" w:sz="5" w:space="0" w:color="000000"/>
              <w:bottom w:val="single" w:sz="5" w:space="0" w:color="000000"/>
              <w:right w:val="single" w:sz="5" w:space="0" w:color="000000"/>
            </w:tcBorders>
            <w:vAlign w:val="center"/>
          </w:tcPr>
          <w:p w14:paraId="44295C19"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14C0B6B4"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5C57F16" w14:textId="77777777" w:rsidR="009B7BE5" w:rsidRDefault="00026666" w:rsidP="00F874E3">
            <w:pPr>
              <w:spacing w:line="254" w:lineRule="exact"/>
              <w:ind w:left="115"/>
              <w:textAlignment w:val="baseline"/>
              <w:rPr>
                <w:rFonts w:eastAsia="Times New Roman"/>
                <w:color w:val="000000"/>
                <w:sz w:val="24"/>
              </w:rPr>
            </w:pPr>
            <w:proofErr w:type="spellStart"/>
            <w:r>
              <w:rPr>
                <w:rFonts w:eastAsia="Times New Roman"/>
                <w:color w:val="000000"/>
                <w:sz w:val="24"/>
              </w:rPr>
              <w:t>Springmont</w:t>
            </w:r>
            <w:proofErr w:type="spellEnd"/>
          </w:p>
        </w:tc>
        <w:tc>
          <w:tcPr>
            <w:tcW w:w="1440" w:type="dxa"/>
            <w:tcBorders>
              <w:top w:val="single" w:sz="5" w:space="0" w:color="000000"/>
              <w:left w:val="single" w:sz="5" w:space="0" w:color="000000"/>
              <w:bottom w:val="single" w:sz="5" w:space="0" w:color="000000"/>
              <w:right w:val="single" w:sz="5" w:space="0" w:color="000000"/>
            </w:tcBorders>
            <w:vAlign w:val="center"/>
          </w:tcPr>
          <w:p w14:paraId="54A92192" w14:textId="77777777" w:rsidR="009B7BE5" w:rsidRDefault="00026666" w:rsidP="00F874E3">
            <w:pPr>
              <w:spacing w:line="254" w:lineRule="exact"/>
              <w:ind w:left="105"/>
              <w:textAlignment w:val="baseline"/>
              <w:rPr>
                <w:rFonts w:eastAsia="Times New Roman"/>
                <w:color w:val="000000"/>
                <w:sz w:val="24"/>
              </w:rPr>
            </w:pPr>
            <w:r>
              <w:rPr>
                <w:rFonts w:eastAsia="Times New Roman"/>
                <w:color w:val="000000"/>
                <w:sz w:val="24"/>
              </w:rPr>
              <w:t>1010255</w:t>
            </w:r>
          </w:p>
        </w:tc>
        <w:tc>
          <w:tcPr>
            <w:tcW w:w="1531" w:type="dxa"/>
            <w:tcBorders>
              <w:top w:val="single" w:sz="5" w:space="0" w:color="000000"/>
              <w:left w:val="single" w:sz="5" w:space="0" w:color="000000"/>
              <w:bottom w:val="single" w:sz="5" w:space="0" w:color="000000"/>
              <w:right w:val="single" w:sz="5" w:space="0" w:color="000000"/>
            </w:tcBorders>
            <w:vAlign w:val="center"/>
          </w:tcPr>
          <w:p w14:paraId="7779BFD1" w14:textId="77777777" w:rsidR="009B7BE5" w:rsidRDefault="00026666" w:rsidP="00F874E3">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725A2063" w14:textId="77777777">
        <w:trPr>
          <w:trHeight w:hRule="exact" w:val="562"/>
        </w:trPr>
        <w:tc>
          <w:tcPr>
            <w:tcW w:w="3874" w:type="dxa"/>
            <w:tcBorders>
              <w:top w:val="single" w:sz="5" w:space="0" w:color="000000"/>
              <w:left w:val="single" w:sz="5" w:space="0" w:color="000000"/>
              <w:bottom w:val="single" w:sz="5" w:space="0" w:color="000000"/>
              <w:right w:val="single" w:sz="5" w:space="0" w:color="000000"/>
            </w:tcBorders>
          </w:tcPr>
          <w:p w14:paraId="402DE1F2" w14:textId="77777777" w:rsidR="009B7BE5" w:rsidRDefault="00026666" w:rsidP="00F874E3">
            <w:pPr>
              <w:spacing w:line="278" w:lineRule="exact"/>
              <w:ind w:left="108"/>
              <w:textAlignment w:val="baseline"/>
              <w:rPr>
                <w:rFonts w:eastAsia="Times New Roman"/>
                <w:color w:val="000000"/>
                <w:sz w:val="24"/>
              </w:rPr>
            </w:pPr>
            <w:r>
              <w:rPr>
                <w:rFonts w:eastAsia="Times New Roman"/>
                <w:color w:val="000000"/>
                <w:sz w:val="24"/>
              </w:rPr>
              <w:t xml:space="preserve">Tall Cedars Mobile Home </w:t>
            </w:r>
            <w:r>
              <w:rPr>
                <w:rFonts w:eastAsia="Times New Roman"/>
                <w:color w:val="000000"/>
                <w:sz w:val="24"/>
              </w:rPr>
              <w:br/>
              <w:t>Subdivision</w:t>
            </w:r>
          </w:p>
        </w:tc>
        <w:tc>
          <w:tcPr>
            <w:tcW w:w="1440" w:type="dxa"/>
            <w:tcBorders>
              <w:top w:val="single" w:sz="5" w:space="0" w:color="000000"/>
              <w:left w:val="single" w:sz="5" w:space="0" w:color="000000"/>
              <w:bottom w:val="single" w:sz="5" w:space="0" w:color="000000"/>
              <w:right w:val="single" w:sz="5" w:space="0" w:color="000000"/>
            </w:tcBorders>
          </w:tcPr>
          <w:p w14:paraId="3B41D07D" w14:textId="77777777" w:rsidR="009B7BE5" w:rsidRDefault="00026666" w:rsidP="00F874E3">
            <w:pPr>
              <w:spacing w:after="273" w:line="274" w:lineRule="exact"/>
              <w:ind w:left="105"/>
              <w:textAlignment w:val="baseline"/>
              <w:rPr>
                <w:rFonts w:eastAsia="Times New Roman"/>
                <w:color w:val="000000"/>
                <w:sz w:val="24"/>
              </w:rPr>
            </w:pPr>
            <w:r>
              <w:rPr>
                <w:rFonts w:eastAsia="Times New Roman"/>
                <w:color w:val="000000"/>
                <w:sz w:val="24"/>
              </w:rPr>
              <w:t>1010219</w:t>
            </w:r>
          </w:p>
        </w:tc>
        <w:tc>
          <w:tcPr>
            <w:tcW w:w="1531" w:type="dxa"/>
            <w:tcBorders>
              <w:top w:val="single" w:sz="5" w:space="0" w:color="000000"/>
              <w:left w:val="single" w:sz="5" w:space="0" w:color="000000"/>
              <w:bottom w:val="single" w:sz="5" w:space="0" w:color="000000"/>
              <w:right w:val="single" w:sz="5" w:space="0" w:color="000000"/>
            </w:tcBorders>
          </w:tcPr>
          <w:p w14:paraId="66E82180" w14:textId="77777777" w:rsidR="009B7BE5" w:rsidRDefault="00026666" w:rsidP="00F874E3">
            <w:pPr>
              <w:spacing w:after="273" w:line="274" w:lineRule="exact"/>
              <w:ind w:left="105"/>
              <w:textAlignment w:val="baseline"/>
              <w:rPr>
                <w:rFonts w:eastAsia="Times New Roman"/>
                <w:color w:val="000000"/>
                <w:sz w:val="24"/>
              </w:rPr>
            </w:pPr>
            <w:r>
              <w:rPr>
                <w:rFonts w:eastAsia="Times New Roman"/>
                <w:color w:val="000000"/>
                <w:sz w:val="24"/>
              </w:rPr>
              <w:t>Harris</w:t>
            </w:r>
          </w:p>
        </w:tc>
      </w:tr>
      <w:tr w:rsidR="009B7BE5" w14:paraId="796EC9D2" w14:textId="77777777">
        <w:trPr>
          <w:trHeight w:hRule="exact" w:val="293"/>
        </w:trPr>
        <w:tc>
          <w:tcPr>
            <w:tcW w:w="3874" w:type="dxa"/>
            <w:tcBorders>
              <w:top w:val="single" w:sz="5" w:space="0" w:color="000000"/>
              <w:left w:val="single" w:sz="5" w:space="0" w:color="000000"/>
              <w:bottom w:val="single" w:sz="5" w:space="0" w:color="000000"/>
              <w:right w:val="single" w:sz="5" w:space="0" w:color="000000"/>
            </w:tcBorders>
            <w:vAlign w:val="center"/>
          </w:tcPr>
          <w:p w14:paraId="06995D98"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Urban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44A84BC9" w14:textId="77777777" w:rsidR="009B7BE5" w:rsidRDefault="00026666" w:rsidP="00F874E3">
            <w:pPr>
              <w:spacing w:line="273" w:lineRule="exact"/>
              <w:ind w:left="105"/>
              <w:textAlignment w:val="baseline"/>
              <w:rPr>
                <w:rFonts w:eastAsia="Times New Roman"/>
                <w:color w:val="000000"/>
                <w:sz w:val="24"/>
              </w:rPr>
            </w:pPr>
            <w:r>
              <w:rPr>
                <w:rFonts w:eastAsia="Times New Roman"/>
                <w:color w:val="000000"/>
                <w:sz w:val="24"/>
              </w:rPr>
              <w:t>1010252</w:t>
            </w:r>
          </w:p>
        </w:tc>
        <w:tc>
          <w:tcPr>
            <w:tcW w:w="1531" w:type="dxa"/>
            <w:tcBorders>
              <w:top w:val="single" w:sz="5" w:space="0" w:color="000000"/>
              <w:left w:val="single" w:sz="5" w:space="0" w:color="000000"/>
              <w:bottom w:val="single" w:sz="5" w:space="0" w:color="000000"/>
              <w:right w:val="single" w:sz="5" w:space="0" w:color="000000"/>
            </w:tcBorders>
            <w:vAlign w:val="center"/>
          </w:tcPr>
          <w:p w14:paraId="0770475F" w14:textId="77777777" w:rsidR="009B7BE5" w:rsidRDefault="00026666" w:rsidP="00F874E3">
            <w:pPr>
              <w:spacing w:line="273" w:lineRule="exact"/>
              <w:ind w:left="105"/>
              <w:textAlignment w:val="baseline"/>
              <w:rPr>
                <w:rFonts w:eastAsia="Times New Roman"/>
                <w:color w:val="000000"/>
                <w:sz w:val="24"/>
              </w:rPr>
            </w:pPr>
            <w:r>
              <w:rPr>
                <w:rFonts w:eastAsia="Times New Roman"/>
                <w:color w:val="000000"/>
                <w:sz w:val="24"/>
              </w:rPr>
              <w:t>Harris</w:t>
            </w:r>
          </w:p>
        </w:tc>
      </w:tr>
    </w:tbl>
    <w:p w14:paraId="344CCB3F" w14:textId="77777777" w:rsidR="006D407A" w:rsidRDefault="006D407A" w:rsidP="00F874E3">
      <w:pPr>
        <w:spacing w:after="253" w:line="278" w:lineRule="exact"/>
        <w:jc w:val="center"/>
        <w:textAlignment w:val="baseline"/>
        <w:rPr>
          <w:rFonts w:eastAsia="Times New Roman"/>
          <w:color w:val="000000"/>
          <w:sz w:val="24"/>
        </w:rPr>
      </w:pPr>
    </w:p>
    <w:p w14:paraId="2C0B0CDF" w14:textId="180FE18E" w:rsidR="009B7BE5" w:rsidRDefault="00026666" w:rsidP="00F874E3">
      <w:pPr>
        <w:spacing w:after="253" w:line="278"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Suburban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440"/>
        <w:gridCol w:w="1545"/>
      </w:tblGrid>
      <w:tr w:rsidR="009B7BE5" w14:paraId="730E7988"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EF992B1"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077D5550"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PWS ID No.</w:t>
            </w:r>
          </w:p>
        </w:tc>
        <w:tc>
          <w:tcPr>
            <w:tcW w:w="1545"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E3E9CB3"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County</w:t>
            </w:r>
          </w:p>
        </w:tc>
      </w:tr>
      <w:tr w:rsidR="009B7BE5" w14:paraId="6B0DB4EA"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D595603"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Beaumont Place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37457174"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1010098</w:t>
            </w:r>
          </w:p>
        </w:tc>
        <w:tc>
          <w:tcPr>
            <w:tcW w:w="1545" w:type="dxa"/>
            <w:tcBorders>
              <w:top w:val="single" w:sz="5" w:space="0" w:color="000000"/>
              <w:left w:val="single" w:sz="5" w:space="0" w:color="000000"/>
              <w:bottom w:val="single" w:sz="5" w:space="0" w:color="000000"/>
              <w:right w:val="single" w:sz="5" w:space="0" w:color="000000"/>
            </w:tcBorders>
            <w:vAlign w:val="center"/>
          </w:tcPr>
          <w:p w14:paraId="7E1E4A1A"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2287F10"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7E25D63"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Castlewood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1225537E"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1010111</w:t>
            </w:r>
          </w:p>
        </w:tc>
        <w:tc>
          <w:tcPr>
            <w:tcW w:w="1545" w:type="dxa"/>
            <w:tcBorders>
              <w:top w:val="single" w:sz="5" w:space="0" w:color="000000"/>
              <w:left w:val="single" w:sz="5" w:space="0" w:color="000000"/>
              <w:bottom w:val="single" w:sz="5" w:space="0" w:color="000000"/>
              <w:right w:val="single" w:sz="5" w:space="0" w:color="000000"/>
            </w:tcBorders>
            <w:vAlign w:val="center"/>
          </w:tcPr>
          <w:p w14:paraId="3D00C8EA"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04B6771"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469F82A5"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Cypress Bend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063DB1D"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1010119</w:t>
            </w:r>
          </w:p>
        </w:tc>
        <w:tc>
          <w:tcPr>
            <w:tcW w:w="1545" w:type="dxa"/>
            <w:tcBorders>
              <w:top w:val="single" w:sz="5" w:space="0" w:color="000000"/>
              <w:left w:val="single" w:sz="5" w:space="0" w:color="000000"/>
              <w:bottom w:val="single" w:sz="5" w:space="0" w:color="000000"/>
              <w:right w:val="single" w:sz="5" w:space="0" w:color="000000"/>
            </w:tcBorders>
            <w:vAlign w:val="center"/>
          </w:tcPr>
          <w:p w14:paraId="41D9EC4F"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Harris</w:t>
            </w:r>
          </w:p>
        </w:tc>
      </w:tr>
      <w:tr w:rsidR="009B7BE5" w14:paraId="1A1A3C46"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vAlign w:val="center"/>
          </w:tcPr>
          <w:p w14:paraId="47CC4499" w14:textId="77777777" w:rsidR="009B7BE5" w:rsidRDefault="00026666" w:rsidP="00F874E3">
            <w:pPr>
              <w:spacing w:after="3" w:line="274" w:lineRule="exact"/>
              <w:ind w:left="115"/>
              <w:textAlignment w:val="baseline"/>
              <w:rPr>
                <w:rFonts w:eastAsia="Times New Roman"/>
                <w:color w:val="000000"/>
                <w:sz w:val="24"/>
              </w:rPr>
            </w:pPr>
            <w:r>
              <w:rPr>
                <w:rFonts w:eastAsia="Times New Roman"/>
                <w:color w:val="000000"/>
                <w:sz w:val="24"/>
              </w:rPr>
              <w:t>Reservoir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027086AA" w14:textId="77777777" w:rsidR="009B7BE5" w:rsidRDefault="00026666" w:rsidP="00F874E3">
            <w:pPr>
              <w:spacing w:after="3" w:line="274" w:lineRule="exact"/>
              <w:ind w:left="115"/>
              <w:textAlignment w:val="baseline"/>
              <w:rPr>
                <w:rFonts w:eastAsia="Times New Roman"/>
                <w:color w:val="000000"/>
                <w:sz w:val="24"/>
              </w:rPr>
            </w:pPr>
            <w:r>
              <w:rPr>
                <w:rFonts w:eastAsia="Times New Roman"/>
                <w:color w:val="000000"/>
                <w:sz w:val="24"/>
              </w:rPr>
              <w:t>1010197</w:t>
            </w:r>
          </w:p>
        </w:tc>
        <w:tc>
          <w:tcPr>
            <w:tcW w:w="1545" w:type="dxa"/>
            <w:tcBorders>
              <w:top w:val="single" w:sz="5" w:space="0" w:color="000000"/>
              <w:left w:val="single" w:sz="5" w:space="0" w:color="000000"/>
              <w:bottom w:val="single" w:sz="5" w:space="0" w:color="000000"/>
              <w:right w:val="single" w:sz="5" w:space="0" w:color="000000"/>
            </w:tcBorders>
            <w:vAlign w:val="center"/>
          </w:tcPr>
          <w:p w14:paraId="31EADC82" w14:textId="77777777" w:rsidR="009B7BE5" w:rsidRDefault="00026666" w:rsidP="00F874E3">
            <w:pPr>
              <w:spacing w:after="3" w:line="274" w:lineRule="exact"/>
              <w:ind w:left="115"/>
              <w:textAlignment w:val="baseline"/>
              <w:rPr>
                <w:rFonts w:eastAsia="Times New Roman"/>
                <w:color w:val="000000"/>
                <w:sz w:val="24"/>
              </w:rPr>
            </w:pPr>
            <w:r>
              <w:rPr>
                <w:rFonts w:eastAsia="Times New Roman"/>
                <w:color w:val="000000"/>
                <w:sz w:val="24"/>
              </w:rPr>
              <w:t>Harris</w:t>
            </w:r>
          </w:p>
        </w:tc>
      </w:tr>
    </w:tbl>
    <w:p w14:paraId="0EDF9B37" w14:textId="77777777" w:rsidR="009B7BE5" w:rsidRDefault="009B7BE5" w:rsidP="00F874E3">
      <w:pPr>
        <w:spacing w:before="19" w:line="183" w:lineRule="exact"/>
        <w:ind w:right="108"/>
        <w:textAlignment w:val="baseline"/>
        <w:rPr>
          <w:rFonts w:ascii="Arial" w:eastAsia="Arial" w:hAnsi="Arial"/>
          <w:color w:val="000000"/>
          <w:sz w:val="16"/>
        </w:rPr>
      </w:pPr>
      <w:bookmarkStart w:id="4" w:name="_Hlk61346886"/>
    </w:p>
    <w:p w14:paraId="48170F23"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70AC412E"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040B4763"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038966ED"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6D96AC5B"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4FDF4BF9" w14:textId="77777777" w:rsidR="003226EF" w:rsidRDefault="003226EF" w:rsidP="00F874E3">
      <w:pPr>
        <w:tabs>
          <w:tab w:val="right" w:pos="9504"/>
        </w:tabs>
        <w:spacing w:before="168" w:line="273" w:lineRule="exact"/>
        <w:ind w:left="144"/>
        <w:textAlignment w:val="baseline"/>
        <w:rPr>
          <w:rFonts w:eastAsia="Times New Roman"/>
          <w:b/>
          <w:color w:val="000000"/>
          <w:sz w:val="24"/>
          <w:szCs w:val="24"/>
        </w:rPr>
      </w:pPr>
      <w:bookmarkStart w:id="5" w:name="_Hlk173391611"/>
    </w:p>
    <w:p w14:paraId="72D9F8B3" w14:textId="77777777" w:rsidR="003226EF" w:rsidRDefault="003226EF" w:rsidP="00F874E3">
      <w:pPr>
        <w:tabs>
          <w:tab w:val="right" w:pos="9504"/>
        </w:tabs>
        <w:spacing w:before="168" w:line="273" w:lineRule="exact"/>
        <w:ind w:left="144"/>
        <w:textAlignment w:val="baseline"/>
        <w:rPr>
          <w:rFonts w:eastAsia="Times New Roman"/>
          <w:b/>
          <w:color w:val="000000"/>
          <w:sz w:val="24"/>
          <w:szCs w:val="24"/>
        </w:rPr>
      </w:pPr>
    </w:p>
    <w:p w14:paraId="029E51EB" w14:textId="2F26F246" w:rsidR="006D407A" w:rsidRPr="006D407A" w:rsidRDefault="00BD0663" w:rsidP="00F874E3">
      <w:pPr>
        <w:tabs>
          <w:tab w:val="right" w:pos="9504"/>
        </w:tabs>
        <w:spacing w:before="168" w:line="273" w:lineRule="exact"/>
        <w:ind w:left="144"/>
        <w:textAlignment w:val="baseline"/>
        <w:rPr>
          <w:rFonts w:eastAsia="Times New Roman"/>
          <w:color w:val="000000"/>
          <w:sz w:val="24"/>
          <w:szCs w:val="24"/>
          <w:u w:val="single"/>
        </w:rPr>
      </w:pPr>
      <w:r>
        <w:rPr>
          <w:rFonts w:eastAsia="Times New Roman"/>
          <w:b/>
          <w:color w:val="000000"/>
          <w:sz w:val="24"/>
          <w:szCs w:val="24"/>
        </w:rPr>
        <w:t>Docket</w:t>
      </w:r>
      <w:r w:rsidR="0097017B" w:rsidRPr="0097017B">
        <w:rPr>
          <w:rFonts w:eastAsia="Times New Roman"/>
          <w:b/>
          <w:color w:val="000000"/>
          <w:sz w:val="24"/>
          <w:szCs w:val="24"/>
        </w:rPr>
        <w:t xml:space="preserve"> No. </w:t>
      </w:r>
      <w:r>
        <w:rPr>
          <w:rFonts w:eastAsia="Times New Roman"/>
          <w:b/>
          <w:color w:val="000000"/>
          <w:sz w:val="24"/>
          <w:szCs w:val="24"/>
        </w:rPr>
        <w:t>5</w:t>
      </w:r>
      <w:r w:rsidR="00442A09">
        <w:rPr>
          <w:rFonts w:eastAsia="Times New Roman"/>
          <w:b/>
          <w:color w:val="000000"/>
          <w:sz w:val="24"/>
          <w:szCs w:val="24"/>
        </w:rPr>
        <w:t>2797</w:t>
      </w:r>
    </w:p>
    <w:bookmarkEnd w:id="5"/>
    <w:p w14:paraId="33523A03" w14:textId="2B566588" w:rsidR="009B7BE5" w:rsidRDefault="00026666"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C35DEB">
        <w:rPr>
          <w:rFonts w:eastAsia="Times New Roman"/>
          <w:color w:val="000000"/>
          <w:sz w:val="24"/>
        </w:rPr>
        <w:t>4</w:t>
      </w:r>
    </w:p>
    <w:bookmarkEnd w:id="4"/>
    <w:p w14:paraId="7488654B" w14:textId="77777777" w:rsidR="009B7BE5" w:rsidRDefault="00026666" w:rsidP="00F874E3">
      <w:pPr>
        <w:spacing w:before="284" w:after="245"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Gulf Coast Utility Company, Inc.)</w:t>
      </w:r>
    </w:p>
    <w:tbl>
      <w:tblPr>
        <w:tblW w:w="0" w:type="auto"/>
        <w:tblInd w:w="1387" w:type="dxa"/>
        <w:tblLayout w:type="fixed"/>
        <w:tblCellMar>
          <w:left w:w="0" w:type="dxa"/>
          <w:right w:w="0" w:type="dxa"/>
        </w:tblCellMar>
        <w:tblLook w:val="0000" w:firstRow="0" w:lastRow="0" w:firstColumn="0" w:lastColumn="0" w:noHBand="0" w:noVBand="0"/>
      </w:tblPr>
      <w:tblGrid>
        <w:gridCol w:w="3878"/>
        <w:gridCol w:w="1440"/>
        <w:gridCol w:w="1623"/>
      </w:tblGrid>
      <w:tr w:rsidR="009B7BE5" w14:paraId="68497D41" w14:textId="77777777">
        <w:trPr>
          <w:trHeight w:hRule="exact" w:val="293"/>
        </w:trPr>
        <w:tc>
          <w:tcPr>
            <w:tcW w:w="38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FA2F724"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Subdivision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19EFF486" w14:textId="77777777" w:rsidR="009B7BE5" w:rsidRDefault="00026666" w:rsidP="00F874E3">
            <w:pPr>
              <w:spacing w:line="273" w:lineRule="exact"/>
              <w:ind w:left="111"/>
              <w:textAlignment w:val="baseline"/>
              <w:rPr>
                <w:rFonts w:eastAsia="Times New Roman"/>
                <w:color w:val="000000"/>
                <w:sz w:val="24"/>
              </w:rPr>
            </w:pPr>
            <w:r>
              <w:rPr>
                <w:rFonts w:eastAsia="Times New Roman"/>
                <w:color w:val="000000"/>
                <w:sz w:val="24"/>
              </w:rPr>
              <w:t>PWS ID No.</w:t>
            </w:r>
          </w:p>
        </w:tc>
        <w:tc>
          <w:tcPr>
            <w:tcW w:w="162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584875B" w14:textId="77777777" w:rsidR="009B7BE5" w:rsidRDefault="00026666" w:rsidP="00F874E3">
            <w:pPr>
              <w:spacing w:line="273" w:lineRule="exact"/>
              <w:ind w:left="111"/>
              <w:textAlignment w:val="baseline"/>
              <w:rPr>
                <w:rFonts w:eastAsia="Times New Roman"/>
                <w:color w:val="000000"/>
                <w:sz w:val="24"/>
              </w:rPr>
            </w:pPr>
            <w:r>
              <w:rPr>
                <w:rFonts w:eastAsia="Times New Roman"/>
                <w:color w:val="000000"/>
                <w:sz w:val="24"/>
              </w:rPr>
              <w:t>County</w:t>
            </w:r>
          </w:p>
        </w:tc>
      </w:tr>
      <w:tr w:rsidR="009B7BE5" w14:paraId="2C925513" w14:textId="77777777">
        <w:trPr>
          <w:trHeight w:hRule="exact" w:val="561"/>
        </w:trPr>
        <w:tc>
          <w:tcPr>
            <w:tcW w:w="3878" w:type="dxa"/>
            <w:tcBorders>
              <w:top w:val="single" w:sz="5" w:space="0" w:color="000000"/>
              <w:left w:val="single" w:sz="5" w:space="0" w:color="000000"/>
              <w:bottom w:val="single" w:sz="5" w:space="0" w:color="000000"/>
              <w:right w:val="single" w:sz="5" w:space="0" w:color="000000"/>
            </w:tcBorders>
          </w:tcPr>
          <w:p w14:paraId="66572697" w14:textId="77777777" w:rsidR="009B7BE5" w:rsidRDefault="00026666" w:rsidP="00F874E3">
            <w:pPr>
              <w:spacing w:line="279" w:lineRule="exact"/>
              <w:ind w:left="108"/>
              <w:textAlignment w:val="baseline"/>
              <w:rPr>
                <w:rFonts w:eastAsia="Times New Roman"/>
                <w:color w:val="000000"/>
                <w:sz w:val="24"/>
              </w:rPr>
            </w:pPr>
            <w:r>
              <w:rPr>
                <w:rFonts w:eastAsia="Times New Roman"/>
                <w:color w:val="000000"/>
                <w:sz w:val="24"/>
              </w:rPr>
              <w:t>Cold River Ranch Subdivision, Southwood Estates*</w:t>
            </w:r>
          </w:p>
        </w:tc>
        <w:tc>
          <w:tcPr>
            <w:tcW w:w="1440" w:type="dxa"/>
            <w:tcBorders>
              <w:top w:val="single" w:sz="5" w:space="0" w:color="000000"/>
              <w:left w:val="single" w:sz="5" w:space="0" w:color="000000"/>
              <w:bottom w:val="single" w:sz="5" w:space="0" w:color="000000"/>
              <w:right w:val="single" w:sz="5" w:space="0" w:color="000000"/>
            </w:tcBorders>
          </w:tcPr>
          <w:p w14:paraId="387051FD" w14:textId="77777777" w:rsidR="009B7BE5" w:rsidRDefault="00026666" w:rsidP="00F874E3">
            <w:pPr>
              <w:spacing w:after="279" w:line="273" w:lineRule="exact"/>
              <w:ind w:left="111"/>
              <w:textAlignment w:val="baseline"/>
              <w:rPr>
                <w:rFonts w:eastAsia="Times New Roman"/>
                <w:color w:val="000000"/>
                <w:sz w:val="24"/>
              </w:rPr>
            </w:pPr>
            <w:r>
              <w:rPr>
                <w:rFonts w:eastAsia="Times New Roman"/>
                <w:color w:val="000000"/>
                <w:sz w:val="24"/>
              </w:rPr>
              <w:t>0200403</w:t>
            </w:r>
          </w:p>
        </w:tc>
        <w:tc>
          <w:tcPr>
            <w:tcW w:w="1623" w:type="dxa"/>
            <w:tcBorders>
              <w:top w:val="single" w:sz="5" w:space="0" w:color="000000"/>
              <w:left w:val="single" w:sz="5" w:space="0" w:color="000000"/>
              <w:bottom w:val="single" w:sz="5" w:space="0" w:color="000000"/>
              <w:right w:val="single" w:sz="5" w:space="0" w:color="000000"/>
            </w:tcBorders>
          </w:tcPr>
          <w:p w14:paraId="4806164D" w14:textId="77777777" w:rsidR="009B7BE5" w:rsidRDefault="00026666" w:rsidP="00F874E3">
            <w:pPr>
              <w:spacing w:after="279" w:line="273" w:lineRule="exact"/>
              <w:ind w:left="111"/>
              <w:textAlignment w:val="baseline"/>
              <w:rPr>
                <w:rFonts w:eastAsia="Times New Roman"/>
                <w:color w:val="000000"/>
                <w:sz w:val="24"/>
              </w:rPr>
            </w:pPr>
            <w:r>
              <w:rPr>
                <w:rFonts w:eastAsia="Times New Roman"/>
                <w:color w:val="000000"/>
                <w:sz w:val="24"/>
              </w:rPr>
              <w:t>Brazoria</w:t>
            </w:r>
          </w:p>
        </w:tc>
      </w:tr>
      <w:tr w:rsidR="009B7BE5" w14:paraId="2461D4C8" w14:textId="77777777">
        <w:trPr>
          <w:trHeight w:hRule="exact" w:val="562"/>
        </w:trPr>
        <w:tc>
          <w:tcPr>
            <w:tcW w:w="3878" w:type="dxa"/>
            <w:tcBorders>
              <w:top w:val="single" w:sz="5" w:space="0" w:color="000000"/>
              <w:left w:val="single" w:sz="5" w:space="0" w:color="000000"/>
              <w:bottom w:val="single" w:sz="5" w:space="0" w:color="000000"/>
              <w:right w:val="single" w:sz="5" w:space="0" w:color="000000"/>
            </w:tcBorders>
          </w:tcPr>
          <w:p w14:paraId="04D69039" w14:textId="77777777" w:rsidR="009B7BE5" w:rsidRDefault="00026666" w:rsidP="00F874E3">
            <w:pPr>
              <w:spacing w:line="273" w:lineRule="exact"/>
              <w:ind w:left="108"/>
              <w:textAlignment w:val="baseline"/>
              <w:rPr>
                <w:rFonts w:eastAsia="Times New Roman"/>
                <w:color w:val="000000"/>
                <w:sz w:val="24"/>
              </w:rPr>
            </w:pPr>
            <w:r>
              <w:rPr>
                <w:rFonts w:eastAsia="Times New Roman"/>
                <w:color w:val="000000"/>
                <w:sz w:val="24"/>
              </w:rPr>
              <w:t>Magnolia Bend (formerly Kucera Farms) Subdivision*</w:t>
            </w:r>
          </w:p>
        </w:tc>
        <w:tc>
          <w:tcPr>
            <w:tcW w:w="1440" w:type="dxa"/>
            <w:tcBorders>
              <w:top w:val="single" w:sz="5" w:space="0" w:color="000000"/>
              <w:left w:val="single" w:sz="5" w:space="0" w:color="000000"/>
              <w:bottom w:val="single" w:sz="5" w:space="0" w:color="000000"/>
              <w:right w:val="single" w:sz="5" w:space="0" w:color="000000"/>
            </w:tcBorders>
          </w:tcPr>
          <w:p w14:paraId="366797C6" w14:textId="77777777" w:rsidR="009B7BE5" w:rsidRDefault="00026666" w:rsidP="00F874E3">
            <w:pPr>
              <w:spacing w:after="273" w:line="273" w:lineRule="exact"/>
              <w:ind w:left="111"/>
              <w:textAlignment w:val="baseline"/>
              <w:rPr>
                <w:rFonts w:eastAsia="Times New Roman"/>
                <w:color w:val="000000"/>
                <w:sz w:val="24"/>
              </w:rPr>
            </w:pPr>
            <w:r>
              <w:rPr>
                <w:rFonts w:eastAsia="Times New Roman"/>
                <w:color w:val="000000"/>
                <w:sz w:val="24"/>
              </w:rPr>
              <w:t>0200665</w:t>
            </w:r>
          </w:p>
        </w:tc>
        <w:tc>
          <w:tcPr>
            <w:tcW w:w="1623" w:type="dxa"/>
            <w:tcBorders>
              <w:top w:val="single" w:sz="5" w:space="0" w:color="000000"/>
              <w:left w:val="single" w:sz="5" w:space="0" w:color="000000"/>
              <w:bottom w:val="single" w:sz="5" w:space="0" w:color="000000"/>
              <w:right w:val="single" w:sz="5" w:space="0" w:color="000000"/>
            </w:tcBorders>
          </w:tcPr>
          <w:p w14:paraId="3F366231" w14:textId="77777777" w:rsidR="009B7BE5" w:rsidRDefault="00026666" w:rsidP="00F874E3">
            <w:pPr>
              <w:spacing w:after="273" w:line="273" w:lineRule="exact"/>
              <w:ind w:left="111"/>
              <w:textAlignment w:val="baseline"/>
              <w:rPr>
                <w:rFonts w:eastAsia="Times New Roman"/>
                <w:color w:val="000000"/>
                <w:sz w:val="24"/>
              </w:rPr>
            </w:pPr>
            <w:r>
              <w:rPr>
                <w:rFonts w:eastAsia="Times New Roman"/>
                <w:color w:val="000000"/>
                <w:sz w:val="24"/>
              </w:rPr>
              <w:t>Brazoria</w:t>
            </w:r>
          </w:p>
        </w:tc>
      </w:tr>
      <w:tr w:rsidR="009B7BE5" w14:paraId="7C412E9A" w14:textId="77777777">
        <w:trPr>
          <w:trHeight w:hRule="exact" w:val="566"/>
        </w:trPr>
        <w:tc>
          <w:tcPr>
            <w:tcW w:w="3878" w:type="dxa"/>
            <w:tcBorders>
              <w:top w:val="single" w:sz="5" w:space="0" w:color="000000"/>
              <w:left w:val="single" w:sz="5" w:space="0" w:color="000000"/>
              <w:bottom w:val="single" w:sz="5" w:space="0" w:color="000000"/>
              <w:right w:val="single" w:sz="5" w:space="0" w:color="000000"/>
            </w:tcBorders>
          </w:tcPr>
          <w:p w14:paraId="582CD479" w14:textId="77777777" w:rsidR="009B7BE5" w:rsidRDefault="00026666" w:rsidP="00F874E3">
            <w:pPr>
              <w:spacing w:line="276" w:lineRule="exact"/>
              <w:ind w:left="108"/>
              <w:textAlignment w:val="baseline"/>
              <w:rPr>
                <w:rFonts w:eastAsia="Times New Roman"/>
                <w:color w:val="000000"/>
                <w:sz w:val="24"/>
              </w:rPr>
            </w:pPr>
            <w:r>
              <w:rPr>
                <w:rFonts w:eastAsia="Times New Roman"/>
                <w:color w:val="000000"/>
                <w:sz w:val="24"/>
              </w:rPr>
              <w:t>Spring Crossing Subdivision / 288 Business Park*</w:t>
            </w:r>
          </w:p>
        </w:tc>
        <w:tc>
          <w:tcPr>
            <w:tcW w:w="1440" w:type="dxa"/>
            <w:tcBorders>
              <w:top w:val="single" w:sz="5" w:space="0" w:color="000000"/>
              <w:left w:val="single" w:sz="5" w:space="0" w:color="000000"/>
              <w:bottom w:val="single" w:sz="5" w:space="0" w:color="000000"/>
              <w:right w:val="single" w:sz="5" w:space="0" w:color="000000"/>
            </w:tcBorders>
          </w:tcPr>
          <w:p w14:paraId="4ADFFB4D" w14:textId="77777777" w:rsidR="009B7BE5" w:rsidRDefault="00026666" w:rsidP="00F874E3">
            <w:pPr>
              <w:spacing w:after="274" w:line="273" w:lineRule="exact"/>
              <w:ind w:left="111"/>
              <w:textAlignment w:val="baseline"/>
              <w:rPr>
                <w:rFonts w:eastAsia="Times New Roman"/>
                <w:color w:val="000000"/>
                <w:sz w:val="24"/>
              </w:rPr>
            </w:pPr>
            <w:r>
              <w:rPr>
                <w:rFonts w:eastAsia="Times New Roman"/>
                <w:color w:val="000000"/>
                <w:sz w:val="24"/>
              </w:rPr>
              <w:t>0200666</w:t>
            </w:r>
          </w:p>
        </w:tc>
        <w:tc>
          <w:tcPr>
            <w:tcW w:w="1623" w:type="dxa"/>
            <w:tcBorders>
              <w:top w:val="single" w:sz="5" w:space="0" w:color="000000"/>
              <w:left w:val="single" w:sz="5" w:space="0" w:color="000000"/>
              <w:bottom w:val="single" w:sz="5" w:space="0" w:color="000000"/>
              <w:right w:val="single" w:sz="5" w:space="0" w:color="000000"/>
            </w:tcBorders>
          </w:tcPr>
          <w:p w14:paraId="0DB88E8B" w14:textId="77777777" w:rsidR="009B7BE5" w:rsidRDefault="00026666" w:rsidP="00F874E3">
            <w:pPr>
              <w:spacing w:after="274" w:line="273" w:lineRule="exact"/>
              <w:ind w:left="111"/>
              <w:textAlignment w:val="baseline"/>
              <w:rPr>
                <w:rFonts w:eastAsia="Times New Roman"/>
                <w:color w:val="000000"/>
                <w:sz w:val="24"/>
              </w:rPr>
            </w:pPr>
            <w:r>
              <w:rPr>
                <w:rFonts w:eastAsia="Times New Roman"/>
                <w:color w:val="000000"/>
                <w:sz w:val="24"/>
              </w:rPr>
              <w:t>Brazoria</w:t>
            </w:r>
          </w:p>
        </w:tc>
      </w:tr>
    </w:tbl>
    <w:p w14:paraId="6BA5CE6B" w14:textId="77777777" w:rsidR="009B7BE5" w:rsidRDefault="009B7BE5" w:rsidP="00F874E3">
      <w:pPr>
        <w:spacing w:after="265" w:line="20" w:lineRule="exact"/>
      </w:pPr>
    </w:p>
    <w:p w14:paraId="52ECBE1B" w14:textId="77777777" w:rsidR="009B7BE5" w:rsidRDefault="00026666" w:rsidP="00F874E3">
      <w:pPr>
        <w:spacing w:before="3" w:line="273" w:lineRule="exact"/>
        <w:ind w:left="144"/>
        <w:textAlignment w:val="baseline"/>
        <w:rPr>
          <w:rFonts w:eastAsia="Times New Roman"/>
          <w:color w:val="000000"/>
          <w:sz w:val="24"/>
        </w:rPr>
      </w:pPr>
      <w:r>
        <w:rPr>
          <w:rFonts w:eastAsia="Times New Roman"/>
          <w:color w:val="000000"/>
          <w:sz w:val="24"/>
        </w:rPr>
        <w:t>* Magnolia Bend Rates subject to City of Iowa Colony</w:t>
      </w:r>
      <w:r w:rsidR="0016461B">
        <w:rPr>
          <w:rFonts w:eastAsia="Times New Roman"/>
          <w:color w:val="000000"/>
          <w:sz w:val="24"/>
        </w:rPr>
        <w:t>’s jurisdiction</w:t>
      </w:r>
    </w:p>
    <w:p w14:paraId="5F45E68D" w14:textId="77777777" w:rsidR="0032699A" w:rsidRDefault="0032699A" w:rsidP="00F874E3">
      <w:pPr>
        <w:spacing w:before="3" w:line="273" w:lineRule="exact"/>
        <w:ind w:left="144"/>
        <w:textAlignment w:val="baseline"/>
        <w:rPr>
          <w:rFonts w:eastAsia="Times New Roman"/>
          <w:color w:val="000000"/>
          <w:sz w:val="24"/>
        </w:rPr>
      </w:pPr>
    </w:p>
    <w:p w14:paraId="17AA99C6" w14:textId="77777777" w:rsidR="0063060C" w:rsidRDefault="0063060C" w:rsidP="00F874E3">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Chuck Bell dba Chuck Bell Water Systems,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63060C" w14:paraId="7FCF401E" w14:textId="77777777" w:rsidTr="00441BEF">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6D9FFA6" w14:textId="77777777" w:rsidR="0063060C" w:rsidRDefault="0063060C" w:rsidP="00F874E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7431380D" w14:textId="77777777" w:rsidR="0063060C" w:rsidRDefault="0063060C" w:rsidP="00F874E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1F404622" w14:textId="77777777" w:rsidR="0063060C" w:rsidRDefault="0063060C" w:rsidP="00F874E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63060C" w14:paraId="669A4F8D"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CDBC0D3" w14:textId="77777777" w:rsidR="0063060C" w:rsidRDefault="0063060C" w:rsidP="00F874E3">
            <w:pPr>
              <w:spacing w:after="129" w:line="273" w:lineRule="exact"/>
              <w:ind w:left="110"/>
              <w:textAlignment w:val="baseline"/>
              <w:rPr>
                <w:rFonts w:eastAsia="Times New Roman"/>
                <w:color w:val="000000"/>
                <w:sz w:val="24"/>
              </w:rPr>
            </w:pPr>
            <w:r>
              <w:rPr>
                <w:rFonts w:eastAsia="Times New Roman"/>
                <w:color w:val="000000"/>
                <w:sz w:val="24"/>
              </w:rPr>
              <w:t>Bear Creek Estates</w:t>
            </w:r>
          </w:p>
        </w:tc>
        <w:tc>
          <w:tcPr>
            <w:tcW w:w="1445" w:type="dxa"/>
            <w:tcBorders>
              <w:top w:val="single" w:sz="7" w:space="0" w:color="000000"/>
              <w:left w:val="single" w:sz="7" w:space="0" w:color="000000"/>
              <w:bottom w:val="single" w:sz="7" w:space="0" w:color="000000"/>
              <w:right w:val="single" w:sz="7" w:space="0" w:color="000000"/>
            </w:tcBorders>
          </w:tcPr>
          <w:p w14:paraId="2581374B" w14:textId="77777777" w:rsidR="0063060C" w:rsidRDefault="0063060C" w:rsidP="00F874E3">
            <w:pPr>
              <w:spacing w:after="129" w:line="273" w:lineRule="exact"/>
              <w:ind w:left="96"/>
              <w:textAlignment w:val="baseline"/>
              <w:rPr>
                <w:rFonts w:eastAsia="Times New Roman"/>
                <w:color w:val="000000"/>
                <w:sz w:val="24"/>
              </w:rPr>
            </w:pPr>
            <w:r>
              <w:rPr>
                <w:rFonts w:eastAsia="Times New Roman"/>
                <w:color w:val="000000"/>
                <w:sz w:val="24"/>
              </w:rPr>
              <w:t>2200336</w:t>
            </w:r>
          </w:p>
        </w:tc>
        <w:tc>
          <w:tcPr>
            <w:tcW w:w="1617" w:type="dxa"/>
            <w:tcBorders>
              <w:top w:val="single" w:sz="7" w:space="0" w:color="000000"/>
              <w:left w:val="single" w:sz="7" w:space="0" w:color="000000"/>
              <w:bottom w:val="single" w:sz="7" w:space="0" w:color="000000"/>
              <w:right w:val="single" w:sz="7" w:space="0" w:color="000000"/>
            </w:tcBorders>
          </w:tcPr>
          <w:p w14:paraId="69330D83" w14:textId="77777777" w:rsidR="0063060C" w:rsidRDefault="0063060C" w:rsidP="00F874E3">
            <w:pPr>
              <w:spacing w:after="129" w:line="273" w:lineRule="exact"/>
              <w:ind w:left="105"/>
              <w:textAlignment w:val="baseline"/>
              <w:rPr>
                <w:rFonts w:eastAsia="Times New Roman"/>
                <w:color w:val="000000"/>
                <w:sz w:val="24"/>
              </w:rPr>
            </w:pPr>
            <w:r>
              <w:rPr>
                <w:rFonts w:eastAsia="Times New Roman"/>
                <w:color w:val="000000"/>
                <w:sz w:val="24"/>
              </w:rPr>
              <w:t>Tarrant</w:t>
            </w:r>
          </w:p>
        </w:tc>
      </w:tr>
      <w:tr w:rsidR="0063060C" w14:paraId="6381EA3A"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48EAC2D1" w14:textId="77777777" w:rsidR="0063060C" w:rsidRDefault="0063060C" w:rsidP="00F874E3">
            <w:pPr>
              <w:spacing w:after="116" w:line="273" w:lineRule="exact"/>
              <w:ind w:left="110"/>
              <w:textAlignment w:val="baseline"/>
              <w:rPr>
                <w:rFonts w:eastAsia="Times New Roman"/>
                <w:color w:val="000000"/>
                <w:sz w:val="24"/>
              </w:rPr>
            </w:pPr>
            <w:r>
              <w:rPr>
                <w:rFonts w:eastAsia="Times New Roman"/>
                <w:color w:val="000000"/>
                <w:sz w:val="24"/>
              </w:rPr>
              <w:t>Bell Manor Subdivision</w:t>
            </w:r>
          </w:p>
        </w:tc>
        <w:tc>
          <w:tcPr>
            <w:tcW w:w="1445" w:type="dxa"/>
            <w:tcBorders>
              <w:top w:val="single" w:sz="7" w:space="0" w:color="000000"/>
              <w:left w:val="single" w:sz="7" w:space="0" w:color="000000"/>
              <w:bottom w:val="single" w:sz="7" w:space="0" w:color="000000"/>
              <w:right w:val="single" w:sz="7" w:space="0" w:color="000000"/>
            </w:tcBorders>
          </w:tcPr>
          <w:p w14:paraId="7140A9A9" w14:textId="77777777" w:rsidR="0063060C" w:rsidRDefault="0063060C" w:rsidP="00F874E3">
            <w:pPr>
              <w:spacing w:after="116" w:line="273" w:lineRule="exact"/>
              <w:ind w:left="96"/>
              <w:textAlignment w:val="baseline"/>
              <w:rPr>
                <w:rFonts w:eastAsia="Times New Roman"/>
                <w:color w:val="000000"/>
                <w:sz w:val="24"/>
              </w:rPr>
            </w:pPr>
            <w:r>
              <w:rPr>
                <w:rFonts w:eastAsia="Times New Roman"/>
                <w:color w:val="000000"/>
                <w:sz w:val="24"/>
              </w:rPr>
              <w:t>1260080</w:t>
            </w:r>
          </w:p>
        </w:tc>
        <w:tc>
          <w:tcPr>
            <w:tcW w:w="1617" w:type="dxa"/>
            <w:tcBorders>
              <w:top w:val="single" w:sz="7" w:space="0" w:color="000000"/>
              <w:left w:val="single" w:sz="7" w:space="0" w:color="000000"/>
              <w:bottom w:val="single" w:sz="7" w:space="0" w:color="000000"/>
              <w:right w:val="single" w:sz="7" w:space="0" w:color="000000"/>
            </w:tcBorders>
          </w:tcPr>
          <w:p w14:paraId="58B99B26" w14:textId="77777777" w:rsidR="0063060C" w:rsidRDefault="0063060C" w:rsidP="00F874E3">
            <w:pPr>
              <w:spacing w:after="116" w:line="273" w:lineRule="exact"/>
              <w:ind w:left="105"/>
              <w:textAlignment w:val="baseline"/>
              <w:rPr>
                <w:rFonts w:eastAsia="Times New Roman"/>
                <w:color w:val="000000"/>
                <w:sz w:val="24"/>
              </w:rPr>
            </w:pPr>
            <w:r>
              <w:rPr>
                <w:rFonts w:eastAsia="Times New Roman"/>
                <w:color w:val="000000"/>
                <w:sz w:val="24"/>
              </w:rPr>
              <w:t>Johnson</w:t>
            </w:r>
          </w:p>
        </w:tc>
      </w:tr>
      <w:tr w:rsidR="0063060C" w14:paraId="1E1F2F29"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0A03A2B8" w14:textId="77777777" w:rsidR="0063060C" w:rsidRDefault="0063060C" w:rsidP="00F874E3">
            <w:pPr>
              <w:spacing w:after="130" w:line="273" w:lineRule="exact"/>
              <w:ind w:left="110"/>
              <w:textAlignment w:val="baseline"/>
              <w:rPr>
                <w:rFonts w:eastAsia="Times New Roman"/>
                <w:color w:val="000000"/>
                <w:sz w:val="24"/>
              </w:rPr>
            </w:pPr>
            <w:r>
              <w:rPr>
                <w:rFonts w:eastAsia="Times New Roman"/>
                <w:color w:val="000000"/>
                <w:sz w:val="24"/>
              </w:rPr>
              <w:t>Buffalo Creek</w:t>
            </w:r>
          </w:p>
        </w:tc>
        <w:tc>
          <w:tcPr>
            <w:tcW w:w="1445" w:type="dxa"/>
            <w:tcBorders>
              <w:top w:val="single" w:sz="7" w:space="0" w:color="000000"/>
              <w:left w:val="single" w:sz="7" w:space="0" w:color="000000"/>
              <w:bottom w:val="single" w:sz="7" w:space="0" w:color="000000"/>
              <w:right w:val="single" w:sz="7" w:space="0" w:color="000000"/>
            </w:tcBorders>
          </w:tcPr>
          <w:p w14:paraId="488612AF" w14:textId="77777777" w:rsidR="0063060C" w:rsidRDefault="0063060C" w:rsidP="00F874E3">
            <w:pPr>
              <w:spacing w:after="130" w:line="273" w:lineRule="exact"/>
              <w:ind w:left="96"/>
              <w:textAlignment w:val="baseline"/>
              <w:rPr>
                <w:rFonts w:eastAsia="Times New Roman"/>
                <w:color w:val="000000"/>
                <w:sz w:val="24"/>
              </w:rPr>
            </w:pPr>
            <w:r>
              <w:rPr>
                <w:rFonts w:eastAsia="Times New Roman"/>
                <w:color w:val="000000"/>
                <w:sz w:val="24"/>
              </w:rPr>
              <w:t>1260084</w:t>
            </w:r>
          </w:p>
        </w:tc>
        <w:tc>
          <w:tcPr>
            <w:tcW w:w="1617" w:type="dxa"/>
            <w:tcBorders>
              <w:top w:val="single" w:sz="7" w:space="0" w:color="000000"/>
              <w:left w:val="single" w:sz="7" w:space="0" w:color="000000"/>
              <w:bottom w:val="single" w:sz="7" w:space="0" w:color="000000"/>
              <w:right w:val="single" w:sz="7" w:space="0" w:color="000000"/>
            </w:tcBorders>
          </w:tcPr>
          <w:p w14:paraId="5A8792FF" w14:textId="77777777" w:rsidR="0063060C" w:rsidRDefault="0063060C" w:rsidP="00F874E3">
            <w:pPr>
              <w:spacing w:after="130" w:line="273" w:lineRule="exact"/>
              <w:ind w:left="105"/>
              <w:textAlignment w:val="baseline"/>
              <w:rPr>
                <w:rFonts w:eastAsia="Times New Roman"/>
                <w:color w:val="000000"/>
                <w:sz w:val="24"/>
              </w:rPr>
            </w:pPr>
            <w:r>
              <w:rPr>
                <w:rFonts w:eastAsia="Times New Roman"/>
                <w:color w:val="000000"/>
                <w:sz w:val="24"/>
              </w:rPr>
              <w:t>Johnson</w:t>
            </w:r>
          </w:p>
        </w:tc>
      </w:tr>
      <w:tr w:rsidR="0063060C" w14:paraId="5D083424" w14:textId="77777777" w:rsidTr="00441BEF">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D60E84D" w14:textId="77777777" w:rsidR="0063060C" w:rsidRDefault="0063060C" w:rsidP="00F874E3">
            <w:pPr>
              <w:spacing w:line="271" w:lineRule="exact"/>
              <w:ind w:left="108"/>
              <w:textAlignment w:val="baseline"/>
              <w:rPr>
                <w:rFonts w:eastAsia="Times New Roman"/>
                <w:color w:val="000000"/>
                <w:sz w:val="24"/>
              </w:rPr>
            </w:pPr>
            <w:r>
              <w:rPr>
                <w:rFonts w:eastAsia="Times New Roman"/>
                <w:color w:val="000000"/>
                <w:sz w:val="24"/>
              </w:rPr>
              <w:t xml:space="preserve">Crowley II Acre Subdivision, </w:t>
            </w:r>
            <w:r>
              <w:rPr>
                <w:rFonts w:eastAsia="Times New Roman"/>
                <w:color w:val="000000"/>
                <w:sz w:val="24"/>
              </w:rPr>
              <w:br/>
              <w:t>Stonefield Subdivision</w:t>
            </w:r>
          </w:p>
        </w:tc>
        <w:tc>
          <w:tcPr>
            <w:tcW w:w="1445" w:type="dxa"/>
            <w:tcBorders>
              <w:top w:val="single" w:sz="7" w:space="0" w:color="000000"/>
              <w:left w:val="single" w:sz="7" w:space="0" w:color="000000"/>
              <w:bottom w:val="single" w:sz="7" w:space="0" w:color="000000"/>
              <w:right w:val="single" w:sz="7" w:space="0" w:color="000000"/>
            </w:tcBorders>
          </w:tcPr>
          <w:p w14:paraId="79BC927C" w14:textId="77777777" w:rsidR="0063060C" w:rsidRDefault="0063060C" w:rsidP="00F874E3">
            <w:pPr>
              <w:spacing w:after="269" w:line="273" w:lineRule="exact"/>
              <w:ind w:left="96"/>
              <w:textAlignment w:val="baseline"/>
              <w:rPr>
                <w:rFonts w:eastAsia="Times New Roman"/>
                <w:color w:val="000000"/>
                <w:sz w:val="24"/>
              </w:rPr>
            </w:pPr>
            <w:r>
              <w:rPr>
                <w:rFonts w:eastAsia="Times New Roman"/>
                <w:color w:val="000000"/>
                <w:sz w:val="24"/>
              </w:rPr>
              <w:t>1260012</w:t>
            </w:r>
          </w:p>
        </w:tc>
        <w:tc>
          <w:tcPr>
            <w:tcW w:w="1617" w:type="dxa"/>
            <w:tcBorders>
              <w:top w:val="single" w:sz="7" w:space="0" w:color="000000"/>
              <w:left w:val="single" w:sz="7" w:space="0" w:color="000000"/>
              <w:bottom w:val="single" w:sz="7" w:space="0" w:color="000000"/>
              <w:right w:val="single" w:sz="7" w:space="0" w:color="000000"/>
            </w:tcBorders>
          </w:tcPr>
          <w:p w14:paraId="524C87F2" w14:textId="77777777" w:rsidR="0063060C" w:rsidRDefault="0063060C" w:rsidP="00F874E3">
            <w:pPr>
              <w:spacing w:after="269" w:line="273" w:lineRule="exact"/>
              <w:ind w:left="105"/>
              <w:textAlignment w:val="baseline"/>
              <w:rPr>
                <w:rFonts w:eastAsia="Times New Roman"/>
                <w:color w:val="000000"/>
                <w:sz w:val="24"/>
              </w:rPr>
            </w:pPr>
            <w:r>
              <w:rPr>
                <w:rFonts w:eastAsia="Times New Roman"/>
                <w:color w:val="000000"/>
                <w:sz w:val="24"/>
              </w:rPr>
              <w:t>Johnson</w:t>
            </w:r>
          </w:p>
        </w:tc>
      </w:tr>
      <w:tr w:rsidR="0063060C" w14:paraId="5C831B5A" w14:textId="77777777" w:rsidTr="00441BEF">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1EC53221" w14:textId="77777777" w:rsidR="0063060C" w:rsidRDefault="0063060C" w:rsidP="00F874E3">
            <w:pPr>
              <w:spacing w:after="125" w:line="273" w:lineRule="exact"/>
              <w:ind w:left="110"/>
              <w:textAlignment w:val="baseline"/>
              <w:rPr>
                <w:rFonts w:eastAsia="Times New Roman"/>
                <w:color w:val="000000"/>
                <w:sz w:val="24"/>
              </w:rPr>
            </w:pPr>
            <w:r>
              <w:rPr>
                <w:rFonts w:eastAsia="Times New Roman"/>
                <w:color w:val="000000"/>
                <w:sz w:val="24"/>
              </w:rPr>
              <w:t>John Dame</w:t>
            </w:r>
          </w:p>
        </w:tc>
        <w:tc>
          <w:tcPr>
            <w:tcW w:w="1445" w:type="dxa"/>
            <w:tcBorders>
              <w:top w:val="single" w:sz="7" w:space="0" w:color="000000"/>
              <w:left w:val="single" w:sz="7" w:space="0" w:color="000000"/>
              <w:bottom w:val="single" w:sz="7" w:space="0" w:color="000000"/>
              <w:right w:val="single" w:sz="7" w:space="0" w:color="000000"/>
            </w:tcBorders>
          </w:tcPr>
          <w:p w14:paraId="0E20E8CB" w14:textId="77777777" w:rsidR="0063060C" w:rsidRDefault="0063060C" w:rsidP="00F874E3">
            <w:pPr>
              <w:spacing w:after="125" w:line="273" w:lineRule="exact"/>
              <w:ind w:left="96"/>
              <w:textAlignment w:val="baseline"/>
              <w:rPr>
                <w:rFonts w:eastAsia="Times New Roman"/>
                <w:color w:val="000000"/>
                <w:sz w:val="24"/>
              </w:rPr>
            </w:pPr>
            <w:r>
              <w:rPr>
                <w:rFonts w:eastAsia="Times New Roman"/>
                <w:color w:val="000000"/>
                <w:sz w:val="24"/>
              </w:rPr>
              <w:t>1260090</w:t>
            </w:r>
          </w:p>
        </w:tc>
        <w:tc>
          <w:tcPr>
            <w:tcW w:w="1617" w:type="dxa"/>
            <w:tcBorders>
              <w:top w:val="single" w:sz="7" w:space="0" w:color="000000"/>
              <w:left w:val="single" w:sz="7" w:space="0" w:color="000000"/>
              <w:bottom w:val="single" w:sz="7" w:space="0" w:color="000000"/>
              <w:right w:val="single" w:sz="7" w:space="0" w:color="000000"/>
            </w:tcBorders>
          </w:tcPr>
          <w:p w14:paraId="1F8F6E31" w14:textId="77777777" w:rsidR="0063060C" w:rsidRDefault="0063060C" w:rsidP="00F874E3">
            <w:pPr>
              <w:spacing w:after="125" w:line="273" w:lineRule="exact"/>
              <w:ind w:left="105"/>
              <w:textAlignment w:val="baseline"/>
              <w:rPr>
                <w:rFonts w:eastAsia="Times New Roman"/>
                <w:color w:val="000000"/>
                <w:sz w:val="24"/>
              </w:rPr>
            </w:pPr>
            <w:r>
              <w:rPr>
                <w:rFonts w:eastAsia="Times New Roman"/>
                <w:color w:val="000000"/>
                <w:sz w:val="24"/>
              </w:rPr>
              <w:t>Johnson</w:t>
            </w:r>
          </w:p>
        </w:tc>
      </w:tr>
      <w:tr w:rsidR="0063060C" w14:paraId="53D0AF13"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CBD2576" w14:textId="77777777" w:rsidR="0063060C" w:rsidRDefault="0063060C" w:rsidP="00F874E3">
            <w:pPr>
              <w:spacing w:after="124" w:line="273" w:lineRule="exact"/>
              <w:ind w:left="110"/>
              <w:textAlignment w:val="baseline"/>
              <w:rPr>
                <w:rFonts w:eastAsia="Times New Roman"/>
                <w:color w:val="000000"/>
                <w:sz w:val="24"/>
              </w:rPr>
            </w:pPr>
            <w:r>
              <w:rPr>
                <w:rFonts w:eastAsia="Times New Roman"/>
                <w:color w:val="000000"/>
                <w:sz w:val="24"/>
              </w:rPr>
              <w:t>Martin Creek Estates</w:t>
            </w:r>
          </w:p>
        </w:tc>
        <w:tc>
          <w:tcPr>
            <w:tcW w:w="1445" w:type="dxa"/>
            <w:tcBorders>
              <w:top w:val="single" w:sz="7" w:space="0" w:color="000000"/>
              <w:left w:val="single" w:sz="7" w:space="0" w:color="000000"/>
              <w:bottom w:val="single" w:sz="7" w:space="0" w:color="000000"/>
              <w:right w:val="single" w:sz="7" w:space="0" w:color="000000"/>
            </w:tcBorders>
          </w:tcPr>
          <w:p w14:paraId="6F52EA91" w14:textId="77777777" w:rsidR="0063060C" w:rsidRDefault="0063060C" w:rsidP="00F874E3">
            <w:pPr>
              <w:spacing w:after="124" w:line="273" w:lineRule="exact"/>
              <w:ind w:left="96"/>
              <w:textAlignment w:val="baseline"/>
              <w:rPr>
                <w:rFonts w:eastAsia="Times New Roman"/>
                <w:color w:val="000000"/>
                <w:sz w:val="24"/>
              </w:rPr>
            </w:pPr>
            <w:r>
              <w:rPr>
                <w:rFonts w:eastAsia="Times New Roman"/>
                <w:color w:val="000000"/>
                <w:sz w:val="24"/>
              </w:rPr>
              <w:t>1260122</w:t>
            </w:r>
          </w:p>
        </w:tc>
        <w:tc>
          <w:tcPr>
            <w:tcW w:w="1617" w:type="dxa"/>
            <w:tcBorders>
              <w:top w:val="single" w:sz="7" w:space="0" w:color="000000"/>
              <w:left w:val="single" w:sz="7" w:space="0" w:color="000000"/>
              <w:bottom w:val="single" w:sz="7" w:space="0" w:color="000000"/>
              <w:right w:val="single" w:sz="7" w:space="0" w:color="000000"/>
            </w:tcBorders>
          </w:tcPr>
          <w:p w14:paraId="5AFDC08C" w14:textId="77777777" w:rsidR="0063060C" w:rsidRDefault="0063060C" w:rsidP="00F874E3">
            <w:pPr>
              <w:spacing w:after="124" w:line="273" w:lineRule="exact"/>
              <w:ind w:left="105"/>
              <w:textAlignment w:val="baseline"/>
              <w:rPr>
                <w:rFonts w:eastAsia="Times New Roman"/>
                <w:color w:val="000000"/>
                <w:sz w:val="24"/>
              </w:rPr>
            </w:pPr>
            <w:r>
              <w:rPr>
                <w:rFonts w:eastAsia="Times New Roman"/>
                <w:color w:val="000000"/>
                <w:sz w:val="24"/>
              </w:rPr>
              <w:t>Johnson</w:t>
            </w:r>
          </w:p>
        </w:tc>
      </w:tr>
      <w:tr w:rsidR="0063060C" w14:paraId="4E79DBB8"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7D93B2E" w14:textId="77777777" w:rsidR="0063060C" w:rsidRDefault="0063060C" w:rsidP="00F874E3">
            <w:pPr>
              <w:spacing w:after="120" w:line="273" w:lineRule="exact"/>
              <w:ind w:left="110"/>
              <w:textAlignment w:val="baseline"/>
              <w:rPr>
                <w:rFonts w:eastAsia="Times New Roman"/>
                <w:color w:val="000000"/>
                <w:sz w:val="24"/>
              </w:rPr>
            </w:pPr>
            <w:r>
              <w:rPr>
                <w:rFonts w:eastAsia="Times New Roman"/>
                <w:color w:val="000000"/>
                <w:sz w:val="24"/>
              </w:rPr>
              <w:t>Rock Creek Estates</w:t>
            </w:r>
          </w:p>
        </w:tc>
        <w:tc>
          <w:tcPr>
            <w:tcW w:w="1445" w:type="dxa"/>
            <w:tcBorders>
              <w:top w:val="single" w:sz="7" w:space="0" w:color="000000"/>
              <w:left w:val="single" w:sz="7" w:space="0" w:color="000000"/>
              <w:bottom w:val="single" w:sz="7" w:space="0" w:color="000000"/>
              <w:right w:val="single" w:sz="7" w:space="0" w:color="000000"/>
            </w:tcBorders>
          </w:tcPr>
          <w:p w14:paraId="33C00DEE" w14:textId="77777777" w:rsidR="0063060C" w:rsidRDefault="0063060C" w:rsidP="00F874E3">
            <w:pPr>
              <w:spacing w:after="120" w:line="273" w:lineRule="exact"/>
              <w:ind w:left="96"/>
              <w:textAlignment w:val="baseline"/>
              <w:rPr>
                <w:rFonts w:eastAsia="Times New Roman"/>
                <w:color w:val="000000"/>
                <w:sz w:val="24"/>
              </w:rPr>
            </w:pPr>
            <w:r>
              <w:rPr>
                <w:rFonts w:eastAsia="Times New Roman"/>
                <w:color w:val="000000"/>
                <w:sz w:val="24"/>
              </w:rPr>
              <w:t>1260082</w:t>
            </w:r>
          </w:p>
        </w:tc>
        <w:tc>
          <w:tcPr>
            <w:tcW w:w="1617" w:type="dxa"/>
            <w:tcBorders>
              <w:top w:val="single" w:sz="7" w:space="0" w:color="000000"/>
              <w:left w:val="single" w:sz="7" w:space="0" w:color="000000"/>
              <w:bottom w:val="single" w:sz="7" w:space="0" w:color="000000"/>
              <w:right w:val="single" w:sz="7" w:space="0" w:color="000000"/>
            </w:tcBorders>
          </w:tcPr>
          <w:p w14:paraId="69E34278" w14:textId="77777777" w:rsidR="0063060C" w:rsidRDefault="0063060C" w:rsidP="00F874E3">
            <w:pPr>
              <w:spacing w:after="120" w:line="273" w:lineRule="exact"/>
              <w:ind w:left="105"/>
              <w:textAlignment w:val="baseline"/>
              <w:rPr>
                <w:rFonts w:eastAsia="Times New Roman"/>
                <w:color w:val="000000"/>
                <w:sz w:val="24"/>
              </w:rPr>
            </w:pPr>
            <w:r>
              <w:rPr>
                <w:rFonts w:eastAsia="Times New Roman"/>
                <w:color w:val="000000"/>
                <w:sz w:val="24"/>
              </w:rPr>
              <w:t>Johnson</w:t>
            </w:r>
          </w:p>
        </w:tc>
      </w:tr>
      <w:tr w:rsidR="0063060C" w14:paraId="00A649D7" w14:textId="77777777" w:rsidTr="00441BEF">
        <w:trPr>
          <w:trHeight w:hRule="exact" w:val="423"/>
        </w:trPr>
        <w:tc>
          <w:tcPr>
            <w:tcW w:w="3979" w:type="dxa"/>
            <w:tcBorders>
              <w:top w:val="single" w:sz="7" w:space="0" w:color="000000"/>
              <w:left w:val="single" w:sz="7" w:space="0" w:color="000000"/>
              <w:bottom w:val="single" w:sz="7" w:space="0" w:color="000000"/>
              <w:right w:val="single" w:sz="7" w:space="0" w:color="000000"/>
            </w:tcBorders>
          </w:tcPr>
          <w:p w14:paraId="33EF11CA" w14:textId="77777777" w:rsidR="0063060C" w:rsidRDefault="0063060C" w:rsidP="00F874E3">
            <w:pPr>
              <w:spacing w:after="120" w:line="273" w:lineRule="exact"/>
              <w:ind w:left="110"/>
              <w:textAlignment w:val="baseline"/>
              <w:rPr>
                <w:rFonts w:eastAsia="Times New Roman"/>
                <w:color w:val="000000"/>
                <w:sz w:val="24"/>
              </w:rPr>
            </w:pPr>
            <w:r>
              <w:rPr>
                <w:rFonts w:eastAsia="Times New Roman"/>
                <w:color w:val="000000"/>
                <w:sz w:val="24"/>
              </w:rPr>
              <w:t>Sanders View Subdivision</w:t>
            </w:r>
          </w:p>
        </w:tc>
        <w:tc>
          <w:tcPr>
            <w:tcW w:w="1445" w:type="dxa"/>
            <w:tcBorders>
              <w:top w:val="single" w:sz="7" w:space="0" w:color="000000"/>
              <w:left w:val="single" w:sz="7" w:space="0" w:color="000000"/>
              <w:bottom w:val="single" w:sz="7" w:space="0" w:color="000000"/>
              <w:right w:val="single" w:sz="7" w:space="0" w:color="000000"/>
            </w:tcBorders>
          </w:tcPr>
          <w:p w14:paraId="758A3418" w14:textId="77777777" w:rsidR="0063060C" w:rsidRDefault="0063060C" w:rsidP="00F874E3">
            <w:pPr>
              <w:spacing w:after="120" w:line="273" w:lineRule="exact"/>
              <w:ind w:left="96"/>
              <w:textAlignment w:val="baseline"/>
              <w:rPr>
                <w:rFonts w:eastAsia="Times New Roman"/>
                <w:color w:val="000000"/>
                <w:sz w:val="24"/>
              </w:rPr>
            </w:pPr>
            <w:r>
              <w:rPr>
                <w:rFonts w:eastAsia="Times New Roman"/>
                <w:color w:val="000000"/>
                <w:sz w:val="24"/>
              </w:rPr>
              <w:t>1260086</w:t>
            </w:r>
          </w:p>
        </w:tc>
        <w:tc>
          <w:tcPr>
            <w:tcW w:w="1617" w:type="dxa"/>
            <w:tcBorders>
              <w:top w:val="single" w:sz="7" w:space="0" w:color="000000"/>
              <w:left w:val="single" w:sz="7" w:space="0" w:color="000000"/>
              <w:bottom w:val="single" w:sz="7" w:space="0" w:color="000000"/>
              <w:right w:val="single" w:sz="7" w:space="0" w:color="000000"/>
            </w:tcBorders>
          </w:tcPr>
          <w:p w14:paraId="51FD6205" w14:textId="77777777" w:rsidR="0063060C" w:rsidRDefault="0063060C" w:rsidP="00F874E3">
            <w:pPr>
              <w:spacing w:after="120" w:line="273" w:lineRule="exact"/>
              <w:ind w:left="105"/>
              <w:textAlignment w:val="baseline"/>
              <w:rPr>
                <w:rFonts w:eastAsia="Times New Roman"/>
                <w:color w:val="000000"/>
                <w:sz w:val="24"/>
              </w:rPr>
            </w:pPr>
            <w:r>
              <w:rPr>
                <w:rFonts w:eastAsia="Times New Roman"/>
                <w:color w:val="000000"/>
                <w:sz w:val="24"/>
              </w:rPr>
              <w:t>Johnson</w:t>
            </w:r>
          </w:p>
        </w:tc>
      </w:tr>
    </w:tbl>
    <w:p w14:paraId="0BBDFEA7" w14:textId="59EE2C6E" w:rsidR="00DF01F2" w:rsidRPr="00706361" w:rsidRDefault="00DF01F2" w:rsidP="00DF01F2">
      <w:pPr>
        <w:spacing w:before="284" w:after="216" w:line="273" w:lineRule="exact"/>
        <w:jc w:val="center"/>
        <w:textAlignment w:val="baseline"/>
        <w:rPr>
          <w:rFonts w:eastAsia="Times New Roman"/>
          <w:color w:val="000000"/>
          <w:sz w:val="24"/>
          <w:szCs w:val="24"/>
        </w:rPr>
      </w:pPr>
      <w:r w:rsidRPr="00706361">
        <w:rPr>
          <w:rFonts w:eastAsia="Times New Roman"/>
          <w:color w:val="000000"/>
          <w:sz w:val="24"/>
          <w:szCs w:val="24"/>
        </w:rPr>
        <w:t xml:space="preserve">LIST OF SUBDIVISIONS AND SYSTEMS </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DF01F2" w:rsidRPr="00706361" w14:paraId="08EF2FB8" w14:textId="77777777" w:rsidTr="00A20ADE">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12DF102E" w14:textId="77777777" w:rsidR="00DF01F2" w:rsidRPr="00706361" w:rsidRDefault="00DF01F2" w:rsidP="00A20ADE">
            <w:pPr>
              <w:spacing w:after="72" w:line="293" w:lineRule="exact"/>
              <w:ind w:left="130"/>
              <w:textAlignment w:val="baseline"/>
              <w:rPr>
                <w:rFonts w:eastAsia="Times New Roman"/>
                <w:color w:val="000000"/>
                <w:sz w:val="24"/>
                <w:szCs w:val="24"/>
              </w:rPr>
            </w:pPr>
            <w:r w:rsidRPr="00706361">
              <w:rPr>
                <w:rFonts w:eastAsia="Times New Roman"/>
                <w:color w:val="000000"/>
                <w:sz w:val="24"/>
                <w:szCs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127C8171" w14:textId="77777777" w:rsidR="00DF01F2" w:rsidRPr="00706361" w:rsidRDefault="00DF01F2" w:rsidP="00A20ADE">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D7E7F87" w14:textId="77777777" w:rsidR="00DF01F2" w:rsidRPr="00706361" w:rsidRDefault="00DF01F2" w:rsidP="00A20ADE">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County</w:t>
            </w:r>
          </w:p>
        </w:tc>
      </w:tr>
      <w:tr w:rsidR="00DF01F2" w:rsidRPr="00706361" w14:paraId="75E128FB" w14:textId="77777777" w:rsidTr="00A20ADE">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B0658DE" w14:textId="77777777" w:rsidR="00DF01F2" w:rsidRPr="00706361" w:rsidRDefault="00DF01F2" w:rsidP="00A20ADE">
            <w:pPr>
              <w:rPr>
                <w:sz w:val="24"/>
                <w:szCs w:val="24"/>
              </w:rPr>
            </w:pPr>
            <w:r w:rsidRPr="00706361">
              <w:rPr>
                <w:sz w:val="24"/>
                <w:szCs w:val="24"/>
              </w:rPr>
              <w:t>Cape Shores Subdivision</w:t>
            </w:r>
          </w:p>
        </w:tc>
        <w:tc>
          <w:tcPr>
            <w:tcW w:w="1531" w:type="dxa"/>
            <w:tcBorders>
              <w:top w:val="single" w:sz="7" w:space="0" w:color="000000"/>
              <w:left w:val="single" w:sz="7" w:space="0" w:color="000000"/>
              <w:bottom w:val="single" w:sz="7" w:space="0" w:color="000000"/>
              <w:right w:val="single" w:sz="7" w:space="0" w:color="000000"/>
            </w:tcBorders>
          </w:tcPr>
          <w:p w14:paraId="1D8C313D" w14:textId="77777777" w:rsidR="00DF01F2" w:rsidRPr="00706361" w:rsidRDefault="00DF01F2" w:rsidP="00A20ADE">
            <w:pPr>
              <w:rPr>
                <w:sz w:val="24"/>
                <w:szCs w:val="24"/>
              </w:rPr>
            </w:pPr>
            <w:r w:rsidRPr="00706361">
              <w:rPr>
                <w:sz w:val="24"/>
                <w:szCs w:val="24"/>
              </w:rPr>
              <w:t>1200044</w:t>
            </w:r>
          </w:p>
        </w:tc>
        <w:tc>
          <w:tcPr>
            <w:tcW w:w="1397" w:type="dxa"/>
            <w:tcBorders>
              <w:top w:val="single" w:sz="7" w:space="0" w:color="000000"/>
              <w:left w:val="single" w:sz="7" w:space="0" w:color="000000"/>
              <w:bottom w:val="single" w:sz="7" w:space="0" w:color="000000"/>
              <w:right w:val="single" w:sz="7" w:space="0" w:color="000000"/>
            </w:tcBorders>
          </w:tcPr>
          <w:p w14:paraId="2649BCEA" w14:textId="77777777" w:rsidR="00DF01F2" w:rsidRPr="00706361" w:rsidRDefault="00DF01F2" w:rsidP="00A20ADE">
            <w:pPr>
              <w:rPr>
                <w:sz w:val="24"/>
                <w:szCs w:val="24"/>
              </w:rPr>
            </w:pPr>
            <w:r w:rsidRPr="00706361">
              <w:rPr>
                <w:sz w:val="24"/>
                <w:szCs w:val="24"/>
              </w:rPr>
              <w:t>Jackson</w:t>
            </w:r>
          </w:p>
        </w:tc>
      </w:tr>
      <w:tr w:rsidR="005075D8" w:rsidRPr="00E35E8A" w14:paraId="72A1DE2D" w14:textId="77777777" w:rsidTr="00004B89">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B1E8367" w14:textId="77777777" w:rsidR="005075D8" w:rsidRPr="00E35E8A" w:rsidRDefault="005075D8" w:rsidP="00004B89">
            <w:pPr>
              <w:rPr>
                <w:sz w:val="24"/>
                <w:szCs w:val="24"/>
              </w:rPr>
            </w:pPr>
            <w:r w:rsidRPr="00E35E8A">
              <w:rPr>
                <w:sz w:val="24"/>
                <w:szCs w:val="24"/>
              </w:rPr>
              <w:t>Grunwald 109</w:t>
            </w:r>
          </w:p>
        </w:tc>
        <w:tc>
          <w:tcPr>
            <w:tcW w:w="1531" w:type="dxa"/>
            <w:tcBorders>
              <w:top w:val="single" w:sz="7" w:space="0" w:color="000000"/>
              <w:left w:val="single" w:sz="7" w:space="0" w:color="000000"/>
              <w:bottom w:val="single" w:sz="7" w:space="0" w:color="000000"/>
              <w:right w:val="single" w:sz="7" w:space="0" w:color="000000"/>
            </w:tcBorders>
          </w:tcPr>
          <w:p w14:paraId="3CA3E1FB" w14:textId="77777777" w:rsidR="005075D8" w:rsidRPr="00E35E8A" w:rsidRDefault="005075D8" w:rsidP="00004B89">
            <w:pPr>
              <w:rPr>
                <w:sz w:val="24"/>
                <w:szCs w:val="24"/>
              </w:rPr>
            </w:pPr>
            <w:r w:rsidRPr="00E35E8A">
              <w:rPr>
                <w:rFonts w:eastAsia="Times New Roman"/>
              </w:rPr>
              <w:t>0790636</w:t>
            </w:r>
          </w:p>
        </w:tc>
        <w:tc>
          <w:tcPr>
            <w:tcW w:w="1397" w:type="dxa"/>
            <w:tcBorders>
              <w:top w:val="single" w:sz="7" w:space="0" w:color="000000"/>
              <w:left w:val="single" w:sz="7" w:space="0" w:color="000000"/>
              <w:bottom w:val="single" w:sz="7" w:space="0" w:color="000000"/>
              <w:right w:val="single" w:sz="7" w:space="0" w:color="000000"/>
            </w:tcBorders>
          </w:tcPr>
          <w:p w14:paraId="762132AC" w14:textId="77777777" w:rsidR="005075D8" w:rsidRPr="00E35E8A" w:rsidRDefault="005075D8" w:rsidP="00004B89">
            <w:pPr>
              <w:rPr>
                <w:sz w:val="24"/>
                <w:szCs w:val="24"/>
              </w:rPr>
            </w:pPr>
            <w:r w:rsidRPr="00E35E8A">
              <w:rPr>
                <w:sz w:val="24"/>
                <w:szCs w:val="24"/>
              </w:rPr>
              <w:t>Fort Bend</w:t>
            </w:r>
          </w:p>
        </w:tc>
      </w:tr>
      <w:tr w:rsidR="00DF01F2" w:rsidRPr="00706361" w14:paraId="4736C8AC" w14:textId="77777777" w:rsidTr="00A20ADE">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B12AB62" w14:textId="672F4194" w:rsidR="00DF01F2" w:rsidRPr="00381CA8" w:rsidRDefault="00DF01F2" w:rsidP="00DF01F2">
            <w:pPr>
              <w:rPr>
                <w:sz w:val="24"/>
                <w:szCs w:val="24"/>
              </w:rPr>
            </w:pPr>
            <w:proofErr w:type="spellStart"/>
            <w:r w:rsidRPr="00381CA8">
              <w:rPr>
                <w:sz w:val="24"/>
                <w:szCs w:val="24"/>
              </w:rPr>
              <w:t>Tejas</w:t>
            </w:r>
            <w:proofErr w:type="spellEnd"/>
            <w:r w:rsidRPr="00381CA8">
              <w:rPr>
                <w:sz w:val="24"/>
                <w:szCs w:val="24"/>
              </w:rPr>
              <w:t xml:space="preserve"> Lakes Subdivision, </w:t>
            </w:r>
            <w:proofErr w:type="spellStart"/>
            <w:r w:rsidRPr="00381CA8">
              <w:rPr>
                <w:sz w:val="24"/>
                <w:szCs w:val="24"/>
              </w:rPr>
              <w:t>Tejas</w:t>
            </w:r>
            <w:proofErr w:type="spellEnd"/>
            <w:r w:rsidRPr="00381CA8">
              <w:rPr>
                <w:sz w:val="24"/>
                <w:szCs w:val="24"/>
              </w:rPr>
              <w:t xml:space="preserve"> Landing</w:t>
            </w:r>
          </w:p>
        </w:tc>
        <w:tc>
          <w:tcPr>
            <w:tcW w:w="1531" w:type="dxa"/>
            <w:tcBorders>
              <w:top w:val="single" w:sz="7" w:space="0" w:color="000000"/>
              <w:left w:val="single" w:sz="7" w:space="0" w:color="000000"/>
              <w:bottom w:val="single" w:sz="7" w:space="0" w:color="000000"/>
              <w:right w:val="single" w:sz="7" w:space="0" w:color="000000"/>
            </w:tcBorders>
          </w:tcPr>
          <w:p w14:paraId="06458621" w14:textId="1AF3A847" w:rsidR="00DF01F2" w:rsidRPr="00381CA8" w:rsidRDefault="00DF01F2" w:rsidP="00DF01F2">
            <w:pPr>
              <w:rPr>
                <w:sz w:val="24"/>
                <w:szCs w:val="24"/>
              </w:rPr>
            </w:pPr>
            <w:r w:rsidRPr="00381CA8">
              <w:rPr>
                <w:sz w:val="24"/>
                <w:szCs w:val="24"/>
              </w:rPr>
              <w:t>0790504</w:t>
            </w:r>
          </w:p>
        </w:tc>
        <w:tc>
          <w:tcPr>
            <w:tcW w:w="1397" w:type="dxa"/>
            <w:tcBorders>
              <w:top w:val="single" w:sz="7" w:space="0" w:color="000000"/>
              <w:left w:val="single" w:sz="7" w:space="0" w:color="000000"/>
              <w:bottom w:val="single" w:sz="7" w:space="0" w:color="000000"/>
              <w:right w:val="single" w:sz="7" w:space="0" w:color="000000"/>
            </w:tcBorders>
          </w:tcPr>
          <w:p w14:paraId="343743F4" w14:textId="108B79A6" w:rsidR="00DF01F2" w:rsidRPr="00381CA8" w:rsidRDefault="00DF01F2" w:rsidP="00DF01F2">
            <w:pPr>
              <w:rPr>
                <w:sz w:val="24"/>
                <w:szCs w:val="24"/>
              </w:rPr>
            </w:pPr>
            <w:r w:rsidRPr="00381CA8">
              <w:rPr>
                <w:sz w:val="24"/>
                <w:szCs w:val="24"/>
              </w:rPr>
              <w:t>Fort Bend</w:t>
            </w:r>
          </w:p>
        </w:tc>
      </w:tr>
      <w:tr w:rsidR="005075D8" w:rsidRPr="00535CEC" w14:paraId="43F69C72" w14:textId="77777777" w:rsidTr="00004B89">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052B8FE" w14:textId="77777777" w:rsidR="005075D8" w:rsidRPr="00535CEC" w:rsidRDefault="005075D8" w:rsidP="00004B89">
            <w:pPr>
              <w:rPr>
                <w:sz w:val="24"/>
                <w:szCs w:val="24"/>
              </w:rPr>
            </w:pPr>
            <w:r w:rsidRPr="00535CEC">
              <w:rPr>
                <w:sz w:val="24"/>
                <w:szCs w:val="24"/>
              </w:rPr>
              <w:t>The Reserve at Angleton</w:t>
            </w:r>
          </w:p>
        </w:tc>
        <w:tc>
          <w:tcPr>
            <w:tcW w:w="1531" w:type="dxa"/>
            <w:tcBorders>
              <w:top w:val="single" w:sz="7" w:space="0" w:color="000000"/>
              <w:left w:val="single" w:sz="7" w:space="0" w:color="000000"/>
              <w:bottom w:val="single" w:sz="7" w:space="0" w:color="000000"/>
              <w:right w:val="single" w:sz="7" w:space="0" w:color="000000"/>
            </w:tcBorders>
          </w:tcPr>
          <w:p w14:paraId="708FB1DA" w14:textId="77777777" w:rsidR="005075D8" w:rsidRPr="00535CEC" w:rsidRDefault="005075D8" w:rsidP="00004B89">
            <w:pPr>
              <w:rPr>
                <w:sz w:val="24"/>
                <w:szCs w:val="24"/>
              </w:rPr>
            </w:pPr>
            <w:r w:rsidRPr="00535CEC">
              <w:rPr>
                <w:sz w:val="24"/>
                <w:szCs w:val="24"/>
              </w:rPr>
              <w:t>0200807</w:t>
            </w:r>
          </w:p>
        </w:tc>
        <w:tc>
          <w:tcPr>
            <w:tcW w:w="1397" w:type="dxa"/>
            <w:tcBorders>
              <w:top w:val="single" w:sz="7" w:space="0" w:color="000000"/>
              <w:left w:val="single" w:sz="7" w:space="0" w:color="000000"/>
              <w:bottom w:val="single" w:sz="7" w:space="0" w:color="000000"/>
              <w:right w:val="single" w:sz="7" w:space="0" w:color="000000"/>
            </w:tcBorders>
          </w:tcPr>
          <w:p w14:paraId="53A6E045" w14:textId="77777777" w:rsidR="005075D8" w:rsidRPr="00535CEC" w:rsidRDefault="005075D8" w:rsidP="00004B89">
            <w:pPr>
              <w:rPr>
                <w:sz w:val="24"/>
                <w:szCs w:val="24"/>
              </w:rPr>
            </w:pPr>
            <w:r w:rsidRPr="00535CEC">
              <w:rPr>
                <w:sz w:val="24"/>
                <w:szCs w:val="24"/>
              </w:rPr>
              <w:t>Brazoria</w:t>
            </w:r>
          </w:p>
        </w:tc>
      </w:tr>
    </w:tbl>
    <w:p w14:paraId="480AC99B" w14:textId="77777777" w:rsidR="005075D8" w:rsidRPr="006A3742" w:rsidRDefault="005075D8" w:rsidP="005075D8">
      <w:pPr>
        <w:spacing w:before="284" w:after="216" w:line="273" w:lineRule="exact"/>
        <w:jc w:val="center"/>
        <w:textAlignment w:val="baseline"/>
        <w:rPr>
          <w:rFonts w:eastAsia="Times New Roman"/>
          <w:color w:val="000000"/>
          <w:sz w:val="24"/>
        </w:rPr>
      </w:pPr>
      <w:r w:rsidRPr="006A3742">
        <w:rPr>
          <w:rFonts w:eastAsia="Times New Roman"/>
          <w:color w:val="000000"/>
          <w:sz w:val="24"/>
        </w:rPr>
        <w:t xml:space="preserve">LIST OF SUBDIVISIONS AND SYSTEMS </w:t>
      </w:r>
      <w:r w:rsidRPr="006A3742">
        <w:rPr>
          <w:rFonts w:eastAsia="Times New Roman"/>
          <w:color w:val="000000"/>
          <w:sz w:val="24"/>
        </w:rPr>
        <w:br/>
        <w:t>(Formerly Terra Southwest)</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5075D8" w:rsidRPr="006A3742" w14:paraId="59C4C408" w14:textId="77777777" w:rsidTr="00004B89">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60E50B5C" w14:textId="77777777" w:rsidR="005075D8" w:rsidRPr="006A3742" w:rsidRDefault="005075D8" w:rsidP="00004B89">
            <w:pPr>
              <w:spacing w:after="72" w:line="293" w:lineRule="exact"/>
              <w:ind w:left="130"/>
              <w:textAlignment w:val="baseline"/>
              <w:rPr>
                <w:rFonts w:eastAsia="Times New Roman"/>
                <w:color w:val="000000"/>
                <w:sz w:val="24"/>
                <w:szCs w:val="24"/>
              </w:rPr>
            </w:pPr>
            <w:r w:rsidRPr="006A3742">
              <w:rPr>
                <w:rFonts w:eastAsia="Times New Roman"/>
                <w:color w:val="000000"/>
                <w:sz w:val="24"/>
                <w:szCs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DF1B046" w14:textId="77777777" w:rsidR="005075D8" w:rsidRPr="006A3742" w:rsidRDefault="005075D8" w:rsidP="00004B89">
            <w:pPr>
              <w:spacing w:after="72" w:line="293" w:lineRule="exact"/>
              <w:ind w:left="125"/>
              <w:textAlignment w:val="baseline"/>
              <w:rPr>
                <w:rFonts w:eastAsia="Times New Roman"/>
                <w:color w:val="000000"/>
                <w:sz w:val="24"/>
                <w:szCs w:val="24"/>
              </w:rPr>
            </w:pPr>
            <w:r w:rsidRPr="006A3742">
              <w:rPr>
                <w:rFonts w:eastAsia="Times New Roman"/>
                <w:color w:val="000000"/>
                <w:sz w:val="24"/>
                <w:szCs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C043DD4" w14:textId="77777777" w:rsidR="005075D8" w:rsidRPr="006A3742" w:rsidRDefault="005075D8" w:rsidP="00004B89">
            <w:pPr>
              <w:spacing w:after="72" w:line="293" w:lineRule="exact"/>
              <w:ind w:left="125"/>
              <w:textAlignment w:val="baseline"/>
              <w:rPr>
                <w:rFonts w:eastAsia="Times New Roman"/>
                <w:color w:val="000000"/>
                <w:sz w:val="24"/>
                <w:szCs w:val="24"/>
              </w:rPr>
            </w:pPr>
            <w:r w:rsidRPr="006A3742">
              <w:rPr>
                <w:rFonts w:eastAsia="Times New Roman"/>
                <w:color w:val="000000"/>
                <w:sz w:val="24"/>
                <w:szCs w:val="24"/>
              </w:rPr>
              <w:t>County</w:t>
            </w:r>
          </w:p>
        </w:tc>
      </w:tr>
      <w:tr w:rsidR="005075D8" w:rsidRPr="006A3742" w14:paraId="353F6D6A" w14:textId="77777777" w:rsidTr="00004B89">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CA154D3" w14:textId="77777777" w:rsidR="005075D8" w:rsidRPr="006A3742" w:rsidRDefault="005075D8" w:rsidP="00004B89">
            <w:pPr>
              <w:rPr>
                <w:sz w:val="24"/>
                <w:szCs w:val="24"/>
              </w:rPr>
            </w:pPr>
            <w:r w:rsidRPr="006A3742">
              <w:rPr>
                <w:sz w:val="24"/>
                <w:szCs w:val="24"/>
              </w:rPr>
              <w:t>East Ponder Estates</w:t>
            </w:r>
          </w:p>
        </w:tc>
        <w:tc>
          <w:tcPr>
            <w:tcW w:w="1531" w:type="dxa"/>
            <w:tcBorders>
              <w:top w:val="single" w:sz="7" w:space="0" w:color="000000"/>
              <w:left w:val="single" w:sz="7" w:space="0" w:color="000000"/>
              <w:bottom w:val="single" w:sz="7" w:space="0" w:color="000000"/>
              <w:right w:val="single" w:sz="7" w:space="0" w:color="000000"/>
            </w:tcBorders>
          </w:tcPr>
          <w:p w14:paraId="04400E67" w14:textId="77777777" w:rsidR="005075D8" w:rsidRPr="006A3742" w:rsidRDefault="005075D8" w:rsidP="00004B89">
            <w:pPr>
              <w:rPr>
                <w:sz w:val="24"/>
                <w:szCs w:val="24"/>
              </w:rPr>
            </w:pPr>
            <w:r w:rsidRPr="006A3742">
              <w:rPr>
                <w:sz w:val="24"/>
                <w:szCs w:val="24"/>
              </w:rPr>
              <w:t>0610061</w:t>
            </w:r>
          </w:p>
        </w:tc>
        <w:tc>
          <w:tcPr>
            <w:tcW w:w="1397" w:type="dxa"/>
            <w:tcBorders>
              <w:top w:val="single" w:sz="7" w:space="0" w:color="000000"/>
              <w:left w:val="single" w:sz="7" w:space="0" w:color="000000"/>
              <w:bottom w:val="single" w:sz="7" w:space="0" w:color="000000"/>
              <w:right w:val="single" w:sz="7" w:space="0" w:color="000000"/>
            </w:tcBorders>
          </w:tcPr>
          <w:p w14:paraId="287540B0" w14:textId="77777777" w:rsidR="005075D8" w:rsidRPr="006A3742" w:rsidRDefault="005075D8" w:rsidP="00004B89">
            <w:pPr>
              <w:rPr>
                <w:sz w:val="24"/>
                <w:szCs w:val="24"/>
              </w:rPr>
            </w:pPr>
            <w:r w:rsidRPr="006A3742">
              <w:rPr>
                <w:sz w:val="24"/>
                <w:szCs w:val="24"/>
              </w:rPr>
              <w:t>Denton</w:t>
            </w:r>
          </w:p>
        </w:tc>
      </w:tr>
      <w:tr w:rsidR="005075D8" w:rsidRPr="00706361" w14:paraId="21DAFB48" w14:textId="77777777" w:rsidTr="00004B89">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D554E4D" w14:textId="77777777" w:rsidR="005075D8" w:rsidRPr="006A3742" w:rsidRDefault="005075D8" w:rsidP="00004B89">
            <w:pPr>
              <w:rPr>
                <w:sz w:val="24"/>
                <w:szCs w:val="24"/>
              </w:rPr>
            </w:pPr>
            <w:r w:rsidRPr="006A3742">
              <w:rPr>
                <w:sz w:val="24"/>
                <w:szCs w:val="24"/>
              </w:rPr>
              <w:t>Hilltown Addition</w:t>
            </w:r>
          </w:p>
        </w:tc>
        <w:tc>
          <w:tcPr>
            <w:tcW w:w="1531" w:type="dxa"/>
            <w:tcBorders>
              <w:top w:val="single" w:sz="7" w:space="0" w:color="000000"/>
              <w:left w:val="single" w:sz="7" w:space="0" w:color="000000"/>
              <w:bottom w:val="single" w:sz="7" w:space="0" w:color="000000"/>
              <w:right w:val="single" w:sz="7" w:space="0" w:color="000000"/>
            </w:tcBorders>
          </w:tcPr>
          <w:p w14:paraId="2CA9D529" w14:textId="77777777" w:rsidR="005075D8" w:rsidRPr="006A3742" w:rsidRDefault="005075D8" w:rsidP="00004B89">
            <w:pPr>
              <w:rPr>
                <w:sz w:val="24"/>
                <w:szCs w:val="24"/>
              </w:rPr>
            </w:pPr>
            <w:r w:rsidRPr="006A3742">
              <w:rPr>
                <w:sz w:val="24"/>
                <w:szCs w:val="24"/>
              </w:rPr>
              <w:t>0610112</w:t>
            </w:r>
          </w:p>
        </w:tc>
        <w:tc>
          <w:tcPr>
            <w:tcW w:w="1397" w:type="dxa"/>
            <w:tcBorders>
              <w:top w:val="single" w:sz="7" w:space="0" w:color="000000"/>
              <w:left w:val="single" w:sz="7" w:space="0" w:color="000000"/>
              <w:bottom w:val="single" w:sz="7" w:space="0" w:color="000000"/>
              <w:right w:val="single" w:sz="7" w:space="0" w:color="000000"/>
            </w:tcBorders>
          </w:tcPr>
          <w:p w14:paraId="0A636309" w14:textId="77777777" w:rsidR="005075D8" w:rsidRPr="00706361" w:rsidRDefault="005075D8" w:rsidP="00004B89">
            <w:pPr>
              <w:rPr>
                <w:sz w:val="24"/>
                <w:szCs w:val="24"/>
              </w:rPr>
            </w:pPr>
            <w:r w:rsidRPr="006A3742">
              <w:rPr>
                <w:sz w:val="24"/>
                <w:szCs w:val="24"/>
              </w:rPr>
              <w:t>Denton</w:t>
            </w:r>
          </w:p>
        </w:tc>
      </w:tr>
    </w:tbl>
    <w:p w14:paraId="46FA7BC1" w14:textId="77777777" w:rsidR="003226EF" w:rsidRDefault="003226EF" w:rsidP="00F874E3">
      <w:pPr>
        <w:tabs>
          <w:tab w:val="right" w:pos="9504"/>
        </w:tabs>
        <w:spacing w:before="168" w:line="273" w:lineRule="exact"/>
        <w:ind w:left="144"/>
        <w:textAlignment w:val="baseline"/>
        <w:rPr>
          <w:rFonts w:eastAsia="Times New Roman"/>
          <w:b/>
          <w:color w:val="000000"/>
          <w:sz w:val="24"/>
          <w:szCs w:val="24"/>
        </w:rPr>
      </w:pPr>
    </w:p>
    <w:p w14:paraId="1971822D" w14:textId="77777777" w:rsidR="003226EF" w:rsidRDefault="003226EF" w:rsidP="00F874E3">
      <w:pPr>
        <w:tabs>
          <w:tab w:val="right" w:pos="9504"/>
        </w:tabs>
        <w:spacing w:before="168" w:line="273" w:lineRule="exact"/>
        <w:ind w:left="144"/>
        <w:textAlignment w:val="baseline"/>
        <w:rPr>
          <w:rFonts w:eastAsia="Times New Roman"/>
          <w:b/>
          <w:color w:val="000000"/>
          <w:sz w:val="24"/>
          <w:szCs w:val="24"/>
        </w:rPr>
      </w:pPr>
    </w:p>
    <w:p w14:paraId="1E31F650" w14:textId="126A775A" w:rsidR="006D407A" w:rsidRDefault="000633A5" w:rsidP="00F874E3">
      <w:pPr>
        <w:tabs>
          <w:tab w:val="right" w:pos="9504"/>
        </w:tabs>
        <w:spacing w:before="168" w:line="273" w:lineRule="exact"/>
        <w:ind w:left="144"/>
        <w:textAlignment w:val="baseline"/>
        <w:rPr>
          <w:rFonts w:eastAsia="Times New Roman"/>
          <w:color w:val="000000"/>
          <w:sz w:val="24"/>
          <w:u w:val="single"/>
        </w:rPr>
      </w:pPr>
      <w:r w:rsidRPr="000633A5">
        <w:rPr>
          <w:rFonts w:eastAsia="Times New Roman"/>
          <w:b/>
          <w:color w:val="000000"/>
          <w:sz w:val="24"/>
          <w:szCs w:val="24"/>
        </w:rPr>
        <w:t>Docket No. 5</w:t>
      </w:r>
      <w:r w:rsidR="00442A09">
        <w:rPr>
          <w:rFonts w:eastAsia="Times New Roman"/>
          <w:b/>
          <w:color w:val="000000"/>
          <w:sz w:val="24"/>
          <w:szCs w:val="24"/>
        </w:rPr>
        <w:t>2797</w:t>
      </w:r>
    </w:p>
    <w:p w14:paraId="11815904" w14:textId="77777777" w:rsidR="005B0A8C" w:rsidRDefault="005B0A8C">
      <w:pPr>
        <w:rPr>
          <w:rFonts w:eastAsia="Times New Roman"/>
          <w:color w:val="000000"/>
          <w:sz w:val="24"/>
          <w:u w:val="single"/>
        </w:rPr>
      </w:pPr>
      <w:r>
        <w:rPr>
          <w:rFonts w:eastAsia="Times New Roman"/>
          <w:color w:val="000000"/>
          <w:sz w:val="24"/>
          <w:u w:val="single"/>
        </w:rPr>
        <w:br w:type="page"/>
      </w:r>
    </w:p>
    <w:p w14:paraId="152202B4" w14:textId="205C56F9" w:rsidR="00F36427" w:rsidRPr="00F36427" w:rsidRDefault="00F36427"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C35DEB">
        <w:rPr>
          <w:rFonts w:eastAsia="Times New Roman"/>
          <w:color w:val="000000"/>
          <w:sz w:val="24"/>
        </w:rPr>
        <w:t>5</w:t>
      </w:r>
    </w:p>
    <w:p w14:paraId="095645A7" w14:textId="77777777" w:rsidR="00B1494F" w:rsidRPr="00DF061F" w:rsidRDefault="00B1494F" w:rsidP="00B1494F">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Texas Water Systems, Inc.)</w:t>
      </w:r>
    </w:p>
    <w:tbl>
      <w:tblPr>
        <w:tblW w:w="7200" w:type="dxa"/>
        <w:tblInd w:w="1251" w:type="dxa"/>
        <w:tblLayout w:type="fixed"/>
        <w:tblCellMar>
          <w:left w:w="0" w:type="dxa"/>
          <w:right w:w="0" w:type="dxa"/>
        </w:tblCellMar>
        <w:tblLook w:val="0000" w:firstRow="0" w:lastRow="0" w:firstColumn="0" w:lastColumn="0" w:noHBand="0" w:noVBand="0"/>
      </w:tblPr>
      <w:tblGrid>
        <w:gridCol w:w="4320"/>
        <w:gridCol w:w="1530"/>
        <w:gridCol w:w="1350"/>
      </w:tblGrid>
      <w:tr w:rsidR="00B1494F" w:rsidRPr="00706361" w14:paraId="02D8940C" w14:textId="77777777" w:rsidTr="000A7EF2">
        <w:trPr>
          <w:trHeight w:hRule="exact" w:val="379"/>
        </w:trPr>
        <w:tc>
          <w:tcPr>
            <w:tcW w:w="4320"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DBACE5D" w14:textId="77777777" w:rsidR="00B1494F" w:rsidRPr="00706361" w:rsidRDefault="00B1494F" w:rsidP="000A7EF2">
            <w:pPr>
              <w:spacing w:after="72" w:line="293" w:lineRule="exact"/>
              <w:ind w:left="130"/>
              <w:textAlignment w:val="baseline"/>
              <w:rPr>
                <w:rFonts w:eastAsia="Times New Roman"/>
                <w:color w:val="000000"/>
                <w:sz w:val="24"/>
                <w:szCs w:val="24"/>
              </w:rPr>
            </w:pPr>
            <w:r w:rsidRPr="00706361">
              <w:rPr>
                <w:rFonts w:eastAsia="Times New Roman"/>
                <w:color w:val="000000"/>
                <w:sz w:val="24"/>
                <w:szCs w:val="24"/>
              </w:rPr>
              <w:t>System Name</w:t>
            </w:r>
          </w:p>
        </w:tc>
        <w:tc>
          <w:tcPr>
            <w:tcW w:w="1530"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128BB68E" w14:textId="77777777" w:rsidR="00B1494F" w:rsidRPr="00706361" w:rsidRDefault="00B1494F" w:rsidP="000A7EF2">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PWS ID No.</w:t>
            </w:r>
          </w:p>
        </w:tc>
        <w:tc>
          <w:tcPr>
            <w:tcW w:w="1350" w:type="dxa"/>
            <w:tcBorders>
              <w:top w:val="single" w:sz="7" w:space="0" w:color="000000"/>
              <w:left w:val="single" w:sz="7" w:space="0" w:color="000000"/>
              <w:bottom w:val="single" w:sz="7" w:space="0" w:color="000000"/>
              <w:right w:val="single" w:sz="7" w:space="0" w:color="000000"/>
            </w:tcBorders>
            <w:shd w:val="clear" w:color="CCCCCC" w:fill="CCCCCC"/>
          </w:tcPr>
          <w:p w14:paraId="14E7273A" w14:textId="77777777" w:rsidR="00B1494F" w:rsidRPr="00706361" w:rsidRDefault="00B1494F" w:rsidP="000A7EF2">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County</w:t>
            </w:r>
          </w:p>
        </w:tc>
      </w:tr>
      <w:tr w:rsidR="00B1494F" w:rsidRPr="00706361" w14:paraId="7D87C66E" w14:textId="77777777" w:rsidTr="000A7EF2">
        <w:trPr>
          <w:trHeight w:hRule="exact" w:val="293"/>
        </w:trPr>
        <w:tc>
          <w:tcPr>
            <w:tcW w:w="4320" w:type="dxa"/>
            <w:tcBorders>
              <w:top w:val="single" w:sz="7" w:space="0" w:color="000000"/>
              <w:left w:val="single" w:sz="7" w:space="0" w:color="000000"/>
              <w:bottom w:val="single" w:sz="7" w:space="0" w:color="000000"/>
              <w:right w:val="single" w:sz="7" w:space="0" w:color="000000"/>
            </w:tcBorders>
            <w:vAlign w:val="bottom"/>
          </w:tcPr>
          <w:p w14:paraId="49B437C5" w14:textId="77777777" w:rsidR="00B1494F" w:rsidRPr="00DF061F" w:rsidRDefault="00B1494F" w:rsidP="000A7EF2">
            <w:pPr>
              <w:rPr>
                <w:sz w:val="24"/>
                <w:szCs w:val="24"/>
              </w:rPr>
            </w:pPr>
            <w:r w:rsidRPr="00DF061F">
              <w:rPr>
                <w:color w:val="000000"/>
                <w:sz w:val="24"/>
                <w:szCs w:val="24"/>
              </w:rPr>
              <w:t>Brookshires Camp Joy Water System</w:t>
            </w:r>
          </w:p>
        </w:tc>
        <w:tc>
          <w:tcPr>
            <w:tcW w:w="1530" w:type="dxa"/>
            <w:tcBorders>
              <w:top w:val="single" w:sz="7" w:space="0" w:color="000000"/>
              <w:left w:val="single" w:sz="7" w:space="0" w:color="000000"/>
              <w:bottom w:val="single" w:sz="7" w:space="0" w:color="000000"/>
              <w:right w:val="single" w:sz="7" w:space="0" w:color="000000"/>
            </w:tcBorders>
            <w:vAlign w:val="bottom"/>
          </w:tcPr>
          <w:p w14:paraId="21CC6F3D" w14:textId="77777777" w:rsidR="00B1494F" w:rsidRPr="00DF061F" w:rsidRDefault="00B1494F" w:rsidP="000A7EF2">
            <w:pPr>
              <w:rPr>
                <w:sz w:val="24"/>
                <w:szCs w:val="24"/>
              </w:rPr>
            </w:pPr>
            <w:r w:rsidRPr="00DF061F">
              <w:rPr>
                <w:color w:val="000000"/>
                <w:sz w:val="24"/>
                <w:szCs w:val="24"/>
              </w:rPr>
              <w:t>2300015</w:t>
            </w:r>
          </w:p>
        </w:tc>
        <w:tc>
          <w:tcPr>
            <w:tcW w:w="1350" w:type="dxa"/>
            <w:tcBorders>
              <w:top w:val="single" w:sz="7" w:space="0" w:color="000000"/>
              <w:left w:val="single" w:sz="7" w:space="0" w:color="000000"/>
              <w:bottom w:val="single" w:sz="7" w:space="0" w:color="000000"/>
              <w:right w:val="single" w:sz="7" w:space="0" w:color="000000"/>
            </w:tcBorders>
          </w:tcPr>
          <w:p w14:paraId="3AD44C81" w14:textId="77777777" w:rsidR="00B1494F" w:rsidRPr="00706361" w:rsidRDefault="00B1494F" w:rsidP="000A7EF2">
            <w:pPr>
              <w:rPr>
                <w:sz w:val="24"/>
                <w:szCs w:val="24"/>
              </w:rPr>
            </w:pPr>
            <w:r>
              <w:rPr>
                <w:sz w:val="24"/>
                <w:szCs w:val="24"/>
              </w:rPr>
              <w:t>Upshur</w:t>
            </w:r>
          </w:p>
        </w:tc>
      </w:tr>
      <w:tr w:rsidR="00B1494F" w:rsidRPr="00706361" w14:paraId="43B5AD82" w14:textId="77777777" w:rsidTr="000A7EF2">
        <w:trPr>
          <w:trHeight w:hRule="exact" w:val="293"/>
        </w:trPr>
        <w:tc>
          <w:tcPr>
            <w:tcW w:w="4320" w:type="dxa"/>
            <w:tcBorders>
              <w:top w:val="single" w:sz="7" w:space="0" w:color="000000"/>
              <w:left w:val="single" w:sz="7" w:space="0" w:color="000000"/>
              <w:bottom w:val="single" w:sz="7" w:space="0" w:color="000000"/>
              <w:right w:val="single" w:sz="7" w:space="0" w:color="000000"/>
            </w:tcBorders>
            <w:vAlign w:val="bottom"/>
          </w:tcPr>
          <w:p w14:paraId="5CD4546F" w14:textId="77777777" w:rsidR="00B1494F" w:rsidRPr="00DF061F" w:rsidRDefault="00B1494F" w:rsidP="000A7EF2">
            <w:pPr>
              <w:rPr>
                <w:sz w:val="24"/>
                <w:szCs w:val="24"/>
              </w:rPr>
            </w:pPr>
            <w:r w:rsidRPr="00DF061F">
              <w:rPr>
                <w:color w:val="000000"/>
                <w:sz w:val="24"/>
                <w:szCs w:val="24"/>
              </w:rPr>
              <w:t>Cape Tranquility System</w:t>
            </w:r>
          </w:p>
        </w:tc>
        <w:tc>
          <w:tcPr>
            <w:tcW w:w="1530" w:type="dxa"/>
            <w:tcBorders>
              <w:top w:val="single" w:sz="7" w:space="0" w:color="000000"/>
              <w:left w:val="single" w:sz="7" w:space="0" w:color="000000"/>
              <w:bottom w:val="single" w:sz="7" w:space="0" w:color="000000"/>
              <w:right w:val="single" w:sz="7" w:space="0" w:color="000000"/>
            </w:tcBorders>
            <w:vAlign w:val="bottom"/>
          </w:tcPr>
          <w:p w14:paraId="58B80482" w14:textId="77777777" w:rsidR="00B1494F" w:rsidRPr="00DF061F" w:rsidRDefault="00B1494F" w:rsidP="000A7EF2">
            <w:pPr>
              <w:rPr>
                <w:sz w:val="24"/>
                <w:szCs w:val="24"/>
              </w:rPr>
            </w:pPr>
            <w:r w:rsidRPr="00DF061F">
              <w:rPr>
                <w:color w:val="000000"/>
                <w:sz w:val="24"/>
                <w:szCs w:val="24"/>
              </w:rPr>
              <w:t>1070176</w:t>
            </w:r>
          </w:p>
        </w:tc>
        <w:tc>
          <w:tcPr>
            <w:tcW w:w="1350" w:type="dxa"/>
            <w:tcBorders>
              <w:top w:val="single" w:sz="7" w:space="0" w:color="000000"/>
              <w:left w:val="single" w:sz="7" w:space="0" w:color="000000"/>
              <w:bottom w:val="single" w:sz="7" w:space="0" w:color="000000"/>
              <w:right w:val="single" w:sz="7" w:space="0" w:color="000000"/>
            </w:tcBorders>
          </w:tcPr>
          <w:p w14:paraId="2691D56E" w14:textId="77777777" w:rsidR="00B1494F" w:rsidRPr="00706361" w:rsidRDefault="00B1494F" w:rsidP="000A7EF2">
            <w:pPr>
              <w:rPr>
                <w:sz w:val="24"/>
                <w:szCs w:val="24"/>
              </w:rPr>
            </w:pPr>
            <w:r>
              <w:rPr>
                <w:sz w:val="24"/>
                <w:szCs w:val="24"/>
              </w:rPr>
              <w:t>Henderson</w:t>
            </w:r>
          </w:p>
        </w:tc>
      </w:tr>
      <w:tr w:rsidR="00B1494F" w:rsidRPr="00706361" w14:paraId="4672B54E" w14:textId="77777777" w:rsidTr="000A7EF2">
        <w:trPr>
          <w:trHeight w:hRule="exact" w:val="292"/>
        </w:trPr>
        <w:tc>
          <w:tcPr>
            <w:tcW w:w="4320" w:type="dxa"/>
            <w:tcBorders>
              <w:top w:val="single" w:sz="7" w:space="0" w:color="000000"/>
              <w:left w:val="single" w:sz="7" w:space="0" w:color="000000"/>
              <w:bottom w:val="single" w:sz="7" w:space="0" w:color="000000"/>
              <w:right w:val="single" w:sz="7" w:space="0" w:color="000000"/>
            </w:tcBorders>
            <w:vAlign w:val="bottom"/>
          </w:tcPr>
          <w:p w14:paraId="2BCE382F" w14:textId="77777777" w:rsidR="00B1494F" w:rsidRPr="00DF061F" w:rsidRDefault="00B1494F" w:rsidP="000A7EF2">
            <w:pPr>
              <w:rPr>
                <w:sz w:val="24"/>
                <w:szCs w:val="24"/>
              </w:rPr>
            </w:pPr>
            <w:r w:rsidRPr="00DF061F">
              <w:rPr>
                <w:color w:val="000000"/>
                <w:sz w:val="24"/>
                <w:szCs w:val="24"/>
              </w:rPr>
              <w:t>Country Club Estates</w:t>
            </w:r>
          </w:p>
        </w:tc>
        <w:tc>
          <w:tcPr>
            <w:tcW w:w="1530" w:type="dxa"/>
            <w:tcBorders>
              <w:top w:val="single" w:sz="7" w:space="0" w:color="000000"/>
              <w:left w:val="single" w:sz="7" w:space="0" w:color="000000"/>
              <w:bottom w:val="single" w:sz="7" w:space="0" w:color="000000"/>
              <w:right w:val="single" w:sz="7" w:space="0" w:color="000000"/>
            </w:tcBorders>
            <w:vAlign w:val="bottom"/>
          </w:tcPr>
          <w:p w14:paraId="214E2264" w14:textId="77777777" w:rsidR="00B1494F" w:rsidRPr="00DF061F" w:rsidRDefault="00B1494F" w:rsidP="000A7EF2">
            <w:pPr>
              <w:rPr>
                <w:sz w:val="24"/>
                <w:szCs w:val="24"/>
              </w:rPr>
            </w:pPr>
            <w:r w:rsidRPr="00DF061F">
              <w:rPr>
                <w:color w:val="000000"/>
                <w:sz w:val="24"/>
                <w:szCs w:val="24"/>
              </w:rPr>
              <w:t>2300021</w:t>
            </w:r>
          </w:p>
        </w:tc>
        <w:tc>
          <w:tcPr>
            <w:tcW w:w="1350" w:type="dxa"/>
            <w:tcBorders>
              <w:top w:val="single" w:sz="7" w:space="0" w:color="000000"/>
              <w:left w:val="single" w:sz="7" w:space="0" w:color="000000"/>
              <w:bottom w:val="single" w:sz="7" w:space="0" w:color="000000"/>
              <w:right w:val="single" w:sz="7" w:space="0" w:color="000000"/>
            </w:tcBorders>
          </w:tcPr>
          <w:p w14:paraId="4D8A1C76" w14:textId="77777777" w:rsidR="00B1494F" w:rsidRPr="00706361" w:rsidRDefault="00B1494F" w:rsidP="000A7EF2">
            <w:pPr>
              <w:rPr>
                <w:sz w:val="24"/>
                <w:szCs w:val="24"/>
              </w:rPr>
            </w:pPr>
            <w:r>
              <w:rPr>
                <w:sz w:val="24"/>
                <w:szCs w:val="24"/>
              </w:rPr>
              <w:t>Upshur</w:t>
            </w:r>
          </w:p>
        </w:tc>
      </w:tr>
      <w:tr w:rsidR="00B1494F" w:rsidRPr="00706361" w14:paraId="68D5646B" w14:textId="77777777" w:rsidTr="000A7EF2">
        <w:trPr>
          <w:trHeight w:hRule="exact" w:val="298"/>
        </w:trPr>
        <w:tc>
          <w:tcPr>
            <w:tcW w:w="4320" w:type="dxa"/>
            <w:tcBorders>
              <w:top w:val="single" w:sz="7" w:space="0" w:color="000000"/>
              <w:left w:val="single" w:sz="7" w:space="0" w:color="000000"/>
              <w:bottom w:val="single" w:sz="7" w:space="0" w:color="000000"/>
              <w:right w:val="single" w:sz="7" w:space="0" w:color="000000"/>
            </w:tcBorders>
            <w:vAlign w:val="bottom"/>
          </w:tcPr>
          <w:p w14:paraId="39A25464" w14:textId="77777777" w:rsidR="00B1494F" w:rsidRPr="00DF061F" w:rsidRDefault="00B1494F" w:rsidP="000A7EF2">
            <w:pPr>
              <w:rPr>
                <w:sz w:val="24"/>
                <w:szCs w:val="24"/>
              </w:rPr>
            </w:pPr>
            <w:r w:rsidRPr="00DF061F">
              <w:rPr>
                <w:color w:val="000000"/>
                <w:sz w:val="24"/>
                <w:szCs w:val="24"/>
              </w:rPr>
              <w:t>Friendship Water System</w:t>
            </w:r>
          </w:p>
        </w:tc>
        <w:tc>
          <w:tcPr>
            <w:tcW w:w="1530" w:type="dxa"/>
            <w:tcBorders>
              <w:top w:val="single" w:sz="7" w:space="0" w:color="000000"/>
              <w:left w:val="single" w:sz="7" w:space="0" w:color="000000"/>
              <w:bottom w:val="single" w:sz="7" w:space="0" w:color="000000"/>
              <w:right w:val="single" w:sz="7" w:space="0" w:color="000000"/>
            </w:tcBorders>
            <w:vAlign w:val="bottom"/>
          </w:tcPr>
          <w:p w14:paraId="238C5F1D" w14:textId="77777777" w:rsidR="00B1494F" w:rsidRPr="00DF061F" w:rsidRDefault="00B1494F" w:rsidP="000A7EF2">
            <w:pPr>
              <w:rPr>
                <w:sz w:val="24"/>
                <w:szCs w:val="24"/>
              </w:rPr>
            </w:pPr>
            <w:r w:rsidRPr="00DF061F">
              <w:rPr>
                <w:color w:val="000000"/>
                <w:sz w:val="24"/>
                <w:szCs w:val="24"/>
              </w:rPr>
              <w:t>2300020</w:t>
            </w:r>
          </w:p>
        </w:tc>
        <w:tc>
          <w:tcPr>
            <w:tcW w:w="1350" w:type="dxa"/>
            <w:tcBorders>
              <w:top w:val="single" w:sz="7" w:space="0" w:color="000000"/>
              <w:left w:val="single" w:sz="7" w:space="0" w:color="000000"/>
              <w:bottom w:val="single" w:sz="7" w:space="0" w:color="000000"/>
              <w:right w:val="single" w:sz="7" w:space="0" w:color="000000"/>
            </w:tcBorders>
          </w:tcPr>
          <w:p w14:paraId="5B29ACC2" w14:textId="77777777" w:rsidR="00B1494F" w:rsidRPr="00706361" w:rsidRDefault="00B1494F" w:rsidP="000A7EF2">
            <w:pPr>
              <w:rPr>
                <w:sz w:val="24"/>
                <w:szCs w:val="24"/>
              </w:rPr>
            </w:pPr>
            <w:r>
              <w:rPr>
                <w:sz w:val="24"/>
                <w:szCs w:val="24"/>
              </w:rPr>
              <w:t>Upshur</w:t>
            </w:r>
          </w:p>
        </w:tc>
      </w:tr>
      <w:tr w:rsidR="00B1494F" w:rsidRPr="00706361" w14:paraId="057B50A5" w14:textId="77777777" w:rsidTr="000A7EF2">
        <w:trPr>
          <w:trHeight w:hRule="exact" w:val="293"/>
        </w:trPr>
        <w:tc>
          <w:tcPr>
            <w:tcW w:w="4320" w:type="dxa"/>
            <w:tcBorders>
              <w:top w:val="single" w:sz="7" w:space="0" w:color="000000"/>
              <w:left w:val="single" w:sz="7" w:space="0" w:color="000000"/>
              <w:bottom w:val="single" w:sz="7" w:space="0" w:color="000000"/>
              <w:right w:val="single" w:sz="7" w:space="0" w:color="000000"/>
            </w:tcBorders>
            <w:vAlign w:val="bottom"/>
          </w:tcPr>
          <w:p w14:paraId="5D7A43D2" w14:textId="77777777" w:rsidR="00B1494F" w:rsidRPr="00DF061F" w:rsidRDefault="00B1494F" w:rsidP="000A7EF2">
            <w:pPr>
              <w:rPr>
                <w:sz w:val="24"/>
                <w:szCs w:val="24"/>
              </w:rPr>
            </w:pPr>
            <w:r w:rsidRPr="00DF061F">
              <w:rPr>
                <w:color w:val="000000"/>
                <w:sz w:val="24"/>
                <w:szCs w:val="24"/>
              </w:rPr>
              <w:t>Garden Acres System</w:t>
            </w:r>
          </w:p>
        </w:tc>
        <w:tc>
          <w:tcPr>
            <w:tcW w:w="1530" w:type="dxa"/>
            <w:tcBorders>
              <w:top w:val="single" w:sz="7" w:space="0" w:color="000000"/>
              <w:left w:val="single" w:sz="7" w:space="0" w:color="000000"/>
              <w:bottom w:val="single" w:sz="7" w:space="0" w:color="000000"/>
              <w:right w:val="single" w:sz="7" w:space="0" w:color="000000"/>
            </w:tcBorders>
            <w:vAlign w:val="bottom"/>
          </w:tcPr>
          <w:p w14:paraId="3688BF28" w14:textId="77777777" w:rsidR="00B1494F" w:rsidRPr="00DF061F" w:rsidRDefault="00B1494F" w:rsidP="000A7EF2">
            <w:pPr>
              <w:rPr>
                <w:sz w:val="24"/>
                <w:szCs w:val="24"/>
              </w:rPr>
            </w:pPr>
            <w:r w:rsidRPr="00DF061F">
              <w:rPr>
                <w:color w:val="000000"/>
                <w:sz w:val="24"/>
                <w:szCs w:val="24"/>
              </w:rPr>
              <w:t>0920031</w:t>
            </w:r>
          </w:p>
        </w:tc>
        <w:tc>
          <w:tcPr>
            <w:tcW w:w="1350" w:type="dxa"/>
            <w:tcBorders>
              <w:top w:val="single" w:sz="7" w:space="0" w:color="000000"/>
              <w:left w:val="single" w:sz="7" w:space="0" w:color="000000"/>
              <w:bottom w:val="single" w:sz="7" w:space="0" w:color="000000"/>
              <w:right w:val="single" w:sz="7" w:space="0" w:color="000000"/>
            </w:tcBorders>
          </w:tcPr>
          <w:p w14:paraId="371A42A4" w14:textId="77777777" w:rsidR="00B1494F" w:rsidRPr="00706361" w:rsidRDefault="00B1494F" w:rsidP="000A7EF2">
            <w:pPr>
              <w:rPr>
                <w:sz w:val="24"/>
                <w:szCs w:val="24"/>
              </w:rPr>
            </w:pPr>
            <w:r>
              <w:rPr>
                <w:sz w:val="24"/>
                <w:szCs w:val="24"/>
              </w:rPr>
              <w:t>Gregg</w:t>
            </w:r>
          </w:p>
        </w:tc>
      </w:tr>
      <w:tr w:rsidR="00B1494F" w:rsidRPr="00706361" w14:paraId="0C9009E2" w14:textId="77777777" w:rsidTr="000A7EF2">
        <w:trPr>
          <w:trHeight w:hRule="exact" w:val="293"/>
        </w:trPr>
        <w:tc>
          <w:tcPr>
            <w:tcW w:w="4320" w:type="dxa"/>
            <w:tcBorders>
              <w:top w:val="single" w:sz="7" w:space="0" w:color="000000"/>
              <w:left w:val="single" w:sz="7" w:space="0" w:color="000000"/>
              <w:bottom w:val="single" w:sz="7" w:space="0" w:color="000000"/>
              <w:right w:val="single" w:sz="7" w:space="0" w:color="000000"/>
            </w:tcBorders>
            <w:vAlign w:val="bottom"/>
          </w:tcPr>
          <w:p w14:paraId="66D16CDB" w14:textId="77777777" w:rsidR="00B1494F" w:rsidRPr="00DF061F" w:rsidRDefault="00B1494F" w:rsidP="000A7EF2">
            <w:pPr>
              <w:rPr>
                <w:sz w:val="24"/>
                <w:szCs w:val="24"/>
              </w:rPr>
            </w:pPr>
            <w:r w:rsidRPr="00DF061F">
              <w:rPr>
                <w:color w:val="000000"/>
                <w:sz w:val="24"/>
                <w:szCs w:val="24"/>
              </w:rPr>
              <w:t>Garden Valley Resort</w:t>
            </w:r>
          </w:p>
        </w:tc>
        <w:tc>
          <w:tcPr>
            <w:tcW w:w="1530" w:type="dxa"/>
            <w:tcBorders>
              <w:top w:val="single" w:sz="7" w:space="0" w:color="000000"/>
              <w:left w:val="single" w:sz="7" w:space="0" w:color="000000"/>
              <w:bottom w:val="single" w:sz="7" w:space="0" w:color="000000"/>
              <w:right w:val="single" w:sz="7" w:space="0" w:color="000000"/>
            </w:tcBorders>
            <w:vAlign w:val="bottom"/>
          </w:tcPr>
          <w:p w14:paraId="0B4A0021" w14:textId="77777777" w:rsidR="00B1494F" w:rsidRPr="00DF061F" w:rsidRDefault="00B1494F" w:rsidP="000A7EF2">
            <w:pPr>
              <w:rPr>
                <w:sz w:val="24"/>
                <w:szCs w:val="24"/>
              </w:rPr>
            </w:pPr>
            <w:r w:rsidRPr="00DF061F">
              <w:rPr>
                <w:color w:val="000000"/>
                <w:sz w:val="24"/>
                <w:szCs w:val="24"/>
              </w:rPr>
              <w:t>2120081</w:t>
            </w:r>
          </w:p>
        </w:tc>
        <w:tc>
          <w:tcPr>
            <w:tcW w:w="1350" w:type="dxa"/>
            <w:tcBorders>
              <w:top w:val="single" w:sz="7" w:space="0" w:color="000000"/>
              <w:left w:val="single" w:sz="7" w:space="0" w:color="000000"/>
              <w:bottom w:val="single" w:sz="7" w:space="0" w:color="000000"/>
              <w:right w:val="single" w:sz="7" w:space="0" w:color="000000"/>
            </w:tcBorders>
          </w:tcPr>
          <w:p w14:paraId="30F39B0D" w14:textId="77777777" w:rsidR="00B1494F" w:rsidRPr="00706361" w:rsidRDefault="00B1494F" w:rsidP="000A7EF2">
            <w:pPr>
              <w:rPr>
                <w:sz w:val="24"/>
                <w:szCs w:val="24"/>
              </w:rPr>
            </w:pPr>
            <w:r>
              <w:rPr>
                <w:sz w:val="24"/>
                <w:szCs w:val="24"/>
              </w:rPr>
              <w:t>Smith</w:t>
            </w:r>
          </w:p>
        </w:tc>
      </w:tr>
      <w:tr w:rsidR="00B1494F" w:rsidRPr="00706361" w14:paraId="7ACB342D" w14:textId="77777777" w:rsidTr="000A7EF2">
        <w:trPr>
          <w:trHeight w:hRule="exact" w:val="292"/>
        </w:trPr>
        <w:tc>
          <w:tcPr>
            <w:tcW w:w="4320" w:type="dxa"/>
            <w:tcBorders>
              <w:top w:val="single" w:sz="7" w:space="0" w:color="000000"/>
              <w:left w:val="single" w:sz="7" w:space="0" w:color="000000"/>
              <w:bottom w:val="single" w:sz="7" w:space="0" w:color="000000"/>
              <w:right w:val="single" w:sz="7" w:space="0" w:color="000000"/>
            </w:tcBorders>
            <w:vAlign w:val="bottom"/>
          </w:tcPr>
          <w:p w14:paraId="0CD7D382" w14:textId="77777777" w:rsidR="00B1494F" w:rsidRPr="00DF061F" w:rsidRDefault="00B1494F" w:rsidP="000A7EF2">
            <w:pPr>
              <w:rPr>
                <w:sz w:val="24"/>
                <w:szCs w:val="24"/>
              </w:rPr>
            </w:pPr>
            <w:r w:rsidRPr="00DF061F">
              <w:rPr>
                <w:color w:val="000000"/>
                <w:sz w:val="24"/>
                <w:szCs w:val="24"/>
              </w:rPr>
              <w:t>Mount Sylvan Water System</w:t>
            </w:r>
          </w:p>
        </w:tc>
        <w:tc>
          <w:tcPr>
            <w:tcW w:w="1530" w:type="dxa"/>
            <w:tcBorders>
              <w:top w:val="single" w:sz="7" w:space="0" w:color="000000"/>
              <w:left w:val="single" w:sz="7" w:space="0" w:color="000000"/>
              <w:bottom w:val="single" w:sz="7" w:space="0" w:color="000000"/>
              <w:right w:val="single" w:sz="7" w:space="0" w:color="000000"/>
            </w:tcBorders>
            <w:vAlign w:val="bottom"/>
          </w:tcPr>
          <w:p w14:paraId="4ED9E2BD" w14:textId="77777777" w:rsidR="00B1494F" w:rsidRPr="00DF061F" w:rsidRDefault="00B1494F" w:rsidP="000A7EF2">
            <w:pPr>
              <w:rPr>
                <w:sz w:val="24"/>
                <w:szCs w:val="24"/>
              </w:rPr>
            </w:pPr>
            <w:r w:rsidRPr="00DF061F">
              <w:rPr>
                <w:color w:val="000000"/>
                <w:sz w:val="24"/>
                <w:szCs w:val="24"/>
              </w:rPr>
              <w:t>2120034</w:t>
            </w:r>
          </w:p>
        </w:tc>
        <w:tc>
          <w:tcPr>
            <w:tcW w:w="1350" w:type="dxa"/>
            <w:tcBorders>
              <w:top w:val="single" w:sz="7" w:space="0" w:color="000000"/>
              <w:left w:val="single" w:sz="7" w:space="0" w:color="000000"/>
              <w:bottom w:val="single" w:sz="7" w:space="0" w:color="000000"/>
              <w:right w:val="single" w:sz="7" w:space="0" w:color="000000"/>
            </w:tcBorders>
          </w:tcPr>
          <w:p w14:paraId="17DC5590" w14:textId="77777777" w:rsidR="00B1494F" w:rsidRPr="00706361" w:rsidRDefault="00B1494F" w:rsidP="000A7EF2">
            <w:pPr>
              <w:rPr>
                <w:sz w:val="24"/>
                <w:szCs w:val="24"/>
              </w:rPr>
            </w:pPr>
            <w:r>
              <w:rPr>
                <w:sz w:val="24"/>
                <w:szCs w:val="24"/>
              </w:rPr>
              <w:t>Smith</w:t>
            </w:r>
          </w:p>
        </w:tc>
      </w:tr>
      <w:tr w:rsidR="00B1494F" w:rsidRPr="00706361" w14:paraId="57E6957B" w14:textId="77777777" w:rsidTr="000A7EF2">
        <w:trPr>
          <w:trHeight w:hRule="exact" w:val="293"/>
        </w:trPr>
        <w:tc>
          <w:tcPr>
            <w:tcW w:w="4320" w:type="dxa"/>
            <w:tcBorders>
              <w:top w:val="single" w:sz="7" w:space="0" w:color="000000"/>
              <w:left w:val="single" w:sz="7" w:space="0" w:color="000000"/>
              <w:bottom w:val="single" w:sz="7" w:space="0" w:color="000000"/>
              <w:right w:val="single" w:sz="7" w:space="0" w:color="000000"/>
            </w:tcBorders>
            <w:vAlign w:val="bottom"/>
          </w:tcPr>
          <w:p w14:paraId="609D8B65" w14:textId="77777777" w:rsidR="00B1494F" w:rsidRPr="00DF061F" w:rsidRDefault="00B1494F" w:rsidP="000A7EF2">
            <w:pPr>
              <w:rPr>
                <w:sz w:val="24"/>
                <w:szCs w:val="24"/>
              </w:rPr>
            </w:pPr>
            <w:r w:rsidRPr="00DF061F">
              <w:rPr>
                <w:color w:val="000000"/>
                <w:sz w:val="24"/>
                <w:szCs w:val="24"/>
              </w:rPr>
              <w:t>Rosewood Water System</w:t>
            </w:r>
          </w:p>
        </w:tc>
        <w:tc>
          <w:tcPr>
            <w:tcW w:w="1530" w:type="dxa"/>
            <w:tcBorders>
              <w:top w:val="single" w:sz="7" w:space="0" w:color="000000"/>
              <w:left w:val="single" w:sz="7" w:space="0" w:color="000000"/>
              <w:bottom w:val="single" w:sz="7" w:space="0" w:color="000000"/>
              <w:right w:val="single" w:sz="7" w:space="0" w:color="000000"/>
            </w:tcBorders>
            <w:vAlign w:val="bottom"/>
          </w:tcPr>
          <w:p w14:paraId="16F99502" w14:textId="77777777" w:rsidR="00B1494F" w:rsidRPr="00DF061F" w:rsidRDefault="00B1494F" w:rsidP="000A7EF2">
            <w:pPr>
              <w:rPr>
                <w:sz w:val="24"/>
                <w:szCs w:val="24"/>
              </w:rPr>
            </w:pPr>
            <w:r w:rsidRPr="00DF061F">
              <w:rPr>
                <w:color w:val="000000"/>
                <w:sz w:val="24"/>
                <w:szCs w:val="24"/>
              </w:rPr>
              <w:t>2300026</w:t>
            </w:r>
          </w:p>
        </w:tc>
        <w:tc>
          <w:tcPr>
            <w:tcW w:w="1350" w:type="dxa"/>
            <w:tcBorders>
              <w:top w:val="single" w:sz="7" w:space="0" w:color="000000"/>
              <w:left w:val="single" w:sz="7" w:space="0" w:color="000000"/>
              <w:bottom w:val="single" w:sz="7" w:space="0" w:color="000000"/>
              <w:right w:val="single" w:sz="7" w:space="0" w:color="000000"/>
            </w:tcBorders>
          </w:tcPr>
          <w:p w14:paraId="7FD6361B" w14:textId="77777777" w:rsidR="00B1494F" w:rsidRPr="00706361" w:rsidRDefault="00B1494F" w:rsidP="000A7EF2">
            <w:pPr>
              <w:rPr>
                <w:sz w:val="24"/>
                <w:szCs w:val="24"/>
              </w:rPr>
            </w:pPr>
            <w:r>
              <w:rPr>
                <w:sz w:val="24"/>
                <w:szCs w:val="24"/>
              </w:rPr>
              <w:t>Upshur</w:t>
            </w:r>
          </w:p>
        </w:tc>
      </w:tr>
      <w:tr w:rsidR="00B1494F" w:rsidRPr="00706361" w14:paraId="27121D3F" w14:textId="77777777" w:rsidTr="000A7EF2">
        <w:trPr>
          <w:trHeight w:hRule="exact" w:val="293"/>
        </w:trPr>
        <w:tc>
          <w:tcPr>
            <w:tcW w:w="4320" w:type="dxa"/>
            <w:tcBorders>
              <w:top w:val="single" w:sz="7" w:space="0" w:color="000000"/>
              <w:left w:val="single" w:sz="7" w:space="0" w:color="000000"/>
              <w:bottom w:val="single" w:sz="7" w:space="0" w:color="000000"/>
              <w:right w:val="single" w:sz="7" w:space="0" w:color="000000"/>
            </w:tcBorders>
            <w:vAlign w:val="bottom"/>
          </w:tcPr>
          <w:p w14:paraId="44016A46" w14:textId="77777777" w:rsidR="00B1494F" w:rsidRPr="00DF061F" w:rsidRDefault="00B1494F" w:rsidP="000A7EF2">
            <w:pPr>
              <w:rPr>
                <w:sz w:val="24"/>
                <w:szCs w:val="24"/>
              </w:rPr>
            </w:pPr>
            <w:r w:rsidRPr="00DF061F">
              <w:rPr>
                <w:color w:val="000000"/>
                <w:sz w:val="24"/>
                <w:szCs w:val="24"/>
              </w:rPr>
              <w:t>Stallion Lake Ranch</w:t>
            </w:r>
          </w:p>
        </w:tc>
        <w:tc>
          <w:tcPr>
            <w:tcW w:w="1530" w:type="dxa"/>
            <w:tcBorders>
              <w:top w:val="single" w:sz="7" w:space="0" w:color="000000"/>
              <w:left w:val="single" w:sz="7" w:space="0" w:color="000000"/>
              <w:bottom w:val="single" w:sz="7" w:space="0" w:color="000000"/>
              <w:right w:val="single" w:sz="7" w:space="0" w:color="000000"/>
            </w:tcBorders>
            <w:vAlign w:val="bottom"/>
          </w:tcPr>
          <w:p w14:paraId="0556CA10" w14:textId="77777777" w:rsidR="00B1494F" w:rsidRPr="00DF061F" w:rsidRDefault="00B1494F" w:rsidP="000A7EF2">
            <w:pPr>
              <w:rPr>
                <w:sz w:val="24"/>
                <w:szCs w:val="24"/>
              </w:rPr>
            </w:pPr>
            <w:r w:rsidRPr="00DF061F">
              <w:rPr>
                <w:color w:val="000000"/>
                <w:sz w:val="24"/>
                <w:szCs w:val="24"/>
              </w:rPr>
              <w:t>2120104</w:t>
            </w:r>
          </w:p>
        </w:tc>
        <w:tc>
          <w:tcPr>
            <w:tcW w:w="1350" w:type="dxa"/>
            <w:tcBorders>
              <w:top w:val="single" w:sz="7" w:space="0" w:color="000000"/>
              <w:left w:val="single" w:sz="7" w:space="0" w:color="000000"/>
              <w:bottom w:val="single" w:sz="7" w:space="0" w:color="000000"/>
              <w:right w:val="single" w:sz="7" w:space="0" w:color="000000"/>
            </w:tcBorders>
          </w:tcPr>
          <w:p w14:paraId="6D9277FD" w14:textId="77777777" w:rsidR="00B1494F" w:rsidRPr="00706361" w:rsidRDefault="00B1494F" w:rsidP="000A7EF2">
            <w:pPr>
              <w:rPr>
                <w:sz w:val="24"/>
                <w:szCs w:val="24"/>
              </w:rPr>
            </w:pPr>
            <w:r>
              <w:rPr>
                <w:sz w:val="24"/>
                <w:szCs w:val="24"/>
              </w:rPr>
              <w:t>Smith</w:t>
            </w:r>
          </w:p>
        </w:tc>
      </w:tr>
    </w:tbl>
    <w:p w14:paraId="54CE728E" w14:textId="77777777" w:rsidR="00031891" w:rsidRDefault="00031891" w:rsidP="00F874E3">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0CFCD982"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F0D9026" w14:textId="77777777" w:rsidR="00031891" w:rsidRDefault="00031891" w:rsidP="00F874E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165FBE20" w14:textId="77777777" w:rsidR="00031891" w:rsidRDefault="00031891" w:rsidP="00F874E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720D8D91" w14:textId="77777777" w:rsidR="00031891" w:rsidRDefault="00031891" w:rsidP="00F874E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6BBB1EB4"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5B30FE02" w14:textId="77777777" w:rsidR="00031891" w:rsidRPr="0034716D" w:rsidRDefault="00031891" w:rsidP="00F874E3">
            <w:pPr>
              <w:rPr>
                <w:sz w:val="24"/>
                <w:szCs w:val="24"/>
              </w:rPr>
            </w:pPr>
            <w:r w:rsidRPr="0034716D">
              <w:rPr>
                <w:sz w:val="24"/>
                <w:szCs w:val="24"/>
              </w:rPr>
              <w:t>Allendale Water System</w:t>
            </w:r>
          </w:p>
        </w:tc>
        <w:tc>
          <w:tcPr>
            <w:tcW w:w="1445" w:type="dxa"/>
            <w:tcBorders>
              <w:top w:val="single" w:sz="7" w:space="0" w:color="000000"/>
              <w:left w:val="single" w:sz="7" w:space="0" w:color="000000"/>
              <w:bottom w:val="single" w:sz="7" w:space="0" w:color="000000"/>
              <w:right w:val="single" w:sz="7" w:space="0" w:color="000000"/>
            </w:tcBorders>
          </w:tcPr>
          <w:p w14:paraId="018D6BE5" w14:textId="77777777" w:rsidR="00031891" w:rsidRPr="0034716D" w:rsidRDefault="00031891" w:rsidP="00F874E3">
            <w:pPr>
              <w:rPr>
                <w:sz w:val="24"/>
                <w:szCs w:val="24"/>
              </w:rPr>
            </w:pPr>
            <w:r w:rsidRPr="0034716D">
              <w:rPr>
                <w:sz w:val="24"/>
                <w:szCs w:val="24"/>
              </w:rPr>
              <w:t>1700187</w:t>
            </w:r>
          </w:p>
        </w:tc>
        <w:tc>
          <w:tcPr>
            <w:tcW w:w="1617" w:type="dxa"/>
            <w:tcBorders>
              <w:top w:val="single" w:sz="7" w:space="0" w:color="000000"/>
              <w:left w:val="single" w:sz="7" w:space="0" w:color="000000"/>
              <w:bottom w:val="single" w:sz="7" w:space="0" w:color="000000"/>
              <w:right w:val="single" w:sz="7" w:space="0" w:color="000000"/>
            </w:tcBorders>
          </w:tcPr>
          <w:p w14:paraId="2970E983" w14:textId="77777777" w:rsidR="00031891" w:rsidRPr="0034716D" w:rsidRDefault="00031891" w:rsidP="00F874E3">
            <w:pPr>
              <w:rPr>
                <w:sz w:val="24"/>
                <w:szCs w:val="24"/>
              </w:rPr>
            </w:pPr>
            <w:r w:rsidRPr="0034716D">
              <w:rPr>
                <w:sz w:val="24"/>
                <w:szCs w:val="24"/>
              </w:rPr>
              <w:t>Montgomery</w:t>
            </w:r>
          </w:p>
        </w:tc>
      </w:tr>
      <w:tr w:rsidR="00031891" w:rsidRPr="0034716D" w14:paraId="3A1E66FA"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495DC1D" w14:textId="77777777" w:rsidR="00031891" w:rsidRPr="0034716D" w:rsidRDefault="00031891" w:rsidP="00F874E3">
            <w:pPr>
              <w:rPr>
                <w:sz w:val="24"/>
                <w:szCs w:val="24"/>
              </w:rPr>
            </w:pPr>
            <w:r w:rsidRPr="0034716D">
              <w:rPr>
                <w:sz w:val="24"/>
                <w:szCs w:val="24"/>
              </w:rPr>
              <w:t>*</w:t>
            </w:r>
            <w:proofErr w:type="spellStart"/>
            <w:r w:rsidRPr="0034716D">
              <w:rPr>
                <w:sz w:val="24"/>
                <w:szCs w:val="24"/>
              </w:rPr>
              <w:t>Bayridge</w:t>
            </w:r>
            <w:proofErr w:type="spellEnd"/>
            <w:r w:rsidRPr="0034716D">
              <w:rPr>
                <w:sz w:val="24"/>
                <w:szCs w:val="24"/>
              </w:rPr>
              <w:t xml:space="preserve"> Water System</w:t>
            </w:r>
          </w:p>
        </w:tc>
        <w:tc>
          <w:tcPr>
            <w:tcW w:w="1445" w:type="dxa"/>
            <w:tcBorders>
              <w:top w:val="single" w:sz="7" w:space="0" w:color="000000"/>
              <w:left w:val="single" w:sz="7" w:space="0" w:color="000000"/>
              <w:bottom w:val="single" w:sz="7" w:space="0" w:color="000000"/>
              <w:right w:val="single" w:sz="7" w:space="0" w:color="000000"/>
            </w:tcBorders>
          </w:tcPr>
          <w:p w14:paraId="0429F205" w14:textId="77777777" w:rsidR="00031891" w:rsidRPr="0034716D" w:rsidRDefault="00031891" w:rsidP="00F874E3">
            <w:pPr>
              <w:rPr>
                <w:sz w:val="24"/>
                <w:szCs w:val="24"/>
              </w:rPr>
            </w:pPr>
            <w:r w:rsidRPr="0034716D">
              <w:rPr>
                <w:sz w:val="24"/>
                <w:szCs w:val="24"/>
              </w:rPr>
              <w:t>0360028</w:t>
            </w:r>
          </w:p>
        </w:tc>
        <w:tc>
          <w:tcPr>
            <w:tcW w:w="1617" w:type="dxa"/>
            <w:tcBorders>
              <w:top w:val="single" w:sz="7" w:space="0" w:color="000000"/>
              <w:left w:val="single" w:sz="7" w:space="0" w:color="000000"/>
              <w:bottom w:val="single" w:sz="7" w:space="0" w:color="000000"/>
              <w:right w:val="single" w:sz="7" w:space="0" w:color="000000"/>
            </w:tcBorders>
          </w:tcPr>
          <w:p w14:paraId="5836671B" w14:textId="77777777" w:rsidR="00031891" w:rsidRPr="0034716D" w:rsidRDefault="00031891" w:rsidP="00F874E3">
            <w:pPr>
              <w:rPr>
                <w:sz w:val="24"/>
                <w:szCs w:val="24"/>
              </w:rPr>
            </w:pPr>
            <w:r w:rsidRPr="0034716D">
              <w:rPr>
                <w:sz w:val="24"/>
                <w:szCs w:val="24"/>
              </w:rPr>
              <w:t>Chambers</w:t>
            </w:r>
          </w:p>
        </w:tc>
      </w:tr>
      <w:tr w:rsidR="00031891" w:rsidRPr="0034716D" w14:paraId="7481A42E"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3B615B70" w14:textId="77777777" w:rsidR="00031891" w:rsidRPr="0034716D" w:rsidRDefault="00031891" w:rsidP="00F874E3">
            <w:pPr>
              <w:rPr>
                <w:sz w:val="24"/>
                <w:szCs w:val="24"/>
              </w:rPr>
            </w:pPr>
            <w:proofErr w:type="spellStart"/>
            <w:r w:rsidRPr="0034716D">
              <w:rPr>
                <w:sz w:val="24"/>
                <w:szCs w:val="24"/>
              </w:rPr>
              <w:t>Hillgreen</w:t>
            </w:r>
            <w:proofErr w:type="spellEnd"/>
            <w:r w:rsidRPr="0034716D">
              <w:rPr>
                <w:sz w:val="24"/>
                <w:szCs w:val="24"/>
              </w:rPr>
              <w:t xml:space="preserve"> Water Company</w:t>
            </w:r>
          </w:p>
        </w:tc>
        <w:tc>
          <w:tcPr>
            <w:tcW w:w="1445" w:type="dxa"/>
            <w:tcBorders>
              <w:top w:val="single" w:sz="7" w:space="0" w:color="000000"/>
              <w:left w:val="single" w:sz="7" w:space="0" w:color="000000"/>
              <w:bottom w:val="single" w:sz="7" w:space="0" w:color="000000"/>
              <w:right w:val="single" w:sz="7" w:space="0" w:color="000000"/>
            </w:tcBorders>
          </w:tcPr>
          <w:p w14:paraId="20FDB0A1" w14:textId="77777777" w:rsidR="00031891" w:rsidRPr="0034716D" w:rsidRDefault="00031891" w:rsidP="00F874E3">
            <w:pPr>
              <w:rPr>
                <w:sz w:val="24"/>
                <w:szCs w:val="24"/>
              </w:rPr>
            </w:pPr>
            <w:r w:rsidRPr="0034716D">
              <w:rPr>
                <w:sz w:val="24"/>
                <w:szCs w:val="24"/>
              </w:rPr>
              <w:t>1700539</w:t>
            </w:r>
          </w:p>
        </w:tc>
        <w:tc>
          <w:tcPr>
            <w:tcW w:w="1617" w:type="dxa"/>
            <w:tcBorders>
              <w:top w:val="single" w:sz="7" w:space="0" w:color="000000"/>
              <w:left w:val="single" w:sz="7" w:space="0" w:color="000000"/>
              <w:bottom w:val="single" w:sz="7" w:space="0" w:color="000000"/>
              <w:right w:val="single" w:sz="7" w:space="0" w:color="000000"/>
            </w:tcBorders>
          </w:tcPr>
          <w:p w14:paraId="3F6DDB44" w14:textId="77777777" w:rsidR="00031891" w:rsidRPr="0034716D" w:rsidRDefault="00031891" w:rsidP="00F874E3">
            <w:pPr>
              <w:rPr>
                <w:sz w:val="24"/>
                <w:szCs w:val="24"/>
              </w:rPr>
            </w:pPr>
            <w:r w:rsidRPr="0034716D">
              <w:rPr>
                <w:sz w:val="24"/>
                <w:szCs w:val="24"/>
              </w:rPr>
              <w:t>Montgomery</w:t>
            </w:r>
          </w:p>
        </w:tc>
      </w:tr>
      <w:tr w:rsidR="00031891" w:rsidRPr="0034716D" w14:paraId="0F010CBB" w14:textId="77777777" w:rsidTr="001D5DC3">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C8468CE" w14:textId="77777777" w:rsidR="00031891" w:rsidRPr="0034716D" w:rsidRDefault="00031891" w:rsidP="00F874E3">
            <w:pPr>
              <w:rPr>
                <w:sz w:val="24"/>
                <w:szCs w:val="24"/>
              </w:rPr>
            </w:pPr>
            <w:r w:rsidRPr="0034716D">
              <w:rPr>
                <w:sz w:val="24"/>
                <w:szCs w:val="24"/>
              </w:rPr>
              <w:t>Loch Ness Cove Water System</w:t>
            </w:r>
          </w:p>
        </w:tc>
        <w:tc>
          <w:tcPr>
            <w:tcW w:w="1445" w:type="dxa"/>
            <w:tcBorders>
              <w:top w:val="single" w:sz="7" w:space="0" w:color="000000"/>
              <w:left w:val="single" w:sz="7" w:space="0" w:color="000000"/>
              <w:bottom w:val="single" w:sz="7" w:space="0" w:color="000000"/>
              <w:right w:val="single" w:sz="7" w:space="0" w:color="000000"/>
            </w:tcBorders>
          </w:tcPr>
          <w:p w14:paraId="6EB5767B" w14:textId="77777777" w:rsidR="00031891" w:rsidRPr="0034716D" w:rsidRDefault="00031891" w:rsidP="00F874E3">
            <w:pPr>
              <w:rPr>
                <w:sz w:val="24"/>
                <w:szCs w:val="24"/>
              </w:rPr>
            </w:pPr>
            <w:r w:rsidRPr="0034716D">
              <w:rPr>
                <w:sz w:val="24"/>
                <w:szCs w:val="24"/>
              </w:rPr>
              <w:t>1700148</w:t>
            </w:r>
          </w:p>
        </w:tc>
        <w:tc>
          <w:tcPr>
            <w:tcW w:w="1617" w:type="dxa"/>
            <w:tcBorders>
              <w:top w:val="single" w:sz="7" w:space="0" w:color="000000"/>
              <w:left w:val="single" w:sz="7" w:space="0" w:color="000000"/>
              <w:bottom w:val="single" w:sz="7" w:space="0" w:color="000000"/>
              <w:right w:val="single" w:sz="7" w:space="0" w:color="000000"/>
            </w:tcBorders>
          </w:tcPr>
          <w:p w14:paraId="428F501C" w14:textId="77777777" w:rsidR="00031891" w:rsidRPr="0034716D" w:rsidRDefault="00031891" w:rsidP="00F874E3">
            <w:pPr>
              <w:rPr>
                <w:sz w:val="24"/>
                <w:szCs w:val="24"/>
              </w:rPr>
            </w:pPr>
            <w:r w:rsidRPr="0034716D">
              <w:rPr>
                <w:sz w:val="24"/>
                <w:szCs w:val="24"/>
              </w:rPr>
              <w:t>Montgomery</w:t>
            </w:r>
          </w:p>
        </w:tc>
      </w:tr>
      <w:tr w:rsidR="00031891" w:rsidRPr="0034716D" w14:paraId="5435C2DF" w14:textId="77777777" w:rsidTr="001D5DC3">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36520B25" w14:textId="77777777" w:rsidR="00031891" w:rsidRPr="0034716D" w:rsidRDefault="00031891" w:rsidP="00F874E3">
            <w:pPr>
              <w:rPr>
                <w:sz w:val="24"/>
                <w:szCs w:val="24"/>
              </w:rPr>
            </w:pPr>
            <w:r w:rsidRPr="0034716D">
              <w:rPr>
                <w:sz w:val="24"/>
                <w:szCs w:val="24"/>
              </w:rPr>
              <w:t>Lost Lake</w:t>
            </w:r>
          </w:p>
        </w:tc>
        <w:tc>
          <w:tcPr>
            <w:tcW w:w="1445" w:type="dxa"/>
            <w:tcBorders>
              <w:top w:val="single" w:sz="7" w:space="0" w:color="000000"/>
              <w:left w:val="single" w:sz="7" w:space="0" w:color="000000"/>
              <w:bottom w:val="single" w:sz="7" w:space="0" w:color="000000"/>
              <w:right w:val="single" w:sz="7" w:space="0" w:color="000000"/>
            </w:tcBorders>
          </w:tcPr>
          <w:p w14:paraId="0482608A" w14:textId="77777777" w:rsidR="00031891" w:rsidRPr="0034716D" w:rsidRDefault="00031891" w:rsidP="00F874E3">
            <w:pPr>
              <w:rPr>
                <w:sz w:val="24"/>
                <w:szCs w:val="24"/>
              </w:rPr>
            </w:pPr>
            <w:r w:rsidRPr="0034716D">
              <w:rPr>
                <w:sz w:val="24"/>
                <w:szCs w:val="24"/>
              </w:rPr>
              <w:t>0360108</w:t>
            </w:r>
          </w:p>
        </w:tc>
        <w:tc>
          <w:tcPr>
            <w:tcW w:w="1617" w:type="dxa"/>
            <w:tcBorders>
              <w:top w:val="single" w:sz="7" w:space="0" w:color="000000"/>
              <w:left w:val="single" w:sz="7" w:space="0" w:color="000000"/>
              <w:bottom w:val="single" w:sz="7" w:space="0" w:color="000000"/>
              <w:right w:val="single" w:sz="7" w:space="0" w:color="000000"/>
            </w:tcBorders>
          </w:tcPr>
          <w:p w14:paraId="18BE364C" w14:textId="77777777" w:rsidR="00031891" w:rsidRPr="0034716D" w:rsidRDefault="00031891" w:rsidP="00F874E3">
            <w:pPr>
              <w:rPr>
                <w:sz w:val="24"/>
                <w:szCs w:val="24"/>
              </w:rPr>
            </w:pPr>
            <w:r w:rsidRPr="0034716D">
              <w:rPr>
                <w:sz w:val="24"/>
                <w:szCs w:val="24"/>
              </w:rPr>
              <w:t>Chambers</w:t>
            </w:r>
          </w:p>
        </w:tc>
      </w:tr>
      <w:tr w:rsidR="00031891" w:rsidRPr="0034716D" w14:paraId="7D63CB8D"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D81C6DF" w14:textId="77777777" w:rsidR="00031891" w:rsidRPr="0034716D" w:rsidRDefault="00031891" w:rsidP="00F874E3">
            <w:pPr>
              <w:rPr>
                <w:sz w:val="24"/>
                <w:szCs w:val="24"/>
              </w:rPr>
            </w:pPr>
            <w:r w:rsidRPr="0034716D">
              <w:rPr>
                <w:sz w:val="24"/>
                <w:szCs w:val="24"/>
              </w:rPr>
              <w:t>*Oaks at Houston Point</w:t>
            </w:r>
          </w:p>
        </w:tc>
        <w:tc>
          <w:tcPr>
            <w:tcW w:w="1445" w:type="dxa"/>
            <w:tcBorders>
              <w:top w:val="single" w:sz="7" w:space="0" w:color="000000"/>
              <w:left w:val="single" w:sz="7" w:space="0" w:color="000000"/>
              <w:bottom w:val="single" w:sz="7" w:space="0" w:color="000000"/>
              <w:right w:val="single" w:sz="7" w:space="0" w:color="000000"/>
            </w:tcBorders>
          </w:tcPr>
          <w:p w14:paraId="66B71507" w14:textId="77777777" w:rsidR="00031891" w:rsidRPr="0034716D" w:rsidRDefault="00031891" w:rsidP="00F874E3">
            <w:pPr>
              <w:rPr>
                <w:sz w:val="24"/>
                <w:szCs w:val="24"/>
              </w:rPr>
            </w:pPr>
            <w:r w:rsidRPr="0034716D">
              <w:rPr>
                <w:sz w:val="24"/>
                <w:szCs w:val="24"/>
              </w:rPr>
              <w:t>0360126</w:t>
            </w:r>
          </w:p>
        </w:tc>
        <w:tc>
          <w:tcPr>
            <w:tcW w:w="1617" w:type="dxa"/>
            <w:tcBorders>
              <w:top w:val="single" w:sz="7" w:space="0" w:color="000000"/>
              <w:left w:val="single" w:sz="7" w:space="0" w:color="000000"/>
              <w:bottom w:val="single" w:sz="7" w:space="0" w:color="000000"/>
              <w:right w:val="single" w:sz="7" w:space="0" w:color="000000"/>
            </w:tcBorders>
          </w:tcPr>
          <w:p w14:paraId="18AE9A57" w14:textId="77777777" w:rsidR="00031891" w:rsidRPr="0034716D" w:rsidRDefault="00031891" w:rsidP="00F874E3">
            <w:pPr>
              <w:rPr>
                <w:sz w:val="24"/>
                <w:szCs w:val="24"/>
              </w:rPr>
            </w:pPr>
            <w:r w:rsidRPr="0034716D">
              <w:rPr>
                <w:sz w:val="24"/>
                <w:szCs w:val="24"/>
              </w:rPr>
              <w:t>Chambers</w:t>
            </w:r>
          </w:p>
        </w:tc>
      </w:tr>
      <w:tr w:rsidR="00031891" w:rsidRPr="00A107CB" w14:paraId="329715B7"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884D927" w14:textId="77777777" w:rsidR="00031891" w:rsidRPr="0082414F" w:rsidRDefault="00031891" w:rsidP="00F874E3">
            <w:pPr>
              <w:rPr>
                <w:sz w:val="24"/>
                <w:szCs w:val="24"/>
              </w:rPr>
            </w:pPr>
            <w:r w:rsidRPr="0082414F">
              <w:rPr>
                <w:sz w:val="24"/>
                <w:szCs w:val="24"/>
              </w:rPr>
              <w:t>River Club Water Company</w:t>
            </w:r>
          </w:p>
        </w:tc>
        <w:tc>
          <w:tcPr>
            <w:tcW w:w="1445" w:type="dxa"/>
            <w:tcBorders>
              <w:top w:val="single" w:sz="7" w:space="0" w:color="000000"/>
              <w:left w:val="single" w:sz="7" w:space="0" w:color="000000"/>
              <w:bottom w:val="single" w:sz="7" w:space="0" w:color="000000"/>
              <w:right w:val="single" w:sz="7" w:space="0" w:color="000000"/>
            </w:tcBorders>
          </w:tcPr>
          <w:p w14:paraId="1B8BB3F7" w14:textId="77777777" w:rsidR="00031891" w:rsidRPr="0082414F" w:rsidRDefault="00031891" w:rsidP="00F874E3">
            <w:pPr>
              <w:rPr>
                <w:sz w:val="24"/>
                <w:szCs w:val="24"/>
              </w:rPr>
            </w:pPr>
            <w:r w:rsidRPr="0082414F">
              <w:rPr>
                <w:sz w:val="24"/>
                <w:szCs w:val="24"/>
              </w:rPr>
              <w:t>1700185</w:t>
            </w:r>
          </w:p>
        </w:tc>
        <w:tc>
          <w:tcPr>
            <w:tcW w:w="1617" w:type="dxa"/>
            <w:tcBorders>
              <w:top w:val="single" w:sz="7" w:space="0" w:color="000000"/>
              <w:left w:val="single" w:sz="7" w:space="0" w:color="000000"/>
              <w:bottom w:val="single" w:sz="7" w:space="0" w:color="000000"/>
              <w:right w:val="single" w:sz="7" w:space="0" w:color="000000"/>
            </w:tcBorders>
          </w:tcPr>
          <w:p w14:paraId="5983DBE0" w14:textId="77777777" w:rsidR="00031891" w:rsidRPr="0082414F" w:rsidRDefault="00031891" w:rsidP="00F874E3">
            <w:pPr>
              <w:rPr>
                <w:sz w:val="24"/>
                <w:szCs w:val="24"/>
              </w:rPr>
            </w:pPr>
            <w:r w:rsidRPr="0082414F">
              <w:rPr>
                <w:sz w:val="24"/>
                <w:szCs w:val="24"/>
              </w:rPr>
              <w:t>Montgomery</w:t>
            </w:r>
          </w:p>
        </w:tc>
      </w:tr>
      <w:tr w:rsidR="00031891" w:rsidRPr="00A107CB" w14:paraId="37377706"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928D230" w14:textId="77777777" w:rsidR="00031891" w:rsidRPr="0082414F" w:rsidRDefault="00031891" w:rsidP="00F874E3">
            <w:pPr>
              <w:rPr>
                <w:sz w:val="24"/>
                <w:szCs w:val="24"/>
              </w:rPr>
            </w:pPr>
            <w:r w:rsidRPr="0082414F">
              <w:rPr>
                <w:sz w:val="24"/>
                <w:szCs w:val="24"/>
              </w:rPr>
              <w:t>Woodhaven Estates</w:t>
            </w:r>
          </w:p>
        </w:tc>
        <w:tc>
          <w:tcPr>
            <w:tcW w:w="1445" w:type="dxa"/>
            <w:tcBorders>
              <w:top w:val="single" w:sz="7" w:space="0" w:color="000000"/>
              <w:left w:val="single" w:sz="7" w:space="0" w:color="000000"/>
              <w:bottom w:val="single" w:sz="7" w:space="0" w:color="000000"/>
              <w:right w:val="single" w:sz="7" w:space="0" w:color="000000"/>
            </w:tcBorders>
          </w:tcPr>
          <w:p w14:paraId="5E146AEE" w14:textId="77777777" w:rsidR="00031891" w:rsidRPr="0082414F" w:rsidRDefault="00031891" w:rsidP="00F874E3">
            <w:pPr>
              <w:rPr>
                <w:sz w:val="24"/>
                <w:szCs w:val="24"/>
              </w:rPr>
            </w:pPr>
            <w:r w:rsidRPr="0082414F">
              <w:rPr>
                <w:sz w:val="24"/>
                <w:szCs w:val="24"/>
              </w:rPr>
              <w:t>1700481</w:t>
            </w:r>
          </w:p>
        </w:tc>
        <w:tc>
          <w:tcPr>
            <w:tcW w:w="1617" w:type="dxa"/>
            <w:tcBorders>
              <w:top w:val="single" w:sz="7" w:space="0" w:color="000000"/>
              <w:left w:val="single" w:sz="7" w:space="0" w:color="000000"/>
              <w:bottom w:val="single" w:sz="7" w:space="0" w:color="000000"/>
              <w:right w:val="single" w:sz="7" w:space="0" w:color="000000"/>
            </w:tcBorders>
          </w:tcPr>
          <w:p w14:paraId="50571117" w14:textId="77777777" w:rsidR="00031891" w:rsidRPr="0082414F" w:rsidRDefault="00031891" w:rsidP="00F874E3">
            <w:pPr>
              <w:rPr>
                <w:sz w:val="24"/>
                <w:szCs w:val="24"/>
              </w:rPr>
            </w:pPr>
            <w:r w:rsidRPr="0082414F">
              <w:rPr>
                <w:sz w:val="24"/>
                <w:szCs w:val="24"/>
              </w:rPr>
              <w:t>Montgomery</w:t>
            </w:r>
          </w:p>
        </w:tc>
      </w:tr>
      <w:tr w:rsidR="00031891" w:rsidRPr="00A107CB" w14:paraId="3568F8D1" w14:textId="77777777" w:rsidTr="005D3657">
        <w:trPr>
          <w:trHeight w:hRule="exact" w:val="647"/>
        </w:trPr>
        <w:tc>
          <w:tcPr>
            <w:tcW w:w="3979" w:type="dxa"/>
            <w:tcBorders>
              <w:top w:val="single" w:sz="7" w:space="0" w:color="000000"/>
              <w:left w:val="single" w:sz="7" w:space="0" w:color="000000"/>
              <w:bottom w:val="single" w:sz="7" w:space="0" w:color="000000"/>
              <w:right w:val="single" w:sz="7" w:space="0" w:color="000000"/>
            </w:tcBorders>
          </w:tcPr>
          <w:p w14:paraId="6BE40203" w14:textId="77777777" w:rsidR="005D3657" w:rsidRDefault="00031891" w:rsidP="00F874E3">
            <w:pPr>
              <w:rPr>
                <w:sz w:val="24"/>
                <w:szCs w:val="24"/>
              </w:rPr>
            </w:pPr>
            <w:r w:rsidRPr="0082414F">
              <w:rPr>
                <w:sz w:val="24"/>
                <w:szCs w:val="24"/>
              </w:rPr>
              <w:t>Wildwood Shores</w:t>
            </w:r>
            <w:r w:rsidR="005D3657">
              <w:rPr>
                <w:sz w:val="24"/>
                <w:szCs w:val="24"/>
              </w:rPr>
              <w:t xml:space="preserve">, </w:t>
            </w:r>
          </w:p>
          <w:p w14:paraId="65DDE896" w14:textId="1FE33E91" w:rsidR="00031891" w:rsidRPr="0082414F" w:rsidRDefault="005D3657" w:rsidP="00F874E3">
            <w:pPr>
              <w:rPr>
                <w:sz w:val="24"/>
                <w:szCs w:val="24"/>
              </w:rPr>
            </w:pPr>
            <w:r>
              <w:rPr>
                <w:sz w:val="24"/>
                <w:szCs w:val="24"/>
              </w:rPr>
              <w:t>Sam Houston Forest Subdivision</w:t>
            </w:r>
          </w:p>
        </w:tc>
        <w:tc>
          <w:tcPr>
            <w:tcW w:w="1445" w:type="dxa"/>
            <w:tcBorders>
              <w:top w:val="single" w:sz="7" w:space="0" w:color="000000"/>
              <w:left w:val="single" w:sz="7" w:space="0" w:color="000000"/>
              <w:bottom w:val="single" w:sz="7" w:space="0" w:color="000000"/>
              <w:right w:val="single" w:sz="7" w:space="0" w:color="000000"/>
            </w:tcBorders>
          </w:tcPr>
          <w:p w14:paraId="0D30A04E" w14:textId="77777777" w:rsidR="00031891" w:rsidRPr="0082414F" w:rsidRDefault="00031891" w:rsidP="00F874E3">
            <w:pPr>
              <w:rPr>
                <w:sz w:val="24"/>
                <w:szCs w:val="24"/>
              </w:rPr>
            </w:pPr>
            <w:r w:rsidRPr="0082414F">
              <w:rPr>
                <w:sz w:val="24"/>
                <w:szCs w:val="24"/>
              </w:rPr>
              <w:t>2360078</w:t>
            </w:r>
          </w:p>
        </w:tc>
        <w:tc>
          <w:tcPr>
            <w:tcW w:w="1617" w:type="dxa"/>
            <w:tcBorders>
              <w:top w:val="single" w:sz="7" w:space="0" w:color="000000"/>
              <w:left w:val="single" w:sz="7" w:space="0" w:color="000000"/>
              <w:bottom w:val="single" w:sz="7" w:space="0" w:color="000000"/>
              <w:right w:val="single" w:sz="7" w:space="0" w:color="000000"/>
            </w:tcBorders>
          </w:tcPr>
          <w:p w14:paraId="1D8293B3" w14:textId="77777777" w:rsidR="00031891" w:rsidRPr="0082414F" w:rsidRDefault="00031891" w:rsidP="00F874E3">
            <w:pPr>
              <w:rPr>
                <w:sz w:val="24"/>
                <w:szCs w:val="24"/>
              </w:rPr>
            </w:pPr>
            <w:r w:rsidRPr="0082414F">
              <w:rPr>
                <w:sz w:val="24"/>
                <w:szCs w:val="24"/>
              </w:rPr>
              <w:t>Walker</w:t>
            </w:r>
          </w:p>
        </w:tc>
      </w:tr>
    </w:tbl>
    <w:p w14:paraId="171E4C02" w14:textId="77777777" w:rsidR="00031891" w:rsidRDefault="00031891" w:rsidP="00F874E3">
      <w:pPr>
        <w:spacing w:before="3" w:line="276" w:lineRule="exact"/>
        <w:ind w:left="144"/>
        <w:textAlignment w:val="baseline"/>
        <w:rPr>
          <w:rFonts w:eastAsia="Times New Roman"/>
          <w:b/>
          <w:color w:val="000000"/>
          <w:sz w:val="24"/>
        </w:rPr>
      </w:pPr>
    </w:p>
    <w:p w14:paraId="0056B9A7" w14:textId="77777777" w:rsidR="00031891" w:rsidRPr="00F558B8" w:rsidRDefault="00031891" w:rsidP="00F874E3">
      <w:pPr>
        <w:spacing w:before="3" w:line="276" w:lineRule="exact"/>
        <w:ind w:left="144"/>
        <w:textAlignment w:val="baseline"/>
        <w:rPr>
          <w:rFonts w:eastAsia="Times New Roman"/>
          <w:color w:val="000000"/>
          <w:sz w:val="24"/>
        </w:rPr>
      </w:pPr>
      <w:r w:rsidRPr="00F558B8">
        <w:rPr>
          <w:rFonts w:eastAsia="Times New Roman"/>
          <w:b/>
          <w:color w:val="000000"/>
          <w:sz w:val="24"/>
        </w:rPr>
        <w:t>*</w:t>
      </w:r>
      <w:proofErr w:type="spellStart"/>
      <w:r w:rsidRPr="00F558B8">
        <w:rPr>
          <w:rFonts w:eastAsia="Times New Roman"/>
          <w:color w:val="000000"/>
          <w:sz w:val="24"/>
        </w:rPr>
        <w:t>Bayridge</w:t>
      </w:r>
      <w:proofErr w:type="spellEnd"/>
      <w:r w:rsidRPr="00F558B8">
        <w:rPr>
          <w:rFonts w:eastAsia="Times New Roman"/>
          <w:color w:val="000000"/>
          <w:sz w:val="24"/>
        </w:rPr>
        <w:t xml:space="preserve"> Water system and Oaks at Houston Point are within the city limits of the City of Beach City.</w:t>
      </w:r>
    </w:p>
    <w:p w14:paraId="1A1CF5BD" w14:textId="77777777" w:rsidR="00031891" w:rsidRDefault="00031891" w:rsidP="00F874E3">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Investors,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65D3FFE0"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640C24BB" w14:textId="77777777" w:rsidR="00031891" w:rsidRDefault="00031891" w:rsidP="00F874E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40EA16AC" w14:textId="77777777" w:rsidR="00031891" w:rsidRDefault="00031891" w:rsidP="00F874E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6F749062" w14:textId="77777777" w:rsidR="00031891" w:rsidRDefault="00031891" w:rsidP="00F874E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46E5519F" w14:textId="77777777" w:rsidTr="001D5DC3">
        <w:trPr>
          <w:trHeight w:hRule="exact" w:val="674"/>
        </w:trPr>
        <w:tc>
          <w:tcPr>
            <w:tcW w:w="3979" w:type="dxa"/>
            <w:tcBorders>
              <w:top w:val="single" w:sz="7" w:space="0" w:color="000000"/>
              <w:left w:val="single" w:sz="7" w:space="0" w:color="000000"/>
              <w:bottom w:val="single" w:sz="7" w:space="0" w:color="000000"/>
              <w:right w:val="single" w:sz="7" w:space="0" w:color="000000"/>
            </w:tcBorders>
          </w:tcPr>
          <w:p w14:paraId="110C3362" w14:textId="77777777" w:rsidR="00031891" w:rsidRPr="00AC1AE6" w:rsidRDefault="00031891" w:rsidP="00F874E3">
            <w:pPr>
              <w:spacing w:after="58"/>
              <w:rPr>
                <w:color w:val="000000"/>
                <w:sz w:val="24"/>
                <w:szCs w:val="24"/>
              </w:rPr>
            </w:pPr>
            <w:r w:rsidRPr="00AC1AE6">
              <w:rPr>
                <w:color w:val="000000"/>
                <w:sz w:val="24"/>
                <w:szCs w:val="24"/>
              </w:rPr>
              <w:t>Hazy Hollow East Estates</w:t>
            </w:r>
          </w:p>
          <w:p w14:paraId="1C1BE582" w14:textId="77777777" w:rsidR="00031891" w:rsidRPr="0034716D" w:rsidRDefault="00031891" w:rsidP="00F874E3">
            <w:pPr>
              <w:rPr>
                <w:sz w:val="24"/>
                <w:szCs w:val="24"/>
              </w:rPr>
            </w:pPr>
            <w:r w:rsidRPr="00AC1AE6">
              <w:rPr>
                <w:color w:val="000000"/>
                <w:sz w:val="24"/>
                <w:szCs w:val="24"/>
              </w:rPr>
              <w:t>High Meadows Industrial Park</w:t>
            </w:r>
          </w:p>
        </w:tc>
        <w:tc>
          <w:tcPr>
            <w:tcW w:w="1445" w:type="dxa"/>
            <w:tcBorders>
              <w:top w:val="single" w:sz="7" w:space="0" w:color="000000"/>
              <w:left w:val="single" w:sz="7" w:space="0" w:color="000000"/>
              <w:bottom w:val="single" w:sz="7" w:space="0" w:color="000000"/>
              <w:right w:val="single" w:sz="7" w:space="0" w:color="000000"/>
            </w:tcBorders>
          </w:tcPr>
          <w:p w14:paraId="75407AD3" w14:textId="77777777" w:rsidR="00031891" w:rsidRPr="0034716D" w:rsidRDefault="00031891" w:rsidP="00F874E3">
            <w:pPr>
              <w:rPr>
                <w:sz w:val="24"/>
                <w:szCs w:val="24"/>
              </w:rPr>
            </w:pPr>
            <w:r w:rsidRPr="0034716D">
              <w:rPr>
                <w:sz w:val="24"/>
                <w:szCs w:val="24"/>
              </w:rPr>
              <w:t>1700</w:t>
            </w:r>
            <w:r>
              <w:rPr>
                <w:sz w:val="24"/>
                <w:szCs w:val="24"/>
              </w:rPr>
              <w:t>013</w:t>
            </w:r>
          </w:p>
        </w:tc>
        <w:tc>
          <w:tcPr>
            <w:tcW w:w="1617" w:type="dxa"/>
            <w:tcBorders>
              <w:top w:val="single" w:sz="7" w:space="0" w:color="000000"/>
              <w:left w:val="single" w:sz="7" w:space="0" w:color="000000"/>
              <w:bottom w:val="single" w:sz="7" w:space="0" w:color="000000"/>
              <w:right w:val="single" w:sz="7" w:space="0" w:color="000000"/>
            </w:tcBorders>
          </w:tcPr>
          <w:p w14:paraId="45B4DF3F" w14:textId="77777777" w:rsidR="00031891" w:rsidRPr="0034716D" w:rsidRDefault="00031891" w:rsidP="00F874E3">
            <w:pPr>
              <w:rPr>
                <w:sz w:val="24"/>
                <w:szCs w:val="24"/>
              </w:rPr>
            </w:pPr>
            <w:r w:rsidRPr="0034716D">
              <w:rPr>
                <w:sz w:val="24"/>
                <w:szCs w:val="24"/>
              </w:rPr>
              <w:t>Montgomery</w:t>
            </w:r>
          </w:p>
        </w:tc>
      </w:tr>
      <w:tr w:rsidR="00031891" w:rsidRPr="0034716D" w14:paraId="20BA58BD"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66792384" w14:textId="77777777" w:rsidR="00031891" w:rsidRPr="0034716D" w:rsidRDefault="00031891" w:rsidP="00F874E3">
            <w:pPr>
              <w:rPr>
                <w:sz w:val="24"/>
                <w:szCs w:val="24"/>
              </w:rPr>
            </w:pPr>
            <w:r w:rsidRPr="00AC1AE6">
              <w:rPr>
                <w:sz w:val="24"/>
                <w:szCs w:val="24"/>
              </w:rPr>
              <w:t>Shady Brook Acres</w:t>
            </w:r>
          </w:p>
        </w:tc>
        <w:tc>
          <w:tcPr>
            <w:tcW w:w="1445" w:type="dxa"/>
            <w:tcBorders>
              <w:top w:val="single" w:sz="7" w:space="0" w:color="000000"/>
              <w:left w:val="single" w:sz="7" w:space="0" w:color="000000"/>
              <w:bottom w:val="single" w:sz="7" w:space="0" w:color="000000"/>
              <w:right w:val="single" w:sz="7" w:space="0" w:color="000000"/>
            </w:tcBorders>
          </w:tcPr>
          <w:p w14:paraId="5054683A" w14:textId="77777777" w:rsidR="00031891" w:rsidRPr="0034716D" w:rsidRDefault="00031891" w:rsidP="00F874E3">
            <w:pPr>
              <w:rPr>
                <w:sz w:val="24"/>
                <w:szCs w:val="24"/>
              </w:rPr>
            </w:pPr>
            <w:r>
              <w:rPr>
                <w:sz w:val="24"/>
                <w:szCs w:val="24"/>
              </w:rPr>
              <w:t>1700031</w:t>
            </w:r>
          </w:p>
        </w:tc>
        <w:tc>
          <w:tcPr>
            <w:tcW w:w="1617" w:type="dxa"/>
            <w:tcBorders>
              <w:top w:val="single" w:sz="7" w:space="0" w:color="000000"/>
              <w:left w:val="single" w:sz="7" w:space="0" w:color="000000"/>
              <w:bottom w:val="single" w:sz="7" w:space="0" w:color="000000"/>
              <w:right w:val="single" w:sz="7" w:space="0" w:color="000000"/>
            </w:tcBorders>
          </w:tcPr>
          <w:p w14:paraId="512F5AC7" w14:textId="77777777" w:rsidR="00031891" w:rsidRPr="0034716D" w:rsidRDefault="00031891" w:rsidP="00F874E3">
            <w:pPr>
              <w:rPr>
                <w:sz w:val="24"/>
                <w:szCs w:val="24"/>
              </w:rPr>
            </w:pPr>
            <w:r>
              <w:rPr>
                <w:sz w:val="24"/>
                <w:szCs w:val="24"/>
              </w:rPr>
              <w:t>Montgomery</w:t>
            </w:r>
          </w:p>
        </w:tc>
      </w:tr>
      <w:tr w:rsidR="00031891" w:rsidRPr="0034716D" w14:paraId="7C5E43E3"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7EB1956" w14:textId="77777777" w:rsidR="00031891" w:rsidRPr="0034716D" w:rsidRDefault="00031891" w:rsidP="00F874E3">
            <w:pPr>
              <w:rPr>
                <w:sz w:val="24"/>
                <w:szCs w:val="24"/>
              </w:rPr>
            </w:pPr>
            <w:r w:rsidRPr="00AC1AE6">
              <w:rPr>
                <w:sz w:val="24"/>
                <w:szCs w:val="24"/>
              </w:rPr>
              <w:t>Spring Creek Valley Estates</w:t>
            </w:r>
          </w:p>
        </w:tc>
        <w:tc>
          <w:tcPr>
            <w:tcW w:w="1445" w:type="dxa"/>
            <w:tcBorders>
              <w:top w:val="single" w:sz="7" w:space="0" w:color="000000"/>
              <w:left w:val="single" w:sz="7" w:space="0" w:color="000000"/>
              <w:bottom w:val="single" w:sz="7" w:space="0" w:color="000000"/>
              <w:right w:val="single" w:sz="7" w:space="0" w:color="000000"/>
            </w:tcBorders>
          </w:tcPr>
          <w:p w14:paraId="0137C772" w14:textId="77777777" w:rsidR="00031891" w:rsidRPr="0034716D" w:rsidRDefault="00031891" w:rsidP="00F874E3">
            <w:pPr>
              <w:rPr>
                <w:sz w:val="24"/>
                <w:szCs w:val="24"/>
              </w:rPr>
            </w:pPr>
            <w:r w:rsidRPr="0034716D">
              <w:rPr>
                <w:sz w:val="24"/>
                <w:szCs w:val="24"/>
              </w:rPr>
              <w:t>1</w:t>
            </w:r>
            <w:r>
              <w:rPr>
                <w:sz w:val="24"/>
                <w:szCs w:val="24"/>
              </w:rPr>
              <w:t>010213</w:t>
            </w:r>
          </w:p>
        </w:tc>
        <w:tc>
          <w:tcPr>
            <w:tcW w:w="1617" w:type="dxa"/>
            <w:tcBorders>
              <w:top w:val="single" w:sz="7" w:space="0" w:color="000000"/>
              <w:left w:val="single" w:sz="7" w:space="0" w:color="000000"/>
              <w:bottom w:val="single" w:sz="7" w:space="0" w:color="000000"/>
              <w:right w:val="single" w:sz="7" w:space="0" w:color="000000"/>
            </w:tcBorders>
          </w:tcPr>
          <w:p w14:paraId="53EB13AA" w14:textId="77777777" w:rsidR="00031891" w:rsidRPr="0034716D" w:rsidRDefault="00031891" w:rsidP="00F874E3">
            <w:pPr>
              <w:rPr>
                <w:sz w:val="24"/>
                <w:szCs w:val="24"/>
              </w:rPr>
            </w:pPr>
            <w:r>
              <w:rPr>
                <w:sz w:val="24"/>
                <w:szCs w:val="24"/>
              </w:rPr>
              <w:t>Harris</w:t>
            </w:r>
          </w:p>
        </w:tc>
      </w:tr>
    </w:tbl>
    <w:p w14:paraId="1C462ADB" w14:textId="77777777" w:rsidR="003226EF" w:rsidRDefault="003226EF" w:rsidP="001B7DA7">
      <w:pPr>
        <w:tabs>
          <w:tab w:val="right" w:pos="9504"/>
        </w:tabs>
        <w:spacing w:before="168" w:line="273" w:lineRule="exact"/>
        <w:textAlignment w:val="baseline"/>
        <w:rPr>
          <w:rFonts w:eastAsia="Times New Roman"/>
          <w:b/>
          <w:color w:val="000000"/>
          <w:sz w:val="24"/>
          <w:szCs w:val="24"/>
        </w:rPr>
      </w:pPr>
    </w:p>
    <w:p w14:paraId="2E0D9ABC" w14:textId="329BC0F4" w:rsidR="00F74F35" w:rsidRDefault="000633A5" w:rsidP="001B7DA7">
      <w:pPr>
        <w:tabs>
          <w:tab w:val="right" w:pos="9504"/>
        </w:tabs>
        <w:spacing w:before="168" w:line="273" w:lineRule="exact"/>
        <w:textAlignment w:val="baseline"/>
        <w:rPr>
          <w:rFonts w:eastAsia="Times New Roman"/>
          <w:color w:val="000000"/>
          <w:sz w:val="24"/>
        </w:rPr>
      </w:pPr>
      <w:r w:rsidRPr="000633A5">
        <w:rPr>
          <w:rFonts w:eastAsia="Times New Roman"/>
          <w:b/>
          <w:color w:val="000000"/>
          <w:sz w:val="24"/>
          <w:szCs w:val="24"/>
        </w:rPr>
        <w:t>Docket No. 5</w:t>
      </w:r>
      <w:r w:rsidR="00442A09">
        <w:rPr>
          <w:rFonts w:eastAsia="Times New Roman"/>
          <w:b/>
          <w:color w:val="000000"/>
          <w:sz w:val="24"/>
          <w:szCs w:val="24"/>
        </w:rPr>
        <w:t>2797</w:t>
      </w:r>
      <w:r w:rsidR="00F74F35">
        <w:rPr>
          <w:rFonts w:eastAsia="Times New Roman"/>
          <w:color w:val="000000"/>
          <w:sz w:val="24"/>
        </w:rPr>
        <w:br w:type="page"/>
      </w:r>
    </w:p>
    <w:p w14:paraId="5AF5EADF" w14:textId="77777777" w:rsidR="003C2E19" w:rsidRDefault="003C2E19" w:rsidP="00F874E3">
      <w:pPr>
        <w:spacing w:before="19" w:line="183" w:lineRule="exact"/>
        <w:ind w:right="108"/>
        <w:textAlignment w:val="baseline"/>
        <w:rPr>
          <w:rFonts w:ascii="Arial" w:eastAsia="Arial" w:hAnsi="Arial"/>
          <w:color w:val="000000"/>
          <w:sz w:val="16"/>
        </w:rPr>
      </w:pPr>
      <w:bookmarkStart w:id="6" w:name="_Hlk61614763"/>
    </w:p>
    <w:p w14:paraId="27405F47" w14:textId="155DA86A" w:rsidR="003C2E19" w:rsidRDefault="003C2E19"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6</w:t>
      </w:r>
    </w:p>
    <w:bookmarkEnd w:id="6"/>
    <w:p w14:paraId="6B9400B4" w14:textId="77777777" w:rsidR="00F36427" w:rsidRDefault="00F36427" w:rsidP="00F874E3">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Brazos Valley Septic &amp; Water, Inc.)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F36427" w14:paraId="0A914238" w14:textId="77777777" w:rsidTr="001D5DC3">
        <w:trPr>
          <w:trHeight w:hRule="exact" w:val="427"/>
        </w:trPr>
        <w:tc>
          <w:tcPr>
            <w:tcW w:w="3979" w:type="dxa"/>
            <w:tcBorders>
              <w:top w:val="single" w:sz="7" w:space="0" w:color="000000"/>
              <w:left w:val="single" w:sz="7" w:space="0" w:color="000000"/>
              <w:bottom w:val="single" w:sz="8" w:space="0" w:color="000000"/>
              <w:right w:val="single" w:sz="7" w:space="0" w:color="000000"/>
            </w:tcBorders>
            <w:shd w:val="clear" w:color="D0CECE" w:fill="D0CECE"/>
          </w:tcPr>
          <w:p w14:paraId="27EBF865" w14:textId="77777777" w:rsidR="00F36427" w:rsidRDefault="00F36427" w:rsidP="00F874E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8" w:space="0" w:color="000000"/>
              <w:right w:val="single" w:sz="7" w:space="0" w:color="000000"/>
            </w:tcBorders>
            <w:shd w:val="clear" w:color="D0CECE" w:fill="D0CECE"/>
          </w:tcPr>
          <w:p w14:paraId="22A51009" w14:textId="77777777" w:rsidR="00F36427" w:rsidRDefault="00F36427" w:rsidP="00F874E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8" w:space="0" w:color="000000"/>
              <w:right w:val="single" w:sz="7" w:space="0" w:color="000000"/>
            </w:tcBorders>
            <w:shd w:val="clear" w:color="D0CECE" w:fill="D0CECE"/>
          </w:tcPr>
          <w:p w14:paraId="3164FED7" w14:textId="77777777" w:rsidR="00F36427" w:rsidRDefault="00F36427" w:rsidP="00F874E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F36427" w:rsidRPr="0034716D" w14:paraId="606B8BB9"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1A61618" w14:textId="77777777" w:rsidR="00F36427" w:rsidRPr="0034716D" w:rsidRDefault="00F36427" w:rsidP="00F874E3">
            <w:pPr>
              <w:rPr>
                <w:sz w:val="24"/>
                <w:szCs w:val="24"/>
              </w:rPr>
            </w:pPr>
            <w:r w:rsidRPr="0034716D">
              <w:rPr>
                <w:sz w:val="24"/>
                <w:szCs w:val="24"/>
              </w:rPr>
              <w:t>Apache Hills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AA4F97" w14:textId="77777777" w:rsidR="00F36427" w:rsidRPr="0034716D" w:rsidRDefault="00F36427" w:rsidP="00F874E3">
            <w:pPr>
              <w:rPr>
                <w:sz w:val="24"/>
                <w:szCs w:val="24"/>
              </w:rPr>
            </w:pPr>
            <w:r w:rsidRPr="0034716D">
              <w:rPr>
                <w:sz w:val="24"/>
                <w:szCs w:val="24"/>
              </w:rPr>
              <w:t>0260019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FBC2887" w14:textId="77777777" w:rsidR="00F36427" w:rsidRPr="0034716D" w:rsidRDefault="00F36427" w:rsidP="00F874E3">
            <w:pPr>
              <w:rPr>
                <w:sz w:val="24"/>
                <w:szCs w:val="24"/>
              </w:rPr>
            </w:pPr>
            <w:r w:rsidRPr="0034716D">
              <w:rPr>
                <w:sz w:val="24"/>
                <w:szCs w:val="24"/>
              </w:rPr>
              <w:t>Burleson</w:t>
            </w:r>
          </w:p>
        </w:tc>
      </w:tr>
      <w:tr w:rsidR="00F36427" w:rsidRPr="0034716D" w14:paraId="73ADA9B4"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8DC1964" w14:textId="77777777" w:rsidR="00F36427" w:rsidRPr="0034716D" w:rsidRDefault="00F36427" w:rsidP="00F874E3">
            <w:pPr>
              <w:rPr>
                <w:sz w:val="24"/>
                <w:szCs w:val="24"/>
              </w:rPr>
            </w:pPr>
            <w:r w:rsidRPr="0034716D">
              <w:rPr>
                <w:sz w:val="24"/>
                <w:szCs w:val="24"/>
              </w:rPr>
              <w:t>Benchl</w:t>
            </w:r>
            <w:r>
              <w:rPr>
                <w:sz w:val="24"/>
                <w:szCs w:val="24"/>
              </w:rPr>
              <w:t>e</w:t>
            </w:r>
            <w:r w:rsidRPr="0034716D">
              <w:rPr>
                <w:sz w:val="24"/>
                <w:szCs w:val="24"/>
              </w:rPr>
              <w:t>y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EC6DB5B" w14:textId="77777777" w:rsidR="00F36427" w:rsidRPr="0034716D" w:rsidRDefault="00F36427" w:rsidP="00F874E3">
            <w:pPr>
              <w:rPr>
                <w:sz w:val="24"/>
                <w:szCs w:val="24"/>
              </w:rPr>
            </w:pPr>
            <w:r w:rsidRPr="0034716D">
              <w:rPr>
                <w:sz w:val="24"/>
                <w:szCs w:val="24"/>
              </w:rPr>
              <w:t>0210039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DDA1D95" w14:textId="77777777" w:rsidR="00F36427" w:rsidRPr="0034716D" w:rsidRDefault="00F36427" w:rsidP="00F874E3">
            <w:pPr>
              <w:rPr>
                <w:sz w:val="24"/>
                <w:szCs w:val="24"/>
              </w:rPr>
            </w:pPr>
            <w:r w:rsidRPr="0034716D">
              <w:rPr>
                <w:sz w:val="24"/>
                <w:szCs w:val="24"/>
              </w:rPr>
              <w:t>Brazos</w:t>
            </w:r>
          </w:p>
        </w:tc>
      </w:tr>
      <w:tr w:rsidR="00F36427" w:rsidRPr="0034716D" w14:paraId="69D5F8B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85450A7" w14:textId="77777777" w:rsidR="00F36427" w:rsidRPr="0034716D" w:rsidRDefault="00F36427" w:rsidP="00F874E3">
            <w:pPr>
              <w:rPr>
                <w:sz w:val="24"/>
                <w:szCs w:val="24"/>
              </w:rPr>
            </w:pPr>
            <w:r w:rsidRPr="0034716D">
              <w:rPr>
                <w:sz w:val="24"/>
                <w:szCs w:val="24"/>
              </w:rPr>
              <w:t>Lakeview North</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5A71706" w14:textId="77777777" w:rsidR="00F36427" w:rsidRPr="0034716D" w:rsidRDefault="00F36427" w:rsidP="00F874E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62AFA6C" w14:textId="77777777" w:rsidR="00F36427" w:rsidRPr="0034716D" w:rsidRDefault="00F36427" w:rsidP="00F874E3">
            <w:pPr>
              <w:rPr>
                <w:sz w:val="24"/>
                <w:szCs w:val="24"/>
              </w:rPr>
            </w:pPr>
            <w:r w:rsidRPr="0034716D">
              <w:rPr>
                <w:sz w:val="24"/>
                <w:szCs w:val="24"/>
              </w:rPr>
              <w:t>Burleson</w:t>
            </w:r>
          </w:p>
        </w:tc>
      </w:tr>
      <w:tr w:rsidR="00F36427" w:rsidRPr="0034716D" w14:paraId="0B0A448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0B4866F" w14:textId="77777777" w:rsidR="00F36427" w:rsidRPr="0034716D" w:rsidRDefault="00F36427" w:rsidP="00F874E3">
            <w:pPr>
              <w:rPr>
                <w:sz w:val="24"/>
                <w:szCs w:val="24"/>
              </w:rPr>
            </w:pPr>
            <w:r w:rsidRPr="0034716D">
              <w:rPr>
                <w:sz w:val="24"/>
                <w:szCs w:val="24"/>
              </w:rPr>
              <w:t>Lakeway Manor</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896425E" w14:textId="77777777" w:rsidR="00F36427" w:rsidRPr="0034716D" w:rsidRDefault="00F36427" w:rsidP="00F874E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77CD528" w14:textId="77777777" w:rsidR="00F36427" w:rsidRPr="0034716D" w:rsidRDefault="00F36427" w:rsidP="00F874E3">
            <w:pPr>
              <w:rPr>
                <w:sz w:val="24"/>
                <w:szCs w:val="24"/>
              </w:rPr>
            </w:pPr>
            <w:r w:rsidRPr="0034716D">
              <w:rPr>
                <w:sz w:val="24"/>
                <w:szCs w:val="24"/>
              </w:rPr>
              <w:t>Robertson</w:t>
            </w:r>
          </w:p>
        </w:tc>
      </w:tr>
      <w:tr w:rsidR="00F36427" w:rsidRPr="0034716D" w14:paraId="5FBFB83C"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F40FEB" w14:textId="77777777" w:rsidR="00F36427" w:rsidRPr="0034716D" w:rsidRDefault="00F36427" w:rsidP="00F874E3">
            <w:pPr>
              <w:rPr>
                <w:sz w:val="24"/>
                <w:szCs w:val="24"/>
              </w:rPr>
            </w:pPr>
            <w:r w:rsidRPr="0034716D">
              <w:rPr>
                <w:sz w:val="24"/>
                <w:szCs w:val="24"/>
              </w:rPr>
              <w:t>Lakewood Estates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5135D2C" w14:textId="77777777" w:rsidR="00F36427" w:rsidRPr="0034716D" w:rsidRDefault="00F36427" w:rsidP="00F874E3">
            <w:pPr>
              <w:rPr>
                <w:sz w:val="24"/>
                <w:szCs w:val="24"/>
              </w:rPr>
            </w:pPr>
            <w:r w:rsidRPr="0034716D">
              <w:rPr>
                <w:sz w:val="24"/>
                <w:szCs w:val="24"/>
              </w:rPr>
              <w:t>0210042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EA40AB" w14:textId="77777777" w:rsidR="00F36427" w:rsidRPr="0034716D" w:rsidRDefault="00F36427" w:rsidP="00F874E3">
            <w:pPr>
              <w:rPr>
                <w:sz w:val="24"/>
                <w:szCs w:val="24"/>
              </w:rPr>
            </w:pPr>
            <w:r w:rsidRPr="0034716D">
              <w:rPr>
                <w:sz w:val="24"/>
                <w:szCs w:val="24"/>
              </w:rPr>
              <w:t>Brazos</w:t>
            </w:r>
          </w:p>
        </w:tc>
      </w:tr>
      <w:tr w:rsidR="00F36427" w:rsidRPr="0034716D" w14:paraId="20F9C10D"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90BC703" w14:textId="77777777" w:rsidR="00F36427" w:rsidRPr="0034716D" w:rsidRDefault="00F36427" w:rsidP="00F874E3">
            <w:pPr>
              <w:rPr>
                <w:sz w:val="24"/>
                <w:szCs w:val="24"/>
              </w:rPr>
            </w:pPr>
            <w:r w:rsidRPr="0034716D">
              <w:rPr>
                <w:sz w:val="24"/>
                <w:szCs w:val="24"/>
              </w:rPr>
              <w:t>Little Oak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DEA98A" w14:textId="77777777" w:rsidR="00F36427" w:rsidRPr="0034716D" w:rsidRDefault="00F36427" w:rsidP="00F874E3">
            <w:pPr>
              <w:rPr>
                <w:sz w:val="24"/>
                <w:szCs w:val="24"/>
              </w:rPr>
            </w:pPr>
            <w:r w:rsidRPr="0034716D">
              <w:rPr>
                <w:sz w:val="24"/>
                <w:szCs w:val="24"/>
              </w:rPr>
              <w:t>0260037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01AD8BF" w14:textId="77777777" w:rsidR="00F36427" w:rsidRPr="0034716D" w:rsidRDefault="00F36427" w:rsidP="00F874E3">
            <w:pPr>
              <w:rPr>
                <w:sz w:val="24"/>
                <w:szCs w:val="24"/>
              </w:rPr>
            </w:pPr>
            <w:r w:rsidRPr="0034716D">
              <w:rPr>
                <w:sz w:val="24"/>
                <w:szCs w:val="24"/>
              </w:rPr>
              <w:t>Burleson</w:t>
            </w:r>
          </w:p>
        </w:tc>
      </w:tr>
      <w:tr w:rsidR="00F36427" w:rsidRPr="0034716D" w14:paraId="5F830DC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86FC2E7" w14:textId="77777777" w:rsidR="00F36427" w:rsidRPr="0034716D" w:rsidRDefault="00F36427" w:rsidP="00F874E3">
            <w:pPr>
              <w:rPr>
                <w:sz w:val="24"/>
                <w:szCs w:val="24"/>
              </w:rPr>
            </w:pPr>
            <w:r w:rsidRPr="0034716D">
              <w:rPr>
                <w:sz w:val="24"/>
                <w:szCs w:val="24"/>
              </w:rPr>
              <w:t>Marshal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294DC1A" w14:textId="77777777" w:rsidR="00F36427" w:rsidRPr="0034716D" w:rsidRDefault="00F36427" w:rsidP="00F874E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3CCB687" w14:textId="77777777" w:rsidR="00F36427" w:rsidRPr="0034716D" w:rsidRDefault="00F36427" w:rsidP="00F874E3">
            <w:pPr>
              <w:rPr>
                <w:sz w:val="24"/>
                <w:szCs w:val="24"/>
              </w:rPr>
            </w:pPr>
            <w:r w:rsidRPr="0034716D">
              <w:rPr>
                <w:sz w:val="24"/>
                <w:szCs w:val="24"/>
              </w:rPr>
              <w:t>Burleson</w:t>
            </w:r>
          </w:p>
        </w:tc>
      </w:tr>
      <w:tr w:rsidR="00F36427" w:rsidRPr="0034716D" w14:paraId="1029578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1B4F9CA" w14:textId="77777777" w:rsidR="00F36427" w:rsidRPr="0034716D" w:rsidRDefault="00F36427" w:rsidP="00F874E3">
            <w:pPr>
              <w:rPr>
                <w:sz w:val="24"/>
                <w:szCs w:val="24"/>
              </w:rPr>
            </w:pPr>
            <w:r w:rsidRPr="0034716D">
              <w:rPr>
                <w:sz w:val="24"/>
                <w:szCs w:val="24"/>
              </w:rPr>
              <w:t xml:space="preserve">Oak Forest </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6DF9A71" w14:textId="77777777" w:rsidR="00F36427" w:rsidRPr="0034716D" w:rsidRDefault="00F36427" w:rsidP="00F874E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34B5A5" w14:textId="77777777" w:rsidR="00F36427" w:rsidRPr="0034716D" w:rsidRDefault="00F36427" w:rsidP="00F874E3">
            <w:pPr>
              <w:rPr>
                <w:sz w:val="24"/>
                <w:szCs w:val="24"/>
              </w:rPr>
            </w:pPr>
            <w:r w:rsidRPr="0034716D">
              <w:rPr>
                <w:sz w:val="24"/>
                <w:szCs w:val="24"/>
              </w:rPr>
              <w:t>Robertson</w:t>
            </w:r>
          </w:p>
        </w:tc>
      </w:tr>
      <w:tr w:rsidR="00F36427" w:rsidRPr="0034716D" w14:paraId="256E1EA2"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D10A98C" w14:textId="77777777" w:rsidR="00F36427" w:rsidRPr="0034716D" w:rsidRDefault="00F36427" w:rsidP="00F874E3">
            <w:pPr>
              <w:rPr>
                <w:sz w:val="24"/>
                <w:szCs w:val="24"/>
              </w:rPr>
            </w:pPr>
            <w:r w:rsidRPr="0034716D">
              <w:rPr>
                <w:sz w:val="24"/>
                <w:szCs w:val="24"/>
              </w:rPr>
              <w:t>Smetana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4513DD" w14:textId="77777777" w:rsidR="00F36427" w:rsidRPr="0034716D" w:rsidRDefault="00F36427" w:rsidP="00F874E3">
            <w:pPr>
              <w:rPr>
                <w:sz w:val="24"/>
                <w:szCs w:val="24"/>
              </w:rPr>
            </w:pPr>
            <w:r w:rsidRPr="0034716D">
              <w:rPr>
                <w:sz w:val="24"/>
                <w:szCs w:val="24"/>
              </w:rPr>
              <w:t>0210010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C17BB03" w14:textId="77777777" w:rsidR="00F36427" w:rsidRPr="0034716D" w:rsidRDefault="00F36427" w:rsidP="00F874E3">
            <w:pPr>
              <w:rPr>
                <w:sz w:val="24"/>
                <w:szCs w:val="24"/>
              </w:rPr>
            </w:pPr>
            <w:r w:rsidRPr="0034716D">
              <w:rPr>
                <w:sz w:val="24"/>
                <w:szCs w:val="24"/>
              </w:rPr>
              <w:t>Brazos</w:t>
            </w:r>
          </w:p>
        </w:tc>
      </w:tr>
      <w:tr w:rsidR="00F36427" w:rsidRPr="0034716D" w14:paraId="2E870CBA" w14:textId="77777777" w:rsidTr="001D5DC3">
        <w:trPr>
          <w:trHeight w:hRule="exact" w:val="596"/>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C99FDB4" w14:textId="77777777" w:rsidR="00F36427" w:rsidRPr="0034716D" w:rsidRDefault="00F36427" w:rsidP="00F874E3">
            <w:pPr>
              <w:rPr>
                <w:sz w:val="24"/>
                <w:szCs w:val="24"/>
              </w:rPr>
            </w:pPr>
            <w:r w:rsidRPr="0034716D">
              <w:rPr>
                <w:sz w:val="24"/>
                <w:szCs w:val="24"/>
              </w:rPr>
              <w:t>Somerville Place</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AA6957F" w14:textId="77777777" w:rsidR="00F36427" w:rsidRPr="0034716D" w:rsidRDefault="00F36427" w:rsidP="00F874E3">
            <w:pPr>
              <w:rPr>
                <w:sz w:val="24"/>
                <w:szCs w:val="24"/>
              </w:rPr>
            </w:pPr>
            <w:r w:rsidRPr="0034716D">
              <w:rPr>
                <w:sz w:val="24"/>
                <w:szCs w:val="24"/>
              </w:rPr>
              <w:t>0260010, 0260021</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C1D7F8" w14:textId="77777777" w:rsidR="00F36427" w:rsidRPr="0034716D" w:rsidRDefault="00F36427" w:rsidP="00F874E3">
            <w:pPr>
              <w:rPr>
                <w:sz w:val="24"/>
                <w:szCs w:val="24"/>
              </w:rPr>
            </w:pPr>
            <w:r w:rsidRPr="0034716D">
              <w:rPr>
                <w:sz w:val="24"/>
                <w:szCs w:val="24"/>
              </w:rPr>
              <w:t>Burleson</w:t>
            </w:r>
          </w:p>
        </w:tc>
      </w:tr>
      <w:tr w:rsidR="00F36427" w:rsidRPr="0034716D" w14:paraId="6CCA4A27"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E0007ED" w14:textId="77777777" w:rsidR="00F36427" w:rsidRPr="0034716D" w:rsidRDefault="00F36427" w:rsidP="00F874E3">
            <w:pPr>
              <w:rPr>
                <w:sz w:val="24"/>
                <w:szCs w:val="24"/>
              </w:rPr>
            </w:pPr>
            <w:r w:rsidRPr="0034716D">
              <w:rPr>
                <w:sz w:val="24"/>
                <w:szCs w:val="24"/>
              </w:rPr>
              <w:t>Whispering Woods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3CC619" w14:textId="77777777" w:rsidR="00F36427" w:rsidRPr="0034716D" w:rsidRDefault="00F36427" w:rsidP="00F874E3">
            <w:pPr>
              <w:rPr>
                <w:sz w:val="24"/>
                <w:szCs w:val="24"/>
              </w:rPr>
            </w:pPr>
            <w:r w:rsidRPr="0034716D">
              <w:rPr>
                <w:sz w:val="24"/>
                <w:szCs w:val="24"/>
              </w:rPr>
              <w:t>0260032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886CFF" w14:textId="77777777" w:rsidR="00F36427" w:rsidRPr="0034716D" w:rsidRDefault="00F36427" w:rsidP="00F874E3">
            <w:pPr>
              <w:rPr>
                <w:sz w:val="24"/>
                <w:szCs w:val="24"/>
              </w:rPr>
            </w:pPr>
            <w:r w:rsidRPr="0034716D">
              <w:rPr>
                <w:sz w:val="24"/>
                <w:szCs w:val="24"/>
              </w:rPr>
              <w:t>Burleson</w:t>
            </w:r>
          </w:p>
        </w:tc>
      </w:tr>
    </w:tbl>
    <w:p w14:paraId="319FD821" w14:textId="7A9CA28E" w:rsidR="00F36427" w:rsidRDefault="00F36427" w:rsidP="00F874E3">
      <w:pPr>
        <w:spacing w:before="19" w:line="183" w:lineRule="exact"/>
        <w:ind w:right="108"/>
        <w:textAlignment w:val="baseline"/>
        <w:rPr>
          <w:rFonts w:ascii="Arial" w:eastAsia="Arial" w:hAnsi="Arial"/>
          <w:color w:val="000000"/>
          <w:sz w:val="16"/>
        </w:rPr>
      </w:pPr>
    </w:p>
    <w:p w14:paraId="66150DEE" w14:textId="50C4567A" w:rsidR="006D407A" w:rsidRDefault="006D407A" w:rsidP="00F874E3">
      <w:pPr>
        <w:spacing w:before="19" w:line="183" w:lineRule="exact"/>
        <w:ind w:right="108"/>
        <w:textAlignment w:val="baseline"/>
        <w:rPr>
          <w:rFonts w:ascii="Arial" w:eastAsia="Arial" w:hAnsi="Arial"/>
          <w:color w:val="000000"/>
          <w:sz w:val="16"/>
        </w:rPr>
      </w:pPr>
    </w:p>
    <w:p w14:paraId="3EC620CE" w14:textId="77777777" w:rsidR="00B1494F" w:rsidRDefault="00B1494F" w:rsidP="00B1494F">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Pure Utilities, L.C.)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B1494F" w:rsidRPr="00706361" w14:paraId="3F088DF7" w14:textId="77777777" w:rsidTr="000A7EF2">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51E5584D" w14:textId="77777777" w:rsidR="00B1494F" w:rsidRPr="00706361" w:rsidRDefault="00B1494F" w:rsidP="000A7EF2">
            <w:pPr>
              <w:spacing w:after="72" w:line="293" w:lineRule="exact"/>
              <w:ind w:left="130"/>
              <w:textAlignment w:val="baseline"/>
              <w:rPr>
                <w:rFonts w:eastAsia="Times New Roman"/>
                <w:color w:val="000000"/>
                <w:sz w:val="24"/>
                <w:szCs w:val="24"/>
              </w:rPr>
            </w:pPr>
            <w:r w:rsidRPr="00706361">
              <w:rPr>
                <w:rFonts w:eastAsia="Times New Roman"/>
                <w:color w:val="000000"/>
                <w:sz w:val="24"/>
                <w:szCs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6679572A" w14:textId="77777777" w:rsidR="00B1494F" w:rsidRPr="00706361" w:rsidRDefault="00B1494F" w:rsidP="000A7EF2">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5811D440" w14:textId="77777777" w:rsidR="00B1494F" w:rsidRPr="00706361" w:rsidRDefault="00B1494F" w:rsidP="000A7EF2">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County</w:t>
            </w:r>
          </w:p>
        </w:tc>
      </w:tr>
      <w:tr w:rsidR="00B1494F" w:rsidRPr="00706361" w14:paraId="6C4F75FB"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463B1A17" w14:textId="77777777" w:rsidR="00B1494F" w:rsidRPr="00706361" w:rsidRDefault="00B1494F" w:rsidP="000A7EF2">
            <w:pPr>
              <w:rPr>
                <w:sz w:val="24"/>
                <w:szCs w:val="24"/>
              </w:rPr>
            </w:pPr>
            <w:r w:rsidRPr="00706361">
              <w:rPr>
                <w:sz w:val="24"/>
                <w:szCs w:val="24"/>
              </w:rPr>
              <w:t>Bar D</w:t>
            </w:r>
          </w:p>
        </w:tc>
        <w:tc>
          <w:tcPr>
            <w:tcW w:w="1531" w:type="dxa"/>
            <w:tcBorders>
              <w:top w:val="single" w:sz="7" w:space="0" w:color="000000"/>
              <w:left w:val="single" w:sz="7" w:space="0" w:color="000000"/>
              <w:bottom w:val="single" w:sz="7" w:space="0" w:color="000000"/>
              <w:right w:val="single" w:sz="7" w:space="0" w:color="000000"/>
            </w:tcBorders>
          </w:tcPr>
          <w:p w14:paraId="6464CAA1" w14:textId="77777777" w:rsidR="00B1494F" w:rsidRPr="00706361" w:rsidRDefault="00B1494F" w:rsidP="000A7EF2">
            <w:pPr>
              <w:rPr>
                <w:sz w:val="24"/>
                <w:szCs w:val="24"/>
              </w:rPr>
            </w:pPr>
            <w:r w:rsidRPr="00706361">
              <w:rPr>
                <w:sz w:val="24"/>
                <w:szCs w:val="24"/>
              </w:rPr>
              <w:t>1460076</w:t>
            </w:r>
          </w:p>
        </w:tc>
        <w:tc>
          <w:tcPr>
            <w:tcW w:w="1397" w:type="dxa"/>
            <w:tcBorders>
              <w:top w:val="single" w:sz="7" w:space="0" w:color="000000"/>
              <w:left w:val="single" w:sz="7" w:space="0" w:color="000000"/>
              <w:bottom w:val="single" w:sz="7" w:space="0" w:color="000000"/>
              <w:right w:val="single" w:sz="7" w:space="0" w:color="000000"/>
            </w:tcBorders>
          </w:tcPr>
          <w:p w14:paraId="09BE805F" w14:textId="77777777" w:rsidR="00B1494F" w:rsidRPr="00706361" w:rsidRDefault="00B1494F" w:rsidP="000A7EF2">
            <w:pPr>
              <w:rPr>
                <w:sz w:val="24"/>
                <w:szCs w:val="24"/>
              </w:rPr>
            </w:pPr>
            <w:r w:rsidRPr="00706361">
              <w:rPr>
                <w:sz w:val="24"/>
                <w:szCs w:val="24"/>
              </w:rPr>
              <w:t>Liberty</w:t>
            </w:r>
          </w:p>
        </w:tc>
      </w:tr>
      <w:tr w:rsidR="00B1494F" w:rsidRPr="00706361" w14:paraId="282DA8B4"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F6E043C" w14:textId="77777777" w:rsidR="00B1494F" w:rsidRPr="00706361" w:rsidRDefault="00B1494F" w:rsidP="000A7EF2">
            <w:pPr>
              <w:rPr>
                <w:sz w:val="24"/>
                <w:szCs w:val="24"/>
              </w:rPr>
            </w:pPr>
            <w:r w:rsidRPr="00706361">
              <w:rPr>
                <w:sz w:val="24"/>
                <w:szCs w:val="24"/>
              </w:rPr>
              <w:t>Barlow Lakes</w:t>
            </w:r>
          </w:p>
        </w:tc>
        <w:tc>
          <w:tcPr>
            <w:tcW w:w="1531" w:type="dxa"/>
            <w:tcBorders>
              <w:top w:val="single" w:sz="7" w:space="0" w:color="000000"/>
              <w:left w:val="single" w:sz="7" w:space="0" w:color="000000"/>
              <w:bottom w:val="single" w:sz="7" w:space="0" w:color="000000"/>
              <w:right w:val="single" w:sz="7" w:space="0" w:color="000000"/>
            </w:tcBorders>
          </w:tcPr>
          <w:p w14:paraId="7AA55AEB" w14:textId="77777777" w:rsidR="00B1494F" w:rsidRPr="00706361" w:rsidRDefault="00B1494F" w:rsidP="000A7EF2">
            <w:pPr>
              <w:rPr>
                <w:sz w:val="24"/>
                <w:szCs w:val="24"/>
              </w:rPr>
            </w:pPr>
            <w:r w:rsidRPr="00706361">
              <w:rPr>
                <w:sz w:val="24"/>
                <w:szCs w:val="24"/>
              </w:rPr>
              <w:t>2290015</w:t>
            </w:r>
          </w:p>
        </w:tc>
        <w:tc>
          <w:tcPr>
            <w:tcW w:w="1397" w:type="dxa"/>
            <w:tcBorders>
              <w:top w:val="single" w:sz="7" w:space="0" w:color="000000"/>
              <w:left w:val="single" w:sz="7" w:space="0" w:color="000000"/>
              <w:bottom w:val="single" w:sz="7" w:space="0" w:color="000000"/>
              <w:right w:val="single" w:sz="7" w:space="0" w:color="000000"/>
            </w:tcBorders>
          </w:tcPr>
          <w:p w14:paraId="349DE381" w14:textId="77777777" w:rsidR="00B1494F" w:rsidRPr="00706361" w:rsidRDefault="00B1494F" w:rsidP="000A7EF2">
            <w:pPr>
              <w:rPr>
                <w:sz w:val="24"/>
                <w:szCs w:val="24"/>
              </w:rPr>
            </w:pPr>
            <w:r w:rsidRPr="00706361">
              <w:rPr>
                <w:sz w:val="24"/>
                <w:szCs w:val="24"/>
              </w:rPr>
              <w:t>Tyler</w:t>
            </w:r>
          </w:p>
        </w:tc>
      </w:tr>
      <w:tr w:rsidR="00B1494F" w:rsidRPr="00706361" w14:paraId="44E8895B" w14:textId="77777777" w:rsidTr="000A7EF2">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7AADB6E3" w14:textId="77777777" w:rsidR="00B1494F" w:rsidRPr="00706361" w:rsidRDefault="00B1494F" w:rsidP="000A7EF2">
            <w:pPr>
              <w:rPr>
                <w:sz w:val="24"/>
                <w:szCs w:val="24"/>
              </w:rPr>
            </w:pPr>
            <w:r w:rsidRPr="00706361">
              <w:rPr>
                <w:sz w:val="24"/>
                <w:szCs w:val="24"/>
              </w:rPr>
              <w:t>BE&amp;O (Texas Water Supply)</w:t>
            </w:r>
          </w:p>
        </w:tc>
        <w:tc>
          <w:tcPr>
            <w:tcW w:w="1531" w:type="dxa"/>
            <w:tcBorders>
              <w:top w:val="single" w:sz="7" w:space="0" w:color="000000"/>
              <w:left w:val="single" w:sz="7" w:space="0" w:color="000000"/>
              <w:bottom w:val="single" w:sz="7" w:space="0" w:color="000000"/>
              <w:right w:val="single" w:sz="7" w:space="0" w:color="000000"/>
            </w:tcBorders>
          </w:tcPr>
          <w:p w14:paraId="754E16D3" w14:textId="77777777" w:rsidR="00B1494F" w:rsidRPr="00706361" w:rsidRDefault="00B1494F" w:rsidP="000A7EF2">
            <w:pPr>
              <w:rPr>
                <w:sz w:val="24"/>
                <w:szCs w:val="24"/>
              </w:rPr>
            </w:pPr>
            <w:r w:rsidRPr="00706361">
              <w:rPr>
                <w:sz w:val="24"/>
                <w:szCs w:val="24"/>
              </w:rPr>
              <w:t>1870131</w:t>
            </w:r>
          </w:p>
        </w:tc>
        <w:tc>
          <w:tcPr>
            <w:tcW w:w="1397" w:type="dxa"/>
            <w:tcBorders>
              <w:top w:val="single" w:sz="7" w:space="0" w:color="000000"/>
              <w:left w:val="single" w:sz="7" w:space="0" w:color="000000"/>
              <w:bottom w:val="single" w:sz="7" w:space="0" w:color="000000"/>
              <w:right w:val="single" w:sz="7" w:space="0" w:color="000000"/>
            </w:tcBorders>
          </w:tcPr>
          <w:p w14:paraId="4FCEA04D" w14:textId="77777777" w:rsidR="00B1494F" w:rsidRPr="00706361" w:rsidRDefault="00B1494F" w:rsidP="000A7EF2">
            <w:pPr>
              <w:rPr>
                <w:sz w:val="24"/>
                <w:szCs w:val="24"/>
              </w:rPr>
            </w:pPr>
            <w:r w:rsidRPr="00706361">
              <w:rPr>
                <w:sz w:val="24"/>
                <w:szCs w:val="24"/>
              </w:rPr>
              <w:t>Polk</w:t>
            </w:r>
          </w:p>
        </w:tc>
      </w:tr>
      <w:tr w:rsidR="00B1494F" w:rsidRPr="00706361" w14:paraId="3BAEDCD1" w14:textId="77777777" w:rsidTr="000A7EF2">
        <w:trPr>
          <w:trHeight w:hRule="exact" w:val="298"/>
        </w:trPr>
        <w:tc>
          <w:tcPr>
            <w:tcW w:w="4234" w:type="dxa"/>
            <w:tcBorders>
              <w:top w:val="single" w:sz="7" w:space="0" w:color="000000"/>
              <w:left w:val="single" w:sz="7" w:space="0" w:color="000000"/>
              <w:bottom w:val="single" w:sz="7" w:space="0" w:color="000000"/>
              <w:right w:val="single" w:sz="7" w:space="0" w:color="000000"/>
            </w:tcBorders>
          </w:tcPr>
          <w:p w14:paraId="27EA4AAB" w14:textId="77777777" w:rsidR="00B1494F" w:rsidRPr="00706361" w:rsidRDefault="00B1494F" w:rsidP="000A7EF2">
            <w:pPr>
              <w:rPr>
                <w:sz w:val="24"/>
                <w:szCs w:val="24"/>
              </w:rPr>
            </w:pPr>
            <w:r w:rsidRPr="00706361">
              <w:rPr>
                <w:sz w:val="24"/>
                <w:szCs w:val="24"/>
              </w:rPr>
              <w:t>Bentwood Bend</w:t>
            </w:r>
          </w:p>
        </w:tc>
        <w:tc>
          <w:tcPr>
            <w:tcW w:w="1531" w:type="dxa"/>
            <w:tcBorders>
              <w:top w:val="single" w:sz="7" w:space="0" w:color="000000"/>
              <w:left w:val="single" w:sz="7" w:space="0" w:color="000000"/>
              <w:bottom w:val="single" w:sz="7" w:space="0" w:color="000000"/>
              <w:right w:val="single" w:sz="7" w:space="0" w:color="000000"/>
            </w:tcBorders>
          </w:tcPr>
          <w:p w14:paraId="623F3718" w14:textId="77777777" w:rsidR="00B1494F" w:rsidRPr="00706361" w:rsidRDefault="00B1494F" w:rsidP="000A7EF2">
            <w:pPr>
              <w:rPr>
                <w:sz w:val="24"/>
                <w:szCs w:val="24"/>
              </w:rPr>
            </w:pPr>
            <w:r w:rsidRPr="00706361">
              <w:rPr>
                <w:sz w:val="24"/>
                <w:szCs w:val="24"/>
              </w:rPr>
              <w:t>1870154</w:t>
            </w:r>
          </w:p>
        </w:tc>
        <w:tc>
          <w:tcPr>
            <w:tcW w:w="1397" w:type="dxa"/>
            <w:tcBorders>
              <w:top w:val="single" w:sz="7" w:space="0" w:color="000000"/>
              <w:left w:val="single" w:sz="7" w:space="0" w:color="000000"/>
              <w:bottom w:val="single" w:sz="7" w:space="0" w:color="000000"/>
              <w:right w:val="single" w:sz="7" w:space="0" w:color="000000"/>
            </w:tcBorders>
          </w:tcPr>
          <w:p w14:paraId="2E317DAB" w14:textId="77777777" w:rsidR="00B1494F" w:rsidRPr="00706361" w:rsidRDefault="00B1494F" w:rsidP="000A7EF2">
            <w:pPr>
              <w:rPr>
                <w:sz w:val="24"/>
                <w:szCs w:val="24"/>
              </w:rPr>
            </w:pPr>
            <w:r w:rsidRPr="00706361">
              <w:rPr>
                <w:sz w:val="24"/>
                <w:szCs w:val="24"/>
              </w:rPr>
              <w:t>Polk</w:t>
            </w:r>
          </w:p>
        </w:tc>
      </w:tr>
      <w:tr w:rsidR="00B1494F" w:rsidRPr="00706361" w14:paraId="01A79748"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E5A13A5" w14:textId="77777777" w:rsidR="00B1494F" w:rsidRPr="00706361" w:rsidRDefault="00B1494F" w:rsidP="000A7EF2">
            <w:pPr>
              <w:rPr>
                <w:sz w:val="24"/>
                <w:szCs w:val="24"/>
              </w:rPr>
            </w:pPr>
            <w:r w:rsidRPr="00706361">
              <w:rPr>
                <w:sz w:val="24"/>
                <w:szCs w:val="24"/>
              </w:rPr>
              <w:t>Commodore Cape</w:t>
            </w:r>
          </w:p>
        </w:tc>
        <w:tc>
          <w:tcPr>
            <w:tcW w:w="1531" w:type="dxa"/>
            <w:tcBorders>
              <w:top w:val="single" w:sz="7" w:space="0" w:color="000000"/>
              <w:left w:val="single" w:sz="7" w:space="0" w:color="000000"/>
              <w:bottom w:val="single" w:sz="7" w:space="0" w:color="000000"/>
              <w:right w:val="single" w:sz="7" w:space="0" w:color="000000"/>
            </w:tcBorders>
          </w:tcPr>
          <w:p w14:paraId="20B072FD" w14:textId="77777777" w:rsidR="00B1494F" w:rsidRPr="00706361" w:rsidRDefault="00B1494F" w:rsidP="000A7EF2">
            <w:pPr>
              <w:rPr>
                <w:sz w:val="24"/>
                <w:szCs w:val="24"/>
              </w:rPr>
            </w:pPr>
            <w:r w:rsidRPr="00706361">
              <w:rPr>
                <w:sz w:val="24"/>
                <w:szCs w:val="24"/>
              </w:rPr>
              <w:t>1870026</w:t>
            </w:r>
          </w:p>
        </w:tc>
        <w:tc>
          <w:tcPr>
            <w:tcW w:w="1397" w:type="dxa"/>
            <w:tcBorders>
              <w:top w:val="single" w:sz="7" w:space="0" w:color="000000"/>
              <w:left w:val="single" w:sz="7" w:space="0" w:color="000000"/>
              <w:bottom w:val="single" w:sz="7" w:space="0" w:color="000000"/>
              <w:right w:val="single" w:sz="7" w:space="0" w:color="000000"/>
            </w:tcBorders>
          </w:tcPr>
          <w:p w14:paraId="2C3829C8" w14:textId="77777777" w:rsidR="00B1494F" w:rsidRPr="00706361" w:rsidRDefault="00B1494F" w:rsidP="000A7EF2">
            <w:pPr>
              <w:rPr>
                <w:sz w:val="24"/>
                <w:szCs w:val="24"/>
              </w:rPr>
            </w:pPr>
            <w:r w:rsidRPr="00706361">
              <w:rPr>
                <w:sz w:val="24"/>
                <w:szCs w:val="24"/>
              </w:rPr>
              <w:t>Polk</w:t>
            </w:r>
          </w:p>
        </w:tc>
      </w:tr>
      <w:tr w:rsidR="00B1494F" w:rsidRPr="00706361" w14:paraId="6C04B1DC"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5634C6C" w14:textId="77777777" w:rsidR="00B1494F" w:rsidRPr="00706361" w:rsidRDefault="00B1494F" w:rsidP="000A7EF2">
            <w:pPr>
              <w:rPr>
                <w:sz w:val="24"/>
                <w:szCs w:val="24"/>
              </w:rPr>
            </w:pPr>
            <w:r w:rsidRPr="00706361">
              <w:rPr>
                <w:sz w:val="24"/>
                <w:szCs w:val="24"/>
              </w:rPr>
              <w:t>Forest Springs</w:t>
            </w:r>
          </w:p>
        </w:tc>
        <w:tc>
          <w:tcPr>
            <w:tcW w:w="1531" w:type="dxa"/>
            <w:tcBorders>
              <w:top w:val="single" w:sz="7" w:space="0" w:color="000000"/>
              <w:left w:val="single" w:sz="7" w:space="0" w:color="000000"/>
              <w:bottom w:val="single" w:sz="7" w:space="0" w:color="000000"/>
              <w:right w:val="single" w:sz="7" w:space="0" w:color="000000"/>
            </w:tcBorders>
          </w:tcPr>
          <w:p w14:paraId="1D77859B" w14:textId="77777777" w:rsidR="00B1494F" w:rsidRPr="00706361" w:rsidRDefault="00B1494F" w:rsidP="000A7EF2">
            <w:pPr>
              <w:rPr>
                <w:sz w:val="24"/>
                <w:szCs w:val="24"/>
              </w:rPr>
            </w:pPr>
            <w:r w:rsidRPr="00706361">
              <w:rPr>
                <w:sz w:val="24"/>
                <w:szCs w:val="24"/>
              </w:rPr>
              <w:t>1870059</w:t>
            </w:r>
          </w:p>
        </w:tc>
        <w:tc>
          <w:tcPr>
            <w:tcW w:w="1397" w:type="dxa"/>
            <w:tcBorders>
              <w:top w:val="single" w:sz="7" w:space="0" w:color="000000"/>
              <w:left w:val="single" w:sz="7" w:space="0" w:color="000000"/>
              <w:bottom w:val="single" w:sz="7" w:space="0" w:color="000000"/>
              <w:right w:val="single" w:sz="7" w:space="0" w:color="000000"/>
            </w:tcBorders>
          </w:tcPr>
          <w:p w14:paraId="0D4D5D65" w14:textId="77777777" w:rsidR="00B1494F" w:rsidRPr="00706361" w:rsidRDefault="00B1494F" w:rsidP="000A7EF2">
            <w:pPr>
              <w:rPr>
                <w:sz w:val="24"/>
                <w:szCs w:val="24"/>
              </w:rPr>
            </w:pPr>
            <w:r w:rsidRPr="00706361">
              <w:rPr>
                <w:sz w:val="24"/>
                <w:szCs w:val="24"/>
              </w:rPr>
              <w:t>Polk</w:t>
            </w:r>
          </w:p>
        </w:tc>
      </w:tr>
      <w:tr w:rsidR="00B1494F" w:rsidRPr="00706361" w14:paraId="5BE9A950" w14:textId="77777777" w:rsidTr="000A7EF2">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0B283608" w14:textId="77777777" w:rsidR="00B1494F" w:rsidRPr="00706361" w:rsidRDefault="00B1494F" w:rsidP="000A7EF2">
            <w:pPr>
              <w:rPr>
                <w:sz w:val="24"/>
                <w:szCs w:val="24"/>
              </w:rPr>
            </w:pPr>
            <w:r w:rsidRPr="00706361">
              <w:rPr>
                <w:sz w:val="24"/>
                <w:szCs w:val="24"/>
              </w:rPr>
              <w:t>Lakeside Village</w:t>
            </w:r>
          </w:p>
        </w:tc>
        <w:tc>
          <w:tcPr>
            <w:tcW w:w="1531" w:type="dxa"/>
            <w:tcBorders>
              <w:top w:val="single" w:sz="7" w:space="0" w:color="000000"/>
              <w:left w:val="single" w:sz="7" w:space="0" w:color="000000"/>
              <w:bottom w:val="single" w:sz="7" w:space="0" w:color="000000"/>
              <w:right w:val="single" w:sz="7" w:space="0" w:color="000000"/>
            </w:tcBorders>
          </w:tcPr>
          <w:p w14:paraId="20AD7865" w14:textId="77777777" w:rsidR="00B1494F" w:rsidRPr="00706361" w:rsidRDefault="00B1494F" w:rsidP="000A7EF2">
            <w:pPr>
              <w:rPr>
                <w:sz w:val="24"/>
                <w:szCs w:val="24"/>
              </w:rPr>
            </w:pPr>
            <w:r w:rsidRPr="00706361">
              <w:rPr>
                <w:sz w:val="24"/>
                <w:szCs w:val="24"/>
              </w:rPr>
              <w:t>1870095</w:t>
            </w:r>
          </w:p>
        </w:tc>
        <w:tc>
          <w:tcPr>
            <w:tcW w:w="1397" w:type="dxa"/>
            <w:tcBorders>
              <w:top w:val="single" w:sz="7" w:space="0" w:color="000000"/>
              <w:left w:val="single" w:sz="7" w:space="0" w:color="000000"/>
              <w:bottom w:val="single" w:sz="7" w:space="0" w:color="000000"/>
              <w:right w:val="single" w:sz="7" w:space="0" w:color="000000"/>
            </w:tcBorders>
          </w:tcPr>
          <w:p w14:paraId="39F089F7" w14:textId="77777777" w:rsidR="00B1494F" w:rsidRPr="00706361" w:rsidRDefault="00B1494F" w:rsidP="000A7EF2">
            <w:pPr>
              <w:rPr>
                <w:sz w:val="24"/>
                <w:szCs w:val="24"/>
              </w:rPr>
            </w:pPr>
            <w:r w:rsidRPr="00706361">
              <w:rPr>
                <w:sz w:val="24"/>
                <w:szCs w:val="24"/>
              </w:rPr>
              <w:t>Polk</w:t>
            </w:r>
          </w:p>
        </w:tc>
      </w:tr>
      <w:tr w:rsidR="00B1494F" w:rsidRPr="00706361" w14:paraId="4A467D1A"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E114113" w14:textId="77777777" w:rsidR="00B1494F" w:rsidRPr="00706361" w:rsidRDefault="00B1494F" w:rsidP="000A7EF2">
            <w:pPr>
              <w:rPr>
                <w:sz w:val="24"/>
                <w:szCs w:val="24"/>
              </w:rPr>
            </w:pPr>
            <w:r w:rsidRPr="00706361">
              <w:rPr>
                <w:sz w:val="24"/>
                <w:szCs w:val="24"/>
              </w:rPr>
              <w:t>Mont Neches</w:t>
            </w:r>
          </w:p>
        </w:tc>
        <w:tc>
          <w:tcPr>
            <w:tcW w:w="1531" w:type="dxa"/>
            <w:tcBorders>
              <w:top w:val="single" w:sz="7" w:space="0" w:color="000000"/>
              <w:left w:val="single" w:sz="7" w:space="0" w:color="000000"/>
              <w:bottom w:val="single" w:sz="7" w:space="0" w:color="000000"/>
              <w:right w:val="single" w:sz="7" w:space="0" w:color="000000"/>
            </w:tcBorders>
          </w:tcPr>
          <w:p w14:paraId="66FA35AA" w14:textId="77777777" w:rsidR="00B1494F" w:rsidRPr="00706361" w:rsidRDefault="00B1494F" w:rsidP="000A7EF2">
            <w:pPr>
              <w:rPr>
                <w:sz w:val="24"/>
                <w:szCs w:val="24"/>
              </w:rPr>
            </w:pPr>
            <w:r w:rsidRPr="00706361">
              <w:rPr>
                <w:sz w:val="24"/>
                <w:szCs w:val="24"/>
              </w:rPr>
              <w:t>2290027</w:t>
            </w:r>
          </w:p>
        </w:tc>
        <w:tc>
          <w:tcPr>
            <w:tcW w:w="1397" w:type="dxa"/>
            <w:tcBorders>
              <w:top w:val="single" w:sz="7" w:space="0" w:color="000000"/>
              <w:left w:val="single" w:sz="7" w:space="0" w:color="000000"/>
              <w:bottom w:val="single" w:sz="7" w:space="0" w:color="000000"/>
              <w:right w:val="single" w:sz="7" w:space="0" w:color="000000"/>
            </w:tcBorders>
          </w:tcPr>
          <w:p w14:paraId="27E9AAB4" w14:textId="77777777" w:rsidR="00B1494F" w:rsidRPr="00706361" w:rsidRDefault="00B1494F" w:rsidP="000A7EF2">
            <w:pPr>
              <w:rPr>
                <w:sz w:val="24"/>
                <w:szCs w:val="24"/>
              </w:rPr>
            </w:pPr>
            <w:r w:rsidRPr="00706361">
              <w:rPr>
                <w:sz w:val="24"/>
                <w:szCs w:val="24"/>
              </w:rPr>
              <w:t>Tyler</w:t>
            </w:r>
          </w:p>
        </w:tc>
      </w:tr>
      <w:tr w:rsidR="00B1494F" w:rsidRPr="00706361" w14:paraId="208FFC0D"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D3A33C0" w14:textId="77777777" w:rsidR="00B1494F" w:rsidRPr="00706361" w:rsidRDefault="00B1494F" w:rsidP="000A7EF2">
            <w:pPr>
              <w:rPr>
                <w:sz w:val="24"/>
                <w:szCs w:val="24"/>
              </w:rPr>
            </w:pPr>
            <w:r w:rsidRPr="00706361">
              <w:rPr>
                <w:sz w:val="24"/>
                <w:szCs w:val="24"/>
              </w:rPr>
              <w:t>Riverboat Bend Subdivision</w:t>
            </w:r>
          </w:p>
        </w:tc>
        <w:tc>
          <w:tcPr>
            <w:tcW w:w="1531" w:type="dxa"/>
            <w:tcBorders>
              <w:top w:val="single" w:sz="7" w:space="0" w:color="000000"/>
              <w:left w:val="single" w:sz="7" w:space="0" w:color="000000"/>
              <w:bottom w:val="single" w:sz="7" w:space="0" w:color="000000"/>
              <w:right w:val="single" w:sz="7" w:space="0" w:color="000000"/>
            </w:tcBorders>
          </w:tcPr>
          <w:p w14:paraId="0CE01668" w14:textId="77777777" w:rsidR="00B1494F" w:rsidRPr="00706361" w:rsidRDefault="00B1494F" w:rsidP="000A7EF2">
            <w:pPr>
              <w:rPr>
                <w:sz w:val="24"/>
                <w:szCs w:val="24"/>
              </w:rPr>
            </w:pPr>
            <w:r w:rsidRPr="00706361">
              <w:rPr>
                <w:sz w:val="24"/>
                <w:szCs w:val="24"/>
              </w:rPr>
              <w:t>1460088</w:t>
            </w:r>
          </w:p>
        </w:tc>
        <w:tc>
          <w:tcPr>
            <w:tcW w:w="1397" w:type="dxa"/>
            <w:tcBorders>
              <w:top w:val="single" w:sz="7" w:space="0" w:color="000000"/>
              <w:left w:val="single" w:sz="7" w:space="0" w:color="000000"/>
              <w:bottom w:val="single" w:sz="7" w:space="0" w:color="000000"/>
              <w:right w:val="single" w:sz="7" w:space="0" w:color="000000"/>
            </w:tcBorders>
          </w:tcPr>
          <w:p w14:paraId="0BC85C77" w14:textId="77777777" w:rsidR="00B1494F" w:rsidRPr="00706361" w:rsidRDefault="00B1494F" w:rsidP="000A7EF2">
            <w:pPr>
              <w:rPr>
                <w:sz w:val="24"/>
                <w:szCs w:val="24"/>
              </w:rPr>
            </w:pPr>
            <w:r w:rsidRPr="00706361">
              <w:rPr>
                <w:sz w:val="24"/>
                <w:szCs w:val="24"/>
              </w:rPr>
              <w:t>Liberty</w:t>
            </w:r>
          </w:p>
        </w:tc>
      </w:tr>
      <w:tr w:rsidR="00B1494F" w:rsidRPr="00706361" w14:paraId="14025BA2"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4EC548C0" w14:textId="77777777" w:rsidR="00B1494F" w:rsidRPr="00706361" w:rsidRDefault="00B1494F" w:rsidP="000A7EF2">
            <w:pPr>
              <w:rPr>
                <w:sz w:val="24"/>
                <w:szCs w:val="24"/>
              </w:rPr>
            </w:pPr>
            <w:r w:rsidRPr="00706361">
              <w:rPr>
                <w:sz w:val="24"/>
                <w:szCs w:val="24"/>
              </w:rPr>
              <w:t>Six Lakes</w:t>
            </w:r>
          </w:p>
        </w:tc>
        <w:tc>
          <w:tcPr>
            <w:tcW w:w="1531" w:type="dxa"/>
            <w:tcBorders>
              <w:top w:val="single" w:sz="7" w:space="0" w:color="000000"/>
              <w:left w:val="single" w:sz="7" w:space="0" w:color="000000"/>
              <w:bottom w:val="single" w:sz="7" w:space="0" w:color="000000"/>
              <w:right w:val="single" w:sz="7" w:space="0" w:color="000000"/>
            </w:tcBorders>
          </w:tcPr>
          <w:p w14:paraId="0184D947" w14:textId="77777777" w:rsidR="00B1494F" w:rsidRPr="00706361" w:rsidRDefault="00B1494F" w:rsidP="000A7EF2">
            <w:pPr>
              <w:rPr>
                <w:sz w:val="24"/>
                <w:szCs w:val="24"/>
              </w:rPr>
            </w:pPr>
            <w:r w:rsidRPr="00706361">
              <w:rPr>
                <w:sz w:val="24"/>
                <w:szCs w:val="24"/>
              </w:rPr>
              <w:t>1460015</w:t>
            </w:r>
          </w:p>
        </w:tc>
        <w:tc>
          <w:tcPr>
            <w:tcW w:w="1397" w:type="dxa"/>
            <w:tcBorders>
              <w:top w:val="single" w:sz="7" w:space="0" w:color="000000"/>
              <w:left w:val="single" w:sz="7" w:space="0" w:color="000000"/>
              <w:bottom w:val="single" w:sz="7" w:space="0" w:color="000000"/>
              <w:right w:val="single" w:sz="7" w:space="0" w:color="000000"/>
            </w:tcBorders>
          </w:tcPr>
          <w:p w14:paraId="60901F01" w14:textId="77777777" w:rsidR="00B1494F" w:rsidRPr="00706361" w:rsidRDefault="00B1494F" w:rsidP="000A7EF2">
            <w:pPr>
              <w:rPr>
                <w:sz w:val="24"/>
                <w:szCs w:val="24"/>
              </w:rPr>
            </w:pPr>
            <w:r w:rsidRPr="00706361">
              <w:rPr>
                <w:sz w:val="24"/>
                <w:szCs w:val="24"/>
              </w:rPr>
              <w:t>Liberty</w:t>
            </w:r>
          </w:p>
        </w:tc>
      </w:tr>
      <w:tr w:rsidR="00B1494F" w:rsidRPr="00706361" w14:paraId="29254978"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98214DE" w14:textId="77777777" w:rsidR="00B1494F" w:rsidRPr="00706361" w:rsidRDefault="00B1494F" w:rsidP="000A7EF2">
            <w:pPr>
              <w:rPr>
                <w:sz w:val="24"/>
                <w:szCs w:val="24"/>
              </w:rPr>
            </w:pPr>
            <w:r w:rsidRPr="00706361">
              <w:rPr>
                <w:sz w:val="24"/>
                <w:szCs w:val="24"/>
              </w:rPr>
              <w:t>Spring Creek</w:t>
            </w:r>
          </w:p>
        </w:tc>
        <w:tc>
          <w:tcPr>
            <w:tcW w:w="1531" w:type="dxa"/>
            <w:tcBorders>
              <w:top w:val="single" w:sz="7" w:space="0" w:color="000000"/>
              <w:left w:val="single" w:sz="7" w:space="0" w:color="000000"/>
              <w:bottom w:val="single" w:sz="7" w:space="0" w:color="000000"/>
              <w:right w:val="single" w:sz="7" w:space="0" w:color="000000"/>
            </w:tcBorders>
          </w:tcPr>
          <w:p w14:paraId="4E675945" w14:textId="77777777" w:rsidR="00B1494F" w:rsidRPr="00706361" w:rsidRDefault="00B1494F" w:rsidP="000A7EF2">
            <w:pPr>
              <w:rPr>
                <w:sz w:val="24"/>
                <w:szCs w:val="24"/>
              </w:rPr>
            </w:pPr>
            <w:r w:rsidRPr="00706361">
              <w:rPr>
                <w:sz w:val="24"/>
                <w:szCs w:val="24"/>
              </w:rPr>
              <w:t>1870149</w:t>
            </w:r>
          </w:p>
        </w:tc>
        <w:tc>
          <w:tcPr>
            <w:tcW w:w="1397" w:type="dxa"/>
            <w:tcBorders>
              <w:top w:val="single" w:sz="7" w:space="0" w:color="000000"/>
              <w:left w:val="single" w:sz="7" w:space="0" w:color="000000"/>
              <w:bottom w:val="single" w:sz="7" w:space="0" w:color="000000"/>
              <w:right w:val="single" w:sz="7" w:space="0" w:color="000000"/>
            </w:tcBorders>
          </w:tcPr>
          <w:p w14:paraId="6DD896FD" w14:textId="77777777" w:rsidR="00B1494F" w:rsidRPr="00706361" w:rsidRDefault="00B1494F" w:rsidP="000A7EF2">
            <w:pPr>
              <w:rPr>
                <w:sz w:val="24"/>
                <w:szCs w:val="24"/>
              </w:rPr>
            </w:pPr>
            <w:r w:rsidRPr="00706361">
              <w:rPr>
                <w:sz w:val="24"/>
                <w:szCs w:val="24"/>
              </w:rPr>
              <w:t>Polk</w:t>
            </w:r>
          </w:p>
        </w:tc>
      </w:tr>
      <w:tr w:rsidR="00B1494F" w:rsidRPr="00706361" w14:paraId="7E8283DB" w14:textId="77777777" w:rsidTr="000A7EF2">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16804741" w14:textId="77777777" w:rsidR="00B1494F" w:rsidRPr="00706361" w:rsidRDefault="00B1494F" w:rsidP="000A7EF2">
            <w:pPr>
              <w:rPr>
                <w:sz w:val="24"/>
                <w:szCs w:val="24"/>
              </w:rPr>
            </w:pPr>
            <w:r w:rsidRPr="00706361">
              <w:rPr>
                <w:sz w:val="24"/>
                <w:szCs w:val="24"/>
              </w:rPr>
              <w:t>Tanglewood Forest</w:t>
            </w:r>
          </w:p>
        </w:tc>
        <w:tc>
          <w:tcPr>
            <w:tcW w:w="1531" w:type="dxa"/>
            <w:tcBorders>
              <w:top w:val="single" w:sz="7" w:space="0" w:color="000000"/>
              <w:left w:val="single" w:sz="7" w:space="0" w:color="000000"/>
              <w:bottom w:val="single" w:sz="7" w:space="0" w:color="000000"/>
              <w:right w:val="single" w:sz="7" w:space="0" w:color="000000"/>
            </w:tcBorders>
          </w:tcPr>
          <w:p w14:paraId="523A471A" w14:textId="77777777" w:rsidR="00B1494F" w:rsidRPr="00706361" w:rsidRDefault="00B1494F" w:rsidP="000A7EF2">
            <w:pPr>
              <w:rPr>
                <w:sz w:val="24"/>
                <w:szCs w:val="24"/>
              </w:rPr>
            </w:pPr>
            <w:r w:rsidRPr="00706361">
              <w:rPr>
                <w:sz w:val="24"/>
                <w:szCs w:val="24"/>
              </w:rPr>
              <w:t>2040054</w:t>
            </w:r>
          </w:p>
        </w:tc>
        <w:tc>
          <w:tcPr>
            <w:tcW w:w="1397" w:type="dxa"/>
            <w:tcBorders>
              <w:top w:val="single" w:sz="7" w:space="0" w:color="000000"/>
              <w:left w:val="single" w:sz="7" w:space="0" w:color="000000"/>
              <w:bottom w:val="single" w:sz="7" w:space="0" w:color="000000"/>
              <w:right w:val="single" w:sz="7" w:space="0" w:color="000000"/>
            </w:tcBorders>
          </w:tcPr>
          <w:p w14:paraId="20C69D05" w14:textId="77777777" w:rsidR="00B1494F" w:rsidRPr="00706361" w:rsidRDefault="00B1494F" w:rsidP="000A7EF2">
            <w:pPr>
              <w:rPr>
                <w:sz w:val="24"/>
                <w:szCs w:val="24"/>
              </w:rPr>
            </w:pPr>
            <w:r w:rsidRPr="00706361">
              <w:rPr>
                <w:sz w:val="24"/>
                <w:szCs w:val="24"/>
              </w:rPr>
              <w:t>San Jacinto</w:t>
            </w:r>
          </w:p>
        </w:tc>
      </w:tr>
      <w:tr w:rsidR="00B1494F" w:rsidRPr="00706361" w14:paraId="2B7C36F6"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70096DDA" w14:textId="77777777" w:rsidR="00B1494F" w:rsidRPr="00706361" w:rsidRDefault="00B1494F" w:rsidP="000A7EF2">
            <w:pPr>
              <w:rPr>
                <w:sz w:val="24"/>
                <w:szCs w:val="24"/>
              </w:rPr>
            </w:pPr>
            <w:r w:rsidRPr="00706361">
              <w:rPr>
                <w:sz w:val="24"/>
                <w:szCs w:val="24"/>
              </w:rPr>
              <w:t>Taylor Lake Estates</w:t>
            </w:r>
          </w:p>
        </w:tc>
        <w:tc>
          <w:tcPr>
            <w:tcW w:w="1531" w:type="dxa"/>
            <w:tcBorders>
              <w:top w:val="single" w:sz="7" w:space="0" w:color="000000"/>
              <w:left w:val="single" w:sz="7" w:space="0" w:color="000000"/>
              <w:bottom w:val="single" w:sz="7" w:space="0" w:color="000000"/>
              <w:right w:val="single" w:sz="7" w:space="0" w:color="000000"/>
            </w:tcBorders>
          </w:tcPr>
          <w:p w14:paraId="34C849CB" w14:textId="77777777" w:rsidR="00B1494F" w:rsidRPr="00706361" w:rsidRDefault="00B1494F" w:rsidP="000A7EF2">
            <w:pPr>
              <w:rPr>
                <w:sz w:val="24"/>
                <w:szCs w:val="24"/>
              </w:rPr>
            </w:pPr>
            <w:r w:rsidRPr="00706361">
              <w:rPr>
                <w:sz w:val="24"/>
                <w:szCs w:val="24"/>
              </w:rPr>
              <w:t>1870064</w:t>
            </w:r>
          </w:p>
        </w:tc>
        <w:tc>
          <w:tcPr>
            <w:tcW w:w="1397" w:type="dxa"/>
            <w:tcBorders>
              <w:top w:val="single" w:sz="7" w:space="0" w:color="000000"/>
              <w:left w:val="single" w:sz="7" w:space="0" w:color="000000"/>
              <w:bottom w:val="single" w:sz="7" w:space="0" w:color="000000"/>
              <w:right w:val="single" w:sz="7" w:space="0" w:color="000000"/>
            </w:tcBorders>
          </w:tcPr>
          <w:p w14:paraId="02C3C57E" w14:textId="77777777" w:rsidR="00B1494F" w:rsidRPr="00706361" w:rsidRDefault="00B1494F" w:rsidP="000A7EF2">
            <w:pPr>
              <w:rPr>
                <w:sz w:val="24"/>
                <w:szCs w:val="24"/>
              </w:rPr>
            </w:pPr>
            <w:r w:rsidRPr="00706361">
              <w:rPr>
                <w:sz w:val="24"/>
                <w:szCs w:val="24"/>
              </w:rPr>
              <w:t>Polk</w:t>
            </w:r>
          </w:p>
        </w:tc>
      </w:tr>
      <w:tr w:rsidR="00B1494F" w:rsidRPr="00706361" w14:paraId="009FE0D2"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7553A15" w14:textId="77777777" w:rsidR="00B1494F" w:rsidRPr="00706361" w:rsidRDefault="00B1494F" w:rsidP="000A7EF2">
            <w:pPr>
              <w:rPr>
                <w:sz w:val="24"/>
                <w:szCs w:val="24"/>
              </w:rPr>
            </w:pPr>
            <w:r w:rsidRPr="00706361">
              <w:rPr>
                <w:sz w:val="24"/>
                <w:szCs w:val="24"/>
              </w:rPr>
              <w:t>Town Bluff</w:t>
            </w:r>
          </w:p>
        </w:tc>
        <w:tc>
          <w:tcPr>
            <w:tcW w:w="1531" w:type="dxa"/>
            <w:tcBorders>
              <w:top w:val="single" w:sz="7" w:space="0" w:color="000000"/>
              <w:left w:val="single" w:sz="7" w:space="0" w:color="000000"/>
              <w:bottom w:val="single" w:sz="7" w:space="0" w:color="000000"/>
              <w:right w:val="single" w:sz="7" w:space="0" w:color="000000"/>
            </w:tcBorders>
          </w:tcPr>
          <w:p w14:paraId="7BA229BE" w14:textId="77777777" w:rsidR="00B1494F" w:rsidRPr="00706361" w:rsidRDefault="00B1494F" w:rsidP="000A7EF2">
            <w:pPr>
              <w:rPr>
                <w:sz w:val="24"/>
                <w:szCs w:val="24"/>
              </w:rPr>
            </w:pPr>
            <w:r w:rsidRPr="00706361">
              <w:rPr>
                <w:sz w:val="24"/>
                <w:szCs w:val="24"/>
              </w:rPr>
              <w:t>2290043</w:t>
            </w:r>
          </w:p>
        </w:tc>
        <w:tc>
          <w:tcPr>
            <w:tcW w:w="1397" w:type="dxa"/>
            <w:tcBorders>
              <w:top w:val="single" w:sz="7" w:space="0" w:color="000000"/>
              <w:left w:val="single" w:sz="7" w:space="0" w:color="000000"/>
              <w:bottom w:val="single" w:sz="7" w:space="0" w:color="000000"/>
              <w:right w:val="single" w:sz="7" w:space="0" w:color="000000"/>
            </w:tcBorders>
          </w:tcPr>
          <w:p w14:paraId="1728505E" w14:textId="77777777" w:rsidR="00B1494F" w:rsidRPr="00706361" w:rsidRDefault="00B1494F" w:rsidP="000A7EF2">
            <w:pPr>
              <w:rPr>
                <w:sz w:val="24"/>
                <w:szCs w:val="24"/>
              </w:rPr>
            </w:pPr>
            <w:r w:rsidRPr="00706361">
              <w:rPr>
                <w:sz w:val="24"/>
                <w:szCs w:val="24"/>
              </w:rPr>
              <w:t>Tyler</w:t>
            </w:r>
          </w:p>
        </w:tc>
      </w:tr>
      <w:tr w:rsidR="00B1494F" w:rsidRPr="00706361" w14:paraId="257B8367"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0809463" w14:textId="77777777" w:rsidR="00B1494F" w:rsidRPr="00706361" w:rsidRDefault="00B1494F" w:rsidP="000A7EF2">
            <w:pPr>
              <w:rPr>
                <w:sz w:val="24"/>
                <w:szCs w:val="24"/>
              </w:rPr>
            </w:pPr>
            <w:r w:rsidRPr="00706361">
              <w:rPr>
                <w:sz w:val="24"/>
                <w:szCs w:val="24"/>
              </w:rPr>
              <w:t>West Leggett Development</w:t>
            </w:r>
          </w:p>
          <w:p w14:paraId="2FC94101" w14:textId="77777777" w:rsidR="00B1494F" w:rsidRPr="00706361" w:rsidRDefault="00B1494F" w:rsidP="000A7EF2">
            <w:pPr>
              <w:rPr>
                <w:sz w:val="24"/>
                <w:szCs w:val="24"/>
              </w:rPr>
            </w:pPr>
            <w:r w:rsidRPr="00706361">
              <w:rPr>
                <w:sz w:val="24"/>
                <w:szCs w:val="24"/>
              </w:rP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56CF9AB1" w14:textId="77777777" w:rsidR="00B1494F" w:rsidRPr="00706361" w:rsidRDefault="00B1494F" w:rsidP="000A7EF2">
            <w:pPr>
              <w:rPr>
                <w:sz w:val="24"/>
                <w:szCs w:val="24"/>
              </w:rPr>
            </w:pPr>
            <w:r w:rsidRPr="00706361">
              <w:rPr>
                <w:sz w:val="24"/>
                <w:szCs w:val="24"/>
              </w:rPr>
              <w:t>1870131</w:t>
            </w:r>
          </w:p>
        </w:tc>
        <w:tc>
          <w:tcPr>
            <w:tcW w:w="1397" w:type="dxa"/>
            <w:tcBorders>
              <w:top w:val="single" w:sz="7" w:space="0" w:color="000000"/>
              <w:left w:val="single" w:sz="7" w:space="0" w:color="000000"/>
              <w:bottom w:val="single" w:sz="7" w:space="0" w:color="000000"/>
              <w:right w:val="single" w:sz="7" w:space="0" w:color="000000"/>
            </w:tcBorders>
          </w:tcPr>
          <w:p w14:paraId="756E59E4" w14:textId="77777777" w:rsidR="00B1494F" w:rsidRPr="00706361" w:rsidRDefault="00B1494F" w:rsidP="000A7EF2">
            <w:pPr>
              <w:rPr>
                <w:sz w:val="24"/>
                <w:szCs w:val="24"/>
              </w:rPr>
            </w:pPr>
            <w:r w:rsidRPr="00706361">
              <w:rPr>
                <w:sz w:val="24"/>
                <w:szCs w:val="24"/>
              </w:rPr>
              <w:t>Polk</w:t>
            </w:r>
          </w:p>
        </w:tc>
      </w:tr>
      <w:tr w:rsidR="00B1494F" w:rsidRPr="00706361" w14:paraId="0A213633"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E6CDEC3" w14:textId="77777777" w:rsidR="00B1494F" w:rsidRPr="00706361" w:rsidRDefault="00B1494F" w:rsidP="000A7EF2">
            <w:pPr>
              <w:rPr>
                <w:sz w:val="24"/>
                <w:szCs w:val="24"/>
              </w:rPr>
            </w:pPr>
            <w:r w:rsidRPr="00706361">
              <w:rPr>
                <w:sz w:val="24"/>
                <w:szCs w:val="24"/>
              </w:rPr>
              <w:t>Westwood Estates (Texas Water Supply)</w:t>
            </w:r>
          </w:p>
          <w:p w14:paraId="01AA983D" w14:textId="77777777" w:rsidR="00B1494F" w:rsidRPr="00706361" w:rsidRDefault="00B1494F" w:rsidP="000A7EF2">
            <w:pPr>
              <w:rPr>
                <w:sz w:val="24"/>
                <w:szCs w:val="24"/>
              </w:rPr>
            </w:pPr>
            <w:r w:rsidRPr="00706361">
              <w:rPr>
                <w:sz w:val="24"/>
                <w:szCs w:val="24"/>
              </w:rP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089F14E2" w14:textId="77777777" w:rsidR="00B1494F" w:rsidRPr="00706361" w:rsidRDefault="00B1494F" w:rsidP="000A7EF2">
            <w:pPr>
              <w:rPr>
                <w:sz w:val="24"/>
                <w:szCs w:val="24"/>
              </w:rPr>
            </w:pPr>
            <w:r w:rsidRPr="00706361">
              <w:rPr>
                <w:sz w:val="24"/>
                <w:szCs w:val="24"/>
              </w:rPr>
              <w:t>1870131</w:t>
            </w:r>
          </w:p>
        </w:tc>
        <w:tc>
          <w:tcPr>
            <w:tcW w:w="1397" w:type="dxa"/>
            <w:tcBorders>
              <w:top w:val="single" w:sz="7" w:space="0" w:color="000000"/>
              <w:left w:val="single" w:sz="7" w:space="0" w:color="000000"/>
              <w:bottom w:val="single" w:sz="7" w:space="0" w:color="000000"/>
              <w:right w:val="single" w:sz="7" w:space="0" w:color="000000"/>
            </w:tcBorders>
          </w:tcPr>
          <w:p w14:paraId="59F0E8D6" w14:textId="77777777" w:rsidR="00B1494F" w:rsidRPr="00706361" w:rsidRDefault="00B1494F" w:rsidP="000A7EF2">
            <w:pPr>
              <w:rPr>
                <w:sz w:val="24"/>
                <w:szCs w:val="24"/>
              </w:rPr>
            </w:pPr>
            <w:r w:rsidRPr="00706361">
              <w:rPr>
                <w:sz w:val="24"/>
                <w:szCs w:val="24"/>
              </w:rPr>
              <w:t>Polk</w:t>
            </w:r>
          </w:p>
        </w:tc>
      </w:tr>
      <w:tr w:rsidR="00B1494F" w:rsidRPr="00706361" w14:paraId="0C3D1743" w14:textId="77777777" w:rsidTr="000A7EF2">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3728EC43" w14:textId="77777777" w:rsidR="00B1494F" w:rsidRPr="00706361" w:rsidRDefault="00B1494F" w:rsidP="000A7EF2">
            <w:pPr>
              <w:rPr>
                <w:sz w:val="24"/>
                <w:szCs w:val="24"/>
              </w:rPr>
            </w:pPr>
            <w:r w:rsidRPr="00706361">
              <w:rPr>
                <w:sz w:val="24"/>
                <w:szCs w:val="24"/>
              </w:rPr>
              <w:t>Whitetail Ridge</w:t>
            </w:r>
          </w:p>
        </w:tc>
        <w:tc>
          <w:tcPr>
            <w:tcW w:w="1531" w:type="dxa"/>
            <w:tcBorders>
              <w:top w:val="single" w:sz="7" w:space="0" w:color="000000"/>
              <w:left w:val="single" w:sz="7" w:space="0" w:color="000000"/>
              <w:bottom w:val="single" w:sz="7" w:space="0" w:color="000000"/>
              <w:right w:val="single" w:sz="7" w:space="0" w:color="000000"/>
            </w:tcBorders>
          </w:tcPr>
          <w:p w14:paraId="37FCA6D9" w14:textId="77777777" w:rsidR="00B1494F" w:rsidRPr="00706361" w:rsidRDefault="00B1494F" w:rsidP="000A7EF2">
            <w:pPr>
              <w:rPr>
                <w:sz w:val="24"/>
                <w:szCs w:val="24"/>
              </w:rPr>
            </w:pPr>
            <w:r w:rsidRPr="00706361">
              <w:rPr>
                <w:sz w:val="24"/>
                <w:szCs w:val="24"/>
              </w:rPr>
              <w:t>2290012</w:t>
            </w:r>
          </w:p>
        </w:tc>
        <w:tc>
          <w:tcPr>
            <w:tcW w:w="1397" w:type="dxa"/>
            <w:tcBorders>
              <w:top w:val="single" w:sz="7" w:space="0" w:color="000000"/>
              <w:left w:val="single" w:sz="7" w:space="0" w:color="000000"/>
              <w:bottom w:val="single" w:sz="7" w:space="0" w:color="000000"/>
              <w:right w:val="single" w:sz="7" w:space="0" w:color="000000"/>
            </w:tcBorders>
          </w:tcPr>
          <w:p w14:paraId="7299AADF" w14:textId="77777777" w:rsidR="00B1494F" w:rsidRPr="00706361" w:rsidRDefault="00B1494F" w:rsidP="000A7EF2">
            <w:pPr>
              <w:rPr>
                <w:sz w:val="24"/>
                <w:szCs w:val="24"/>
              </w:rPr>
            </w:pPr>
            <w:r w:rsidRPr="00706361">
              <w:rPr>
                <w:sz w:val="24"/>
                <w:szCs w:val="24"/>
              </w:rPr>
              <w:t>Tyler</w:t>
            </w:r>
          </w:p>
        </w:tc>
      </w:tr>
    </w:tbl>
    <w:p w14:paraId="0906EDF7" w14:textId="69E3C5CA" w:rsidR="006D407A" w:rsidRDefault="006D407A" w:rsidP="00F874E3">
      <w:pPr>
        <w:spacing w:before="19" w:line="183" w:lineRule="exact"/>
        <w:ind w:right="108"/>
        <w:textAlignment w:val="baseline"/>
        <w:rPr>
          <w:rFonts w:ascii="Arial" w:eastAsia="Arial" w:hAnsi="Arial"/>
          <w:color w:val="000000"/>
          <w:sz w:val="16"/>
        </w:rPr>
      </w:pPr>
    </w:p>
    <w:p w14:paraId="166DC7E7" w14:textId="77777777" w:rsidR="003226EF" w:rsidRDefault="003226EF" w:rsidP="00F874E3">
      <w:pPr>
        <w:ind w:right="108"/>
        <w:textAlignment w:val="baseline"/>
        <w:rPr>
          <w:rFonts w:eastAsia="Times New Roman"/>
          <w:b/>
          <w:color w:val="000000"/>
          <w:sz w:val="24"/>
          <w:szCs w:val="24"/>
        </w:rPr>
      </w:pPr>
    </w:p>
    <w:p w14:paraId="26B8AEF6" w14:textId="77777777" w:rsidR="003226EF" w:rsidRDefault="003226EF" w:rsidP="00F874E3">
      <w:pPr>
        <w:ind w:right="108"/>
        <w:textAlignment w:val="baseline"/>
        <w:rPr>
          <w:rFonts w:eastAsia="Times New Roman"/>
          <w:b/>
          <w:color w:val="000000"/>
          <w:sz w:val="24"/>
          <w:szCs w:val="24"/>
        </w:rPr>
      </w:pPr>
    </w:p>
    <w:p w14:paraId="0E2A38D6" w14:textId="0C9AB905" w:rsidR="006D407A" w:rsidRDefault="00442A09" w:rsidP="00F874E3">
      <w:pPr>
        <w:ind w:right="108"/>
        <w:textAlignment w:val="baseline"/>
        <w:rPr>
          <w:rFonts w:ascii="Arial" w:eastAsia="Arial" w:hAnsi="Arial"/>
          <w:color w:val="000000"/>
          <w:sz w:val="16"/>
        </w:rPr>
      </w:pPr>
      <w:r>
        <w:rPr>
          <w:rFonts w:eastAsia="Times New Roman"/>
          <w:b/>
          <w:color w:val="000000"/>
          <w:sz w:val="24"/>
          <w:szCs w:val="24"/>
        </w:rPr>
        <w:t>D</w:t>
      </w:r>
      <w:r w:rsidR="000633A5" w:rsidRPr="000633A5">
        <w:rPr>
          <w:rFonts w:eastAsia="Times New Roman"/>
          <w:b/>
          <w:color w:val="000000"/>
          <w:sz w:val="24"/>
          <w:szCs w:val="24"/>
        </w:rPr>
        <w:t>ocket No. 5</w:t>
      </w:r>
      <w:r>
        <w:rPr>
          <w:rFonts w:eastAsia="Times New Roman"/>
          <w:b/>
          <w:color w:val="000000"/>
          <w:sz w:val="24"/>
          <w:szCs w:val="24"/>
        </w:rPr>
        <w:t>2797</w:t>
      </w:r>
    </w:p>
    <w:p w14:paraId="341A27BD" w14:textId="6A734A29" w:rsidR="006D407A" w:rsidRDefault="006D407A" w:rsidP="00F874E3">
      <w:pPr>
        <w:ind w:right="108"/>
        <w:textAlignment w:val="baseline"/>
        <w:rPr>
          <w:rFonts w:ascii="Arial" w:eastAsia="Arial" w:hAnsi="Arial"/>
          <w:color w:val="000000"/>
          <w:sz w:val="16"/>
        </w:rPr>
      </w:pPr>
    </w:p>
    <w:p w14:paraId="63F0F231" w14:textId="2D881FD6" w:rsidR="006D407A" w:rsidRDefault="006D407A" w:rsidP="00F874E3">
      <w:pPr>
        <w:ind w:right="108"/>
        <w:textAlignment w:val="baseline"/>
        <w:rPr>
          <w:rFonts w:ascii="Arial" w:eastAsia="Arial" w:hAnsi="Arial"/>
          <w:color w:val="000000"/>
          <w:sz w:val="16"/>
        </w:rPr>
      </w:pPr>
    </w:p>
    <w:p w14:paraId="0FED3D1F" w14:textId="563347CD" w:rsidR="00407E16" w:rsidRDefault="00407E16" w:rsidP="00F874E3">
      <w:pPr>
        <w:ind w:right="108"/>
        <w:textAlignment w:val="baseline"/>
        <w:rPr>
          <w:rFonts w:ascii="Arial" w:eastAsia="Arial" w:hAnsi="Arial"/>
          <w:color w:val="000000"/>
          <w:sz w:val="16"/>
        </w:rPr>
      </w:pPr>
      <w:r>
        <w:rPr>
          <w:rFonts w:eastAsia="Times New Roman"/>
          <w:color w:val="000000"/>
          <w:sz w:val="24"/>
          <w:u w:val="single"/>
        </w:rPr>
        <w:lastRenderedPageBreak/>
        <w:t>Undine Texas, LLC</w:t>
      </w:r>
      <w:r>
        <w:rPr>
          <w:rFonts w:eastAsia="Times New Roman"/>
          <w:color w:val="000000"/>
          <w:sz w:val="24"/>
        </w:rPr>
        <w:tab/>
      </w:r>
      <w:r>
        <w:rPr>
          <w:rFonts w:eastAsia="Times New Roman"/>
          <w:color w:val="000000"/>
          <w:sz w:val="24"/>
        </w:rPr>
        <w:tab/>
      </w:r>
      <w:r>
        <w:rPr>
          <w:rFonts w:eastAsia="Times New Roman"/>
          <w:color w:val="000000"/>
          <w:sz w:val="24"/>
        </w:rPr>
        <w:tab/>
      </w:r>
      <w:r>
        <w:rPr>
          <w:rFonts w:eastAsia="Times New Roman"/>
          <w:color w:val="000000"/>
          <w:sz w:val="24"/>
        </w:rPr>
        <w:tab/>
      </w:r>
      <w:r>
        <w:rPr>
          <w:rFonts w:eastAsia="Times New Roman"/>
          <w:color w:val="000000"/>
          <w:sz w:val="24"/>
        </w:rPr>
        <w:tab/>
      </w:r>
      <w:r>
        <w:rPr>
          <w:rFonts w:eastAsia="Times New Roman"/>
          <w:color w:val="000000"/>
          <w:sz w:val="24"/>
        </w:rPr>
        <w:tab/>
      </w:r>
      <w:r>
        <w:rPr>
          <w:rFonts w:eastAsia="Times New Roman"/>
          <w:color w:val="000000"/>
          <w:sz w:val="24"/>
        </w:rPr>
        <w:tab/>
      </w:r>
      <w:r>
        <w:rPr>
          <w:rFonts w:eastAsia="Times New Roman"/>
          <w:color w:val="000000"/>
          <w:sz w:val="24"/>
        </w:rPr>
        <w:tab/>
        <w:t>Water Tariff Page No. 7</w:t>
      </w:r>
    </w:p>
    <w:p w14:paraId="313DDA05" w14:textId="77777777" w:rsidR="00407E16" w:rsidRDefault="00407E16" w:rsidP="00F874E3">
      <w:pPr>
        <w:ind w:right="108"/>
        <w:textAlignment w:val="baseline"/>
        <w:rPr>
          <w:rFonts w:ascii="Arial" w:eastAsia="Arial" w:hAnsi="Arial"/>
          <w:color w:val="000000"/>
          <w:sz w:val="16"/>
        </w:rPr>
      </w:pPr>
    </w:p>
    <w:p w14:paraId="6977A9EE" w14:textId="77777777" w:rsidR="00407E16" w:rsidRDefault="00407E16" w:rsidP="00F874E3">
      <w:pPr>
        <w:ind w:right="108"/>
        <w:textAlignment w:val="baseline"/>
        <w:rPr>
          <w:rFonts w:ascii="Arial" w:eastAsia="Arial" w:hAnsi="Arial"/>
          <w:color w:val="000000"/>
          <w:sz w:val="16"/>
        </w:rPr>
      </w:pPr>
    </w:p>
    <w:p w14:paraId="6CACA92C" w14:textId="77777777" w:rsidR="00407E16" w:rsidRDefault="00407E16" w:rsidP="00407E16">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Crystal Systems Texas, Inc)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407E16" w14:paraId="136B71EE" w14:textId="77777777" w:rsidTr="00940074">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36E2FD6A" w14:textId="77777777" w:rsidR="00407E16" w:rsidRDefault="00407E16" w:rsidP="00940074">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3D208BDF" w14:textId="77777777" w:rsidR="00407E16" w:rsidRDefault="00407E16" w:rsidP="00940074">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4A2C4FA" w14:textId="77777777" w:rsidR="00407E16" w:rsidRDefault="00407E16" w:rsidP="00940074">
            <w:pPr>
              <w:spacing w:after="72" w:line="293" w:lineRule="exact"/>
              <w:ind w:left="125"/>
              <w:textAlignment w:val="baseline"/>
              <w:rPr>
                <w:rFonts w:eastAsia="Times New Roman"/>
                <w:color w:val="000000"/>
                <w:sz w:val="24"/>
              </w:rPr>
            </w:pPr>
            <w:r>
              <w:rPr>
                <w:rFonts w:eastAsia="Times New Roman"/>
                <w:color w:val="000000"/>
                <w:sz w:val="24"/>
              </w:rPr>
              <w:t>County</w:t>
            </w:r>
          </w:p>
        </w:tc>
      </w:tr>
      <w:tr w:rsidR="00407E16" w14:paraId="2D528ADA" w14:textId="77777777" w:rsidTr="00940074">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BFE7966" w14:textId="77777777" w:rsidR="00407E16" w:rsidRPr="000D3E25" w:rsidRDefault="00407E16" w:rsidP="00940074">
            <w:r>
              <w:t>Crystal Systems</w:t>
            </w:r>
          </w:p>
        </w:tc>
        <w:tc>
          <w:tcPr>
            <w:tcW w:w="1531" w:type="dxa"/>
            <w:tcBorders>
              <w:top w:val="single" w:sz="7" w:space="0" w:color="000000"/>
              <w:left w:val="single" w:sz="7" w:space="0" w:color="000000"/>
              <w:bottom w:val="single" w:sz="7" w:space="0" w:color="000000"/>
              <w:right w:val="single" w:sz="7" w:space="0" w:color="000000"/>
            </w:tcBorders>
          </w:tcPr>
          <w:p w14:paraId="0C8411E7" w14:textId="77777777" w:rsidR="00407E16" w:rsidRPr="000D3E25" w:rsidRDefault="00407E16" w:rsidP="00940074">
            <w:r>
              <w:t>2120015</w:t>
            </w:r>
          </w:p>
        </w:tc>
        <w:tc>
          <w:tcPr>
            <w:tcW w:w="1397" w:type="dxa"/>
            <w:tcBorders>
              <w:top w:val="single" w:sz="7" w:space="0" w:color="000000"/>
              <w:left w:val="single" w:sz="7" w:space="0" w:color="000000"/>
              <w:bottom w:val="single" w:sz="7" w:space="0" w:color="000000"/>
              <w:right w:val="single" w:sz="7" w:space="0" w:color="000000"/>
            </w:tcBorders>
          </w:tcPr>
          <w:p w14:paraId="41AF8836" w14:textId="77777777" w:rsidR="00407E16" w:rsidRDefault="00407E16" w:rsidP="00940074">
            <w:r>
              <w:t>Smith</w:t>
            </w:r>
          </w:p>
          <w:p w14:paraId="0609496D" w14:textId="77777777" w:rsidR="00407E16" w:rsidRPr="000D3E25" w:rsidRDefault="00407E16" w:rsidP="00940074"/>
        </w:tc>
      </w:tr>
    </w:tbl>
    <w:p w14:paraId="52A5A622" w14:textId="77777777" w:rsidR="00407E16" w:rsidRDefault="00407E16" w:rsidP="00407E16">
      <w:pPr>
        <w:spacing w:before="19" w:line="183" w:lineRule="exact"/>
        <w:ind w:right="108"/>
        <w:jc w:val="right"/>
        <w:textAlignment w:val="baseline"/>
        <w:rPr>
          <w:rFonts w:ascii="Arial" w:eastAsia="Arial" w:hAnsi="Arial"/>
          <w:color w:val="000000"/>
          <w:sz w:val="16"/>
        </w:rPr>
      </w:pPr>
    </w:p>
    <w:p w14:paraId="37E3577E" w14:textId="77777777" w:rsidR="00407E16" w:rsidRDefault="00407E16" w:rsidP="00407E16">
      <w:pPr>
        <w:spacing w:before="19" w:line="183" w:lineRule="exact"/>
        <w:ind w:right="108"/>
        <w:textAlignment w:val="baseline"/>
      </w:pPr>
    </w:p>
    <w:p w14:paraId="3608103E" w14:textId="4F9C8905" w:rsidR="00EA22EF" w:rsidRDefault="00407E16" w:rsidP="00EA22EF">
      <w:pPr>
        <w:spacing w:before="19" w:line="183" w:lineRule="exact"/>
        <w:ind w:right="108"/>
        <w:textAlignment w:val="baseline"/>
        <w:rPr>
          <w:rFonts w:eastAsia="Times New Roman"/>
          <w:color w:val="000000"/>
          <w:sz w:val="24"/>
        </w:rPr>
      </w:pPr>
      <w:r>
        <w:t>*Within the City of Lindale and Hideaway city limits</w:t>
      </w:r>
    </w:p>
    <w:p w14:paraId="09A87C39" w14:textId="77777777" w:rsidR="00EA22EF" w:rsidRDefault="00EA22EF" w:rsidP="00EA22EF">
      <w:pPr>
        <w:tabs>
          <w:tab w:val="right" w:pos="9504"/>
        </w:tabs>
        <w:spacing w:before="168" w:line="273" w:lineRule="exact"/>
        <w:ind w:left="144"/>
        <w:textAlignment w:val="baseline"/>
        <w:rPr>
          <w:rFonts w:eastAsia="Times New Roman"/>
          <w:color w:val="000000"/>
          <w:sz w:val="24"/>
        </w:rPr>
      </w:pPr>
    </w:p>
    <w:p w14:paraId="4A59593C" w14:textId="6E63E72C" w:rsidR="005B0A8C" w:rsidRDefault="005B0A8C" w:rsidP="00EA22EF">
      <w:pPr>
        <w:tabs>
          <w:tab w:val="right" w:pos="9504"/>
        </w:tabs>
        <w:spacing w:before="168" w:line="273" w:lineRule="exact"/>
        <w:ind w:left="144"/>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r w:rsidR="00442A09">
        <w:rPr>
          <w:rFonts w:eastAsia="Times New Roman"/>
          <w:color w:val="000000"/>
          <w:sz w:val="24"/>
        </w:rPr>
        <w:t>Conroe Resort Utilities, LLC</w:t>
      </w:r>
      <w:r>
        <w:rPr>
          <w:rFonts w:eastAsia="Times New Roman"/>
          <w:color w:val="000000"/>
          <w:sz w:val="24"/>
        </w:rPr>
        <w:t>)</w:t>
      </w:r>
    </w:p>
    <w:tbl>
      <w:tblPr>
        <w:tblW w:w="5000" w:type="pct"/>
        <w:tblCellMar>
          <w:left w:w="0" w:type="dxa"/>
          <w:right w:w="0" w:type="dxa"/>
        </w:tblCellMar>
        <w:tblLook w:val="0000" w:firstRow="0" w:lastRow="0" w:firstColumn="0" w:lastColumn="0" w:noHBand="0" w:noVBand="0"/>
      </w:tblPr>
      <w:tblGrid>
        <w:gridCol w:w="2346"/>
        <w:gridCol w:w="3305"/>
        <w:gridCol w:w="1919"/>
        <w:gridCol w:w="2132"/>
      </w:tblGrid>
      <w:tr w:rsidR="00442A09" w14:paraId="217F5FB8" w14:textId="77777777" w:rsidTr="00442A09">
        <w:trPr>
          <w:trHeight w:hRule="exact" w:val="379"/>
        </w:trPr>
        <w:tc>
          <w:tcPr>
            <w:tcW w:w="1209" w:type="pct"/>
            <w:tcBorders>
              <w:top w:val="single" w:sz="7" w:space="0" w:color="000000"/>
              <w:left w:val="single" w:sz="7" w:space="0" w:color="000000"/>
              <w:bottom w:val="single" w:sz="7" w:space="0" w:color="000000"/>
              <w:right w:val="single" w:sz="7" w:space="0" w:color="000000"/>
            </w:tcBorders>
            <w:shd w:val="clear" w:color="CCCCCC" w:fill="CCCCCC"/>
            <w:vAlign w:val="center"/>
          </w:tcPr>
          <w:p w14:paraId="2CD7B498" w14:textId="77777777" w:rsidR="00442A09" w:rsidRDefault="00442A09" w:rsidP="00944C8E">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703" w:type="pct"/>
            <w:tcBorders>
              <w:top w:val="single" w:sz="7" w:space="0" w:color="000000"/>
              <w:left w:val="single" w:sz="7" w:space="0" w:color="000000"/>
              <w:bottom w:val="single" w:sz="7" w:space="0" w:color="000000"/>
              <w:right w:val="single" w:sz="7" w:space="0" w:color="000000"/>
            </w:tcBorders>
            <w:shd w:val="clear" w:color="CCCCCC" w:fill="CCCCCC"/>
          </w:tcPr>
          <w:p w14:paraId="3FDB3E10" w14:textId="49B5C080" w:rsidR="00442A09" w:rsidRDefault="00442A09" w:rsidP="00944C8E">
            <w:pPr>
              <w:spacing w:after="72" w:line="293" w:lineRule="exact"/>
              <w:ind w:left="125"/>
              <w:textAlignment w:val="baseline"/>
              <w:rPr>
                <w:rFonts w:eastAsia="Times New Roman"/>
                <w:color w:val="000000"/>
                <w:sz w:val="24"/>
              </w:rPr>
            </w:pPr>
            <w:r>
              <w:rPr>
                <w:rFonts w:eastAsia="Times New Roman"/>
                <w:color w:val="000000"/>
                <w:sz w:val="24"/>
              </w:rPr>
              <w:t>Subdivision Name</w:t>
            </w:r>
          </w:p>
        </w:tc>
        <w:tc>
          <w:tcPr>
            <w:tcW w:w="989" w:type="pct"/>
            <w:tcBorders>
              <w:top w:val="single" w:sz="7" w:space="0" w:color="000000"/>
              <w:left w:val="single" w:sz="7" w:space="0" w:color="000000"/>
              <w:bottom w:val="single" w:sz="7" w:space="0" w:color="000000"/>
              <w:right w:val="single" w:sz="7" w:space="0" w:color="000000"/>
            </w:tcBorders>
            <w:shd w:val="clear" w:color="CCCCCC" w:fill="CCCCCC"/>
            <w:vAlign w:val="center"/>
          </w:tcPr>
          <w:p w14:paraId="6A37EBA8" w14:textId="3920F171" w:rsidR="00442A09" w:rsidRDefault="00442A09" w:rsidP="00944C8E">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099" w:type="pct"/>
            <w:tcBorders>
              <w:top w:val="single" w:sz="7" w:space="0" w:color="000000"/>
              <w:left w:val="single" w:sz="7" w:space="0" w:color="000000"/>
              <w:bottom w:val="single" w:sz="7" w:space="0" w:color="000000"/>
              <w:right w:val="single" w:sz="7" w:space="0" w:color="000000"/>
            </w:tcBorders>
            <w:shd w:val="clear" w:color="CCCCCC" w:fill="CCCCCC"/>
            <w:vAlign w:val="center"/>
          </w:tcPr>
          <w:p w14:paraId="7E586DF6" w14:textId="77777777" w:rsidR="00442A09" w:rsidRDefault="00442A09" w:rsidP="00944C8E">
            <w:pPr>
              <w:spacing w:after="72" w:line="293" w:lineRule="exact"/>
              <w:ind w:left="125"/>
              <w:textAlignment w:val="baseline"/>
              <w:rPr>
                <w:rFonts w:eastAsia="Times New Roman"/>
                <w:color w:val="000000"/>
                <w:sz w:val="24"/>
              </w:rPr>
            </w:pPr>
            <w:r>
              <w:rPr>
                <w:rFonts w:eastAsia="Times New Roman"/>
                <w:color w:val="000000"/>
                <w:sz w:val="24"/>
              </w:rPr>
              <w:t>County</w:t>
            </w:r>
          </w:p>
        </w:tc>
      </w:tr>
      <w:tr w:rsidR="00442A09" w14:paraId="5B2F896A" w14:textId="77777777" w:rsidTr="00442A09">
        <w:trPr>
          <w:trHeight w:hRule="exact" w:val="1502"/>
        </w:trPr>
        <w:tc>
          <w:tcPr>
            <w:tcW w:w="1209" w:type="pct"/>
            <w:tcBorders>
              <w:top w:val="single" w:sz="7" w:space="0" w:color="000000"/>
              <w:left w:val="single" w:sz="7" w:space="0" w:color="000000"/>
              <w:bottom w:val="single" w:sz="7" w:space="0" w:color="000000"/>
              <w:right w:val="single" w:sz="7" w:space="0" w:color="000000"/>
            </w:tcBorders>
            <w:vAlign w:val="center"/>
          </w:tcPr>
          <w:p w14:paraId="019C456F" w14:textId="22297A82" w:rsidR="00442A09" w:rsidRDefault="00442A09" w:rsidP="00944C8E">
            <w:pPr>
              <w:spacing w:after="5" w:line="287" w:lineRule="exact"/>
              <w:ind w:left="130"/>
              <w:textAlignment w:val="baseline"/>
              <w:rPr>
                <w:rFonts w:eastAsia="Times New Roman"/>
                <w:color w:val="000000"/>
                <w:sz w:val="24"/>
              </w:rPr>
            </w:pPr>
            <w:r>
              <w:rPr>
                <w:rFonts w:eastAsia="Times New Roman"/>
                <w:color w:val="000000"/>
                <w:sz w:val="24"/>
              </w:rPr>
              <w:t>Conroe Resort</w:t>
            </w:r>
          </w:p>
          <w:p w14:paraId="632057D0" w14:textId="77777777" w:rsidR="00442A09" w:rsidRDefault="00442A09" w:rsidP="00944C8E">
            <w:pPr>
              <w:spacing w:after="5" w:line="287" w:lineRule="exact"/>
              <w:ind w:left="130"/>
              <w:textAlignment w:val="baseline"/>
              <w:rPr>
                <w:rFonts w:eastAsia="Times New Roman"/>
                <w:color w:val="000000"/>
                <w:sz w:val="24"/>
              </w:rPr>
            </w:pPr>
          </w:p>
        </w:tc>
        <w:tc>
          <w:tcPr>
            <w:tcW w:w="1703" w:type="pct"/>
            <w:tcBorders>
              <w:top w:val="single" w:sz="7" w:space="0" w:color="000000"/>
              <w:left w:val="single" w:sz="7" w:space="0" w:color="000000"/>
              <w:bottom w:val="single" w:sz="7" w:space="0" w:color="000000"/>
              <w:right w:val="single" w:sz="7" w:space="0" w:color="000000"/>
            </w:tcBorders>
          </w:tcPr>
          <w:p w14:paraId="644D97C4" w14:textId="77777777" w:rsidR="00442A09" w:rsidRDefault="00442A09" w:rsidP="00442A09">
            <w:pPr>
              <w:spacing w:after="5" w:line="287" w:lineRule="exact"/>
              <w:ind w:left="130" w:firstLine="380"/>
              <w:textAlignment w:val="baseline"/>
              <w:rPr>
                <w:rFonts w:eastAsia="Times New Roman"/>
                <w:color w:val="000000"/>
                <w:sz w:val="24"/>
              </w:rPr>
            </w:pPr>
            <w:r>
              <w:rPr>
                <w:rFonts w:eastAsia="Times New Roman"/>
                <w:color w:val="000000"/>
                <w:sz w:val="24"/>
              </w:rPr>
              <w:t>Del Lago Subdivision</w:t>
            </w:r>
          </w:p>
          <w:p w14:paraId="0FC43144" w14:textId="77777777" w:rsidR="00442A09" w:rsidRDefault="00442A09" w:rsidP="00442A09">
            <w:pPr>
              <w:spacing w:after="5" w:line="287" w:lineRule="exact"/>
              <w:ind w:left="130" w:firstLine="380"/>
              <w:textAlignment w:val="baseline"/>
              <w:rPr>
                <w:rFonts w:eastAsia="Times New Roman"/>
                <w:color w:val="000000"/>
                <w:sz w:val="24"/>
              </w:rPr>
            </w:pPr>
            <w:r>
              <w:rPr>
                <w:rFonts w:eastAsia="Times New Roman"/>
                <w:color w:val="000000"/>
                <w:sz w:val="24"/>
              </w:rPr>
              <w:t xml:space="preserve">La </w:t>
            </w:r>
            <w:proofErr w:type="spellStart"/>
            <w:r>
              <w:rPr>
                <w:rFonts w:eastAsia="Times New Roman"/>
                <w:color w:val="000000"/>
                <w:sz w:val="24"/>
              </w:rPr>
              <w:t>Toretta</w:t>
            </w:r>
            <w:proofErr w:type="spellEnd"/>
            <w:r>
              <w:rPr>
                <w:rFonts w:eastAsia="Times New Roman"/>
                <w:color w:val="000000"/>
                <w:sz w:val="24"/>
              </w:rPr>
              <w:t xml:space="preserve"> Resort</w:t>
            </w:r>
          </w:p>
          <w:p w14:paraId="74A2C93A" w14:textId="77777777" w:rsidR="00442A09" w:rsidRDefault="00442A09" w:rsidP="00442A09">
            <w:pPr>
              <w:spacing w:after="5" w:line="287" w:lineRule="exact"/>
              <w:ind w:left="130" w:firstLine="380"/>
              <w:textAlignment w:val="baseline"/>
              <w:rPr>
                <w:rFonts w:eastAsia="Times New Roman"/>
                <w:color w:val="000000"/>
                <w:sz w:val="24"/>
              </w:rPr>
            </w:pPr>
            <w:r>
              <w:rPr>
                <w:rFonts w:eastAsia="Times New Roman"/>
                <w:color w:val="000000"/>
                <w:sz w:val="24"/>
              </w:rPr>
              <w:t>West Palm Villas</w:t>
            </w:r>
          </w:p>
          <w:p w14:paraId="240EB9DF" w14:textId="77777777" w:rsidR="00442A09" w:rsidRDefault="00442A09" w:rsidP="00442A09">
            <w:pPr>
              <w:spacing w:after="5" w:line="287" w:lineRule="exact"/>
              <w:ind w:left="130" w:firstLine="380"/>
              <w:textAlignment w:val="baseline"/>
              <w:rPr>
                <w:rFonts w:eastAsia="Times New Roman"/>
                <w:color w:val="000000"/>
                <w:sz w:val="24"/>
              </w:rPr>
            </w:pPr>
            <w:r>
              <w:rPr>
                <w:rFonts w:eastAsia="Times New Roman"/>
                <w:color w:val="000000"/>
                <w:sz w:val="24"/>
              </w:rPr>
              <w:t>Lakeview Marina</w:t>
            </w:r>
          </w:p>
          <w:p w14:paraId="7518C7A8" w14:textId="77777777" w:rsidR="00442A09" w:rsidRDefault="00442A09" w:rsidP="00944C8E">
            <w:pPr>
              <w:spacing w:after="5" w:line="287" w:lineRule="exact"/>
              <w:ind w:left="125"/>
              <w:textAlignment w:val="baseline"/>
              <w:rPr>
                <w:rFonts w:eastAsia="Times New Roman"/>
                <w:color w:val="000000"/>
                <w:sz w:val="24"/>
              </w:rPr>
            </w:pPr>
          </w:p>
        </w:tc>
        <w:tc>
          <w:tcPr>
            <w:tcW w:w="989" w:type="pct"/>
            <w:tcBorders>
              <w:top w:val="single" w:sz="7" w:space="0" w:color="000000"/>
              <w:left w:val="single" w:sz="7" w:space="0" w:color="000000"/>
              <w:bottom w:val="single" w:sz="7" w:space="0" w:color="000000"/>
              <w:right w:val="single" w:sz="7" w:space="0" w:color="000000"/>
            </w:tcBorders>
            <w:vAlign w:val="center"/>
          </w:tcPr>
          <w:p w14:paraId="6AD5B202" w14:textId="58E8C6A0" w:rsidR="00442A09" w:rsidRDefault="00442A09" w:rsidP="00944C8E">
            <w:pPr>
              <w:spacing w:after="5" w:line="287" w:lineRule="exact"/>
              <w:ind w:left="125"/>
              <w:textAlignment w:val="baseline"/>
              <w:rPr>
                <w:rFonts w:eastAsia="Times New Roman"/>
                <w:color w:val="000000"/>
                <w:sz w:val="24"/>
              </w:rPr>
            </w:pPr>
            <w:r>
              <w:rPr>
                <w:rFonts w:eastAsia="Times New Roman"/>
                <w:color w:val="000000"/>
                <w:sz w:val="24"/>
              </w:rPr>
              <w:t>1700416</w:t>
            </w:r>
          </w:p>
        </w:tc>
        <w:tc>
          <w:tcPr>
            <w:tcW w:w="1099" w:type="pct"/>
            <w:tcBorders>
              <w:top w:val="single" w:sz="7" w:space="0" w:color="000000"/>
              <w:left w:val="single" w:sz="7" w:space="0" w:color="000000"/>
              <w:bottom w:val="single" w:sz="7" w:space="0" w:color="000000"/>
              <w:right w:val="single" w:sz="7" w:space="0" w:color="000000"/>
            </w:tcBorders>
            <w:vAlign w:val="center"/>
          </w:tcPr>
          <w:p w14:paraId="231AEE2A" w14:textId="77777777" w:rsidR="00442A09" w:rsidRDefault="00442A09" w:rsidP="00944C8E">
            <w:pPr>
              <w:spacing w:after="5" w:line="287" w:lineRule="exact"/>
              <w:ind w:left="125"/>
              <w:textAlignment w:val="baseline"/>
              <w:rPr>
                <w:rFonts w:eastAsia="Times New Roman"/>
                <w:color w:val="000000"/>
                <w:sz w:val="24"/>
              </w:rPr>
            </w:pPr>
            <w:r>
              <w:rPr>
                <w:rFonts w:eastAsia="Times New Roman"/>
                <w:color w:val="000000"/>
                <w:sz w:val="24"/>
              </w:rPr>
              <w:t>Montgomery</w:t>
            </w:r>
          </w:p>
        </w:tc>
      </w:tr>
    </w:tbl>
    <w:p w14:paraId="0EA62E9D"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5B4158A8"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2A30F6CA"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00752AE9" w14:textId="77777777" w:rsidR="00135C40" w:rsidRDefault="00135C40" w:rsidP="00F874E3">
      <w:pPr>
        <w:tabs>
          <w:tab w:val="right" w:pos="9504"/>
        </w:tabs>
        <w:spacing w:before="168" w:line="273" w:lineRule="exact"/>
        <w:ind w:left="144"/>
        <w:textAlignment w:val="baseline"/>
        <w:rPr>
          <w:rFonts w:eastAsia="Times New Roman"/>
          <w:color w:val="000000"/>
          <w:sz w:val="24"/>
          <w:u w:val="single"/>
        </w:rPr>
      </w:pPr>
    </w:p>
    <w:p w14:paraId="74C0AAC2" w14:textId="77777777" w:rsidR="00442A09" w:rsidRDefault="00442A09" w:rsidP="00F874E3">
      <w:pPr>
        <w:tabs>
          <w:tab w:val="right" w:pos="9504"/>
        </w:tabs>
        <w:spacing w:before="168" w:line="273" w:lineRule="exact"/>
        <w:ind w:left="144"/>
        <w:textAlignment w:val="baseline"/>
        <w:rPr>
          <w:rFonts w:eastAsia="Times New Roman"/>
          <w:color w:val="000000"/>
          <w:sz w:val="24"/>
          <w:u w:val="single"/>
        </w:rPr>
      </w:pPr>
    </w:p>
    <w:p w14:paraId="40C32090" w14:textId="77777777" w:rsidR="00135C40" w:rsidRDefault="00135C40" w:rsidP="00F874E3">
      <w:pPr>
        <w:tabs>
          <w:tab w:val="right" w:pos="9504"/>
        </w:tabs>
        <w:spacing w:before="168" w:line="273" w:lineRule="exact"/>
        <w:ind w:left="144"/>
        <w:textAlignment w:val="baseline"/>
        <w:rPr>
          <w:rFonts w:eastAsia="Times New Roman"/>
          <w:color w:val="000000"/>
          <w:sz w:val="24"/>
          <w:u w:val="single"/>
        </w:rPr>
      </w:pPr>
    </w:p>
    <w:p w14:paraId="6E7FDF07" w14:textId="77777777" w:rsidR="003226EF" w:rsidRDefault="003226EF" w:rsidP="00407E16">
      <w:pPr>
        <w:tabs>
          <w:tab w:val="right" w:pos="9504"/>
        </w:tabs>
        <w:ind w:left="144"/>
        <w:textAlignment w:val="baseline"/>
        <w:rPr>
          <w:rFonts w:eastAsia="Times New Roman"/>
          <w:b/>
          <w:color w:val="000000"/>
          <w:sz w:val="24"/>
          <w:szCs w:val="24"/>
        </w:rPr>
      </w:pPr>
    </w:p>
    <w:p w14:paraId="0D96C0D9" w14:textId="77777777" w:rsidR="003226EF" w:rsidRDefault="003226EF" w:rsidP="00407E16">
      <w:pPr>
        <w:tabs>
          <w:tab w:val="right" w:pos="9504"/>
        </w:tabs>
        <w:ind w:left="144"/>
        <w:textAlignment w:val="baseline"/>
        <w:rPr>
          <w:rFonts w:eastAsia="Times New Roman"/>
          <w:b/>
          <w:color w:val="000000"/>
          <w:sz w:val="24"/>
          <w:szCs w:val="24"/>
        </w:rPr>
      </w:pPr>
    </w:p>
    <w:p w14:paraId="680C9F34" w14:textId="77777777" w:rsidR="003226EF" w:rsidRDefault="003226EF" w:rsidP="00407E16">
      <w:pPr>
        <w:tabs>
          <w:tab w:val="right" w:pos="9504"/>
        </w:tabs>
        <w:ind w:left="144"/>
        <w:textAlignment w:val="baseline"/>
        <w:rPr>
          <w:rFonts w:eastAsia="Times New Roman"/>
          <w:b/>
          <w:color w:val="000000"/>
          <w:sz w:val="24"/>
          <w:szCs w:val="24"/>
        </w:rPr>
      </w:pPr>
    </w:p>
    <w:p w14:paraId="2C2E7ED7" w14:textId="77777777" w:rsidR="003226EF" w:rsidRDefault="003226EF" w:rsidP="00407E16">
      <w:pPr>
        <w:tabs>
          <w:tab w:val="right" w:pos="9504"/>
        </w:tabs>
        <w:ind w:left="144"/>
        <w:textAlignment w:val="baseline"/>
        <w:rPr>
          <w:rFonts w:eastAsia="Times New Roman"/>
          <w:b/>
          <w:color w:val="000000"/>
          <w:sz w:val="24"/>
          <w:szCs w:val="24"/>
        </w:rPr>
      </w:pPr>
    </w:p>
    <w:p w14:paraId="153F4579" w14:textId="77777777" w:rsidR="00EA22EF" w:rsidRDefault="00EA22EF" w:rsidP="00407E16">
      <w:pPr>
        <w:tabs>
          <w:tab w:val="right" w:pos="9504"/>
        </w:tabs>
        <w:ind w:left="144"/>
        <w:textAlignment w:val="baseline"/>
        <w:rPr>
          <w:rFonts w:eastAsia="Times New Roman"/>
          <w:b/>
          <w:color w:val="000000"/>
          <w:sz w:val="24"/>
          <w:szCs w:val="24"/>
        </w:rPr>
      </w:pPr>
    </w:p>
    <w:p w14:paraId="6BDA1BF9" w14:textId="77777777" w:rsidR="00EA22EF" w:rsidRDefault="00EA22EF" w:rsidP="00407E16">
      <w:pPr>
        <w:tabs>
          <w:tab w:val="right" w:pos="9504"/>
        </w:tabs>
        <w:ind w:left="144"/>
        <w:textAlignment w:val="baseline"/>
        <w:rPr>
          <w:rFonts w:eastAsia="Times New Roman"/>
          <w:b/>
          <w:color w:val="000000"/>
          <w:sz w:val="24"/>
          <w:szCs w:val="24"/>
        </w:rPr>
      </w:pPr>
    </w:p>
    <w:p w14:paraId="4A118F75" w14:textId="77777777" w:rsidR="00EA22EF" w:rsidRDefault="00EA22EF" w:rsidP="00407E16">
      <w:pPr>
        <w:tabs>
          <w:tab w:val="right" w:pos="9504"/>
        </w:tabs>
        <w:ind w:left="144"/>
        <w:textAlignment w:val="baseline"/>
        <w:rPr>
          <w:rFonts w:eastAsia="Times New Roman"/>
          <w:b/>
          <w:color w:val="000000"/>
          <w:sz w:val="24"/>
          <w:szCs w:val="24"/>
        </w:rPr>
      </w:pPr>
    </w:p>
    <w:p w14:paraId="460C0E27" w14:textId="77777777" w:rsidR="00EA22EF" w:rsidRDefault="00EA22EF" w:rsidP="00407E16">
      <w:pPr>
        <w:tabs>
          <w:tab w:val="right" w:pos="9504"/>
        </w:tabs>
        <w:ind w:left="144"/>
        <w:textAlignment w:val="baseline"/>
        <w:rPr>
          <w:rFonts w:eastAsia="Times New Roman"/>
          <w:b/>
          <w:color w:val="000000"/>
          <w:sz w:val="24"/>
          <w:szCs w:val="24"/>
        </w:rPr>
      </w:pPr>
    </w:p>
    <w:p w14:paraId="0C78C447" w14:textId="77777777" w:rsidR="00EA22EF" w:rsidRDefault="00EA22EF" w:rsidP="00407E16">
      <w:pPr>
        <w:tabs>
          <w:tab w:val="right" w:pos="9504"/>
        </w:tabs>
        <w:ind w:left="144"/>
        <w:textAlignment w:val="baseline"/>
        <w:rPr>
          <w:rFonts w:eastAsia="Times New Roman"/>
          <w:b/>
          <w:color w:val="000000"/>
          <w:sz w:val="24"/>
          <w:szCs w:val="24"/>
        </w:rPr>
      </w:pPr>
    </w:p>
    <w:p w14:paraId="17DF54CE" w14:textId="77777777" w:rsidR="00EA22EF" w:rsidRDefault="00EA22EF" w:rsidP="00407E16">
      <w:pPr>
        <w:tabs>
          <w:tab w:val="right" w:pos="9504"/>
        </w:tabs>
        <w:ind w:left="144"/>
        <w:textAlignment w:val="baseline"/>
        <w:rPr>
          <w:rFonts w:eastAsia="Times New Roman"/>
          <w:b/>
          <w:color w:val="000000"/>
          <w:sz w:val="24"/>
          <w:szCs w:val="24"/>
        </w:rPr>
      </w:pPr>
    </w:p>
    <w:p w14:paraId="3C073778" w14:textId="77777777" w:rsidR="00EA22EF" w:rsidRDefault="00EA22EF" w:rsidP="00407E16">
      <w:pPr>
        <w:tabs>
          <w:tab w:val="right" w:pos="9504"/>
        </w:tabs>
        <w:ind w:left="144"/>
        <w:textAlignment w:val="baseline"/>
        <w:rPr>
          <w:rFonts w:eastAsia="Times New Roman"/>
          <w:b/>
          <w:color w:val="000000"/>
          <w:sz w:val="24"/>
          <w:szCs w:val="24"/>
        </w:rPr>
      </w:pPr>
    </w:p>
    <w:p w14:paraId="06AA0A35" w14:textId="77777777" w:rsidR="00EA22EF" w:rsidRDefault="00EA22EF" w:rsidP="00407E16">
      <w:pPr>
        <w:tabs>
          <w:tab w:val="right" w:pos="9504"/>
        </w:tabs>
        <w:ind w:left="144"/>
        <w:textAlignment w:val="baseline"/>
        <w:rPr>
          <w:rFonts w:eastAsia="Times New Roman"/>
          <w:b/>
          <w:color w:val="000000"/>
          <w:sz w:val="24"/>
          <w:szCs w:val="24"/>
        </w:rPr>
      </w:pPr>
    </w:p>
    <w:p w14:paraId="3DBEBBC7" w14:textId="77777777" w:rsidR="00EA22EF" w:rsidRDefault="00EA22EF" w:rsidP="00407E16">
      <w:pPr>
        <w:tabs>
          <w:tab w:val="right" w:pos="9504"/>
        </w:tabs>
        <w:ind w:left="144"/>
        <w:textAlignment w:val="baseline"/>
        <w:rPr>
          <w:rFonts w:eastAsia="Times New Roman"/>
          <w:b/>
          <w:color w:val="000000"/>
          <w:sz w:val="24"/>
          <w:szCs w:val="24"/>
        </w:rPr>
      </w:pPr>
    </w:p>
    <w:p w14:paraId="1DE784AA" w14:textId="77777777" w:rsidR="00EA22EF" w:rsidRDefault="00EA22EF" w:rsidP="00407E16">
      <w:pPr>
        <w:tabs>
          <w:tab w:val="right" w:pos="9504"/>
        </w:tabs>
        <w:ind w:left="144"/>
        <w:textAlignment w:val="baseline"/>
        <w:rPr>
          <w:rFonts w:eastAsia="Times New Roman"/>
          <w:b/>
          <w:color w:val="000000"/>
          <w:sz w:val="24"/>
          <w:szCs w:val="24"/>
        </w:rPr>
      </w:pPr>
    </w:p>
    <w:p w14:paraId="09A2A105" w14:textId="77777777" w:rsidR="00EA22EF" w:rsidRDefault="00EA22EF" w:rsidP="00407E16">
      <w:pPr>
        <w:tabs>
          <w:tab w:val="right" w:pos="9504"/>
        </w:tabs>
        <w:ind w:left="144"/>
        <w:textAlignment w:val="baseline"/>
        <w:rPr>
          <w:rFonts w:eastAsia="Times New Roman"/>
          <w:b/>
          <w:color w:val="000000"/>
          <w:sz w:val="24"/>
          <w:szCs w:val="24"/>
        </w:rPr>
      </w:pPr>
    </w:p>
    <w:p w14:paraId="2DFF05E7" w14:textId="77777777" w:rsidR="00EA22EF" w:rsidRDefault="00EA22EF" w:rsidP="00407E16">
      <w:pPr>
        <w:tabs>
          <w:tab w:val="right" w:pos="9504"/>
        </w:tabs>
        <w:ind w:left="144"/>
        <w:textAlignment w:val="baseline"/>
        <w:rPr>
          <w:rFonts w:eastAsia="Times New Roman"/>
          <w:b/>
          <w:color w:val="000000"/>
          <w:sz w:val="24"/>
          <w:szCs w:val="24"/>
        </w:rPr>
      </w:pPr>
    </w:p>
    <w:p w14:paraId="24C79A1E" w14:textId="77777777" w:rsidR="00EA22EF" w:rsidRDefault="00EA22EF" w:rsidP="00407E16">
      <w:pPr>
        <w:tabs>
          <w:tab w:val="right" w:pos="9504"/>
        </w:tabs>
        <w:ind w:left="144"/>
        <w:textAlignment w:val="baseline"/>
        <w:rPr>
          <w:rFonts w:eastAsia="Times New Roman"/>
          <w:b/>
          <w:color w:val="000000"/>
          <w:sz w:val="24"/>
          <w:szCs w:val="24"/>
        </w:rPr>
      </w:pPr>
    </w:p>
    <w:p w14:paraId="2494617E" w14:textId="77777777" w:rsidR="00EA22EF" w:rsidRDefault="00EA22EF" w:rsidP="00407E16">
      <w:pPr>
        <w:tabs>
          <w:tab w:val="right" w:pos="9504"/>
        </w:tabs>
        <w:ind w:left="144"/>
        <w:textAlignment w:val="baseline"/>
        <w:rPr>
          <w:rFonts w:eastAsia="Times New Roman"/>
          <w:b/>
          <w:color w:val="000000"/>
          <w:sz w:val="24"/>
          <w:szCs w:val="24"/>
        </w:rPr>
      </w:pPr>
    </w:p>
    <w:p w14:paraId="4BEF8EB6" w14:textId="77777777" w:rsidR="00EA22EF" w:rsidRDefault="00EA22EF" w:rsidP="00407E16">
      <w:pPr>
        <w:tabs>
          <w:tab w:val="right" w:pos="9504"/>
        </w:tabs>
        <w:ind w:left="144"/>
        <w:textAlignment w:val="baseline"/>
        <w:rPr>
          <w:rFonts w:eastAsia="Times New Roman"/>
          <w:b/>
          <w:color w:val="000000"/>
          <w:sz w:val="24"/>
          <w:szCs w:val="24"/>
        </w:rPr>
      </w:pPr>
    </w:p>
    <w:p w14:paraId="5980731E" w14:textId="213C180D" w:rsidR="00407E16" w:rsidRPr="006D407A" w:rsidRDefault="000633A5" w:rsidP="00407E16">
      <w:pPr>
        <w:tabs>
          <w:tab w:val="right" w:pos="9504"/>
        </w:tabs>
        <w:ind w:left="144"/>
        <w:textAlignment w:val="baseline"/>
        <w:rPr>
          <w:rFonts w:eastAsia="Times New Roman"/>
          <w:color w:val="000000"/>
          <w:sz w:val="24"/>
          <w:szCs w:val="24"/>
          <w:u w:val="single"/>
        </w:rPr>
      </w:pPr>
      <w:r w:rsidRPr="000633A5">
        <w:rPr>
          <w:rFonts w:eastAsia="Times New Roman"/>
          <w:b/>
          <w:color w:val="000000"/>
          <w:sz w:val="24"/>
          <w:szCs w:val="24"/>
        </w:rPr>
        <w:t>Docket No. 5</w:t>
      </w:r>
      <w:r w:rsidR="00442A09">
        <w:rPr>
          <w:rFonts w:eastAsia="Times New Roman"/>
          <w:b/>
          <w:color w:val="000000"/>
          <w:sz w:val="24"/>
          <w:szCs w:val="24"/>
        </w:rPr>
        <w:t>2797</w:t>
      </w:r>
    </w:p>
    <w:p w14:paraId="2EE28481" w14:textId="77777777" w:rsidR="003226EF" w:rsidRDefault="003226EF" w:rsidP="00F874E3">
      <w:pPr>
        <w:tabs>
          <w:tab w:val="right" w:pos="9504"/>
        </w:tabs>
        <w:spacing w:before="168" w:line="273" w:lineRule="exact"/>
        <w:ind w:left="144"/>
        <w:textAlignment w:val="baseline"/>
        <w:rPr>
          <w:rFonts w:eastAsia="Times New Roman"/>
          <w:color w:val="000000"/>
          <w:sz w:val="24"/>
          <w:u w:val="single"/>
        </w:rPr>
      </w:pPr>
    </w:p>
    <w:p w14:paraId="4148441A" w14:textId="77777777" w:rsidR="003226EF" w:rsidRDefault="003226EF" w:rsidP="00F874E3">
      <w:pPr>
        <w:tabs>
          <w:tab w:val="right" w:pos="9504"/>
        </w:tabs>
        <w:spacing w:before="168" w:line="273" w:lineRule="exact"/>
        <w:ind w:left="144"/>
        <w:textAlignment w:val="baseline"/>
        <w:rPr>
          <w:rFonts w:eastAsia="Times New Roman"/>
          <w:color w:val="000000"/>
          <w:sz w:val="24"/>
          <w:u w:val="single"/>
        </w:rPr>
      </w:pPr>
    </w:p>
    <w:p w14:paraId="3C0499C9" w14:textId="77777777" w:rsidR="00EA22EF" w:rsidRDefault="00EA22EF" w:rsidP="00F874E3">
      <w:pPr>
        <w:tabs>
          <w:tab w:val="right" w:pos="9504"/>
        </w:tabs>
        <w:spacing w:before="168" w:line="273" w:lineRule="exact"/>
        <w:ind w:left="144"/>
        <w:textAlignment w:val="baseline"/>
        <w:rPr>
          <w:rFonts w:eastAsia="Times New Roman"/>
          <w:color w:val="000000"/>
          <w:sz w:val="24"/>
          <w:u w:val="single"/>
        </w:rPr>
      </w:pPr>
    </w:p>
    <w:p w14:paraId="5C333391" w14:textId="43415271" w:rsidR="00F36427" w:rsidRPr="00F36427" w:rsidRDefault="00F36427"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407E16">
        <w:rPr>
          <w:rFonts w:eastAsia="Times New Roman"/>
          <w:color w:val="000000"/>
          <w:sz w:val="24"/>
        </w:rPr>
        <w:t>8</w:t>
      </w:r>
    </w:p>
    <w:p w14:paraId="3380B549" w14:textId="77777777" w:rsidR="009B7BE5" w:rsidRDefault="00026666" w:rsidP="00F874E3">
      <w:pPr>
        <w:spacing w:before="284" w:line="273" w:lineRule="exact"/>
        <w:jc w:val="center"/>
        <w:textAlignment w:val="baseline"/>
        <w:rPr>
          <w:rFonts w:eastAsia="Times New Roman"/>
          <w:color w:val="000000"/>
          <w:sz w:val="24"/>
        </w:rPr>
      </w:pPr>
      <w:r>
        <w:rPr>
          <w:rFonts w:eastAsia="Times New Roman"/>
          <w:color w:val="000000"/>
          <w:sz w:val="24"/>
        </w:rPr>
        <w:t>SECTION 1.0 -- RATE SCHEDULE</w:t>
      </w:r>
    </w:p>
    <w:p w14:paraId="6BB7794C" w14:textId="77777777" w:rsidR="00A148B8" w:rsidRDefault="00026666" w:rsidP="00F874E3">
      <w:pPr>
        <w:spacing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1.01 </w:t>
      </w:r>
      <w:r w:rsidR="00A148B8">
        <w:rPr>
          <w:rFonts w:eastAsia="Times New Roman"/>
          <w:color w:val="000000"/>
          <w:spacing w:val="-1"/>
          <w:sz w:val="24"/>
          <w:u w:val="single"/>
        </w:rPr>
        <w:t>–</w:t>
      </w:r>
      <w:r>
        <w:rPr>
          <w:rFonts w:eastAsia="Times New Roman"/>
          <w:color w:val="000000"/>
          <w:spacing w:val="-1"/>
          <w:sz w:val="24"/>
          <w:u w:val="single"/>
        </w:rPr>
        <w:t xml:space="preserve"> Rates</w:t>
      </w:r>
    </w:p>
    <w:p w14:paraId="78B55942" w14:textId="77777777" w:rsidR="00A148B8" w:rsidRDefault="00A148B8" w:rsidP="00F874E3">
      <w:pPr>
        <w:tabs>
          <w:tab w:val="right" w:pos="9540"/>
        </w:tabs>
        <w:spacing w:before="280" w:line="272" w:lineRule="exact"/>
        <w:ind w:left="144"/>
        <w:textAlignment w:val="baseline"/>
        <w:rPr>
          <w:rFonts w:eastAsia="Times New Roman"/>
          <w:color w:val="000000"/>
          <w:spacing w:val="-1"/>
          <w:sz w:val="24"/>
          <w:u w:val="single"/>
        </w:rPr>
      </w:pPr>
      <w:bookmarkStart w:id="7" w:name="_Hlk45724250"/>
      <w:bookmarkStart w:id="8" w:name="_Hlk45724528"/>
      <w:r>
        <w:rPr>
          <w:rFonts w:eastAsia="Times New Roman"/>
          <w:color w:val="000000"/>
          <w:spacing w:val="-1"/>
          <w:sz w:val="24"/>
          <w:u w:val="single"/>
        </w:rPr>
        <w:t>Rate Year 1</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E448B4" w:rsidRPr="007447F3">
        <w:rPr>
          <w:rFonts w:eastAsia="Times New Roman"/>
          <w:color w:val="000000"/>
          <w:spacing w:val="-1"/>
          <w:sz w:val="24"/>
          <w:u w:val="single"/>
        </w:rPr>
        <w:t xml:space="preserve">August 1, </w:t>
      </w:r>
      <w:r w:rsidRPr="007447F3">
        <w:rPr>
          <w:rFonts w:eastAsia="Times New Roman"/>
          <w:color w:val="000000"/>
          <w:spacing w:val="-1"/>
          <w:sz w:val="24"/>
          <w:u w:val="single"/>
        </w:rPr>
        <w:t>2020</w:t>
      </w:r>
    </w:p>
    <w:bookmarkEnd w:id="7"/>
    <w:p w14:paraId="602E3488" w14:textId="77777777" w:rsidR="009B7BE5" w:rsidRDefault="00026666" w:rsidP="00F874E3">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67A23379" w14:textId="77777777" w:rsidR="009B7BE5" w:rsidRDefault="00026666" w:rsidP="00F874E3">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r>
      <w:bookmarkStart w:id="9" w:name="_Hlk45724429"/>
      <w:r>
        <w:rPr>
          <w:rFonts w:eastAsia="Times New Roman"/>
          <w:color w:val="000000"/>
          <w:sz w:val="24"/>
        </w:rPr>
        <w:t>5/8"</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37</w:t>
      </w:r>
      <w:r>
        <w:rPr>
          <w:rFonts w:eastAsia="Times New Roman"/>
          <w:color w:val="000000"/>
          <w:sz w:val="24"/>
          <w:u w:val="single"/>
        </w:rPr>
        <w:t>.</w:t>
      </w:r>
      <w:r w:rsidR="00A63B40">
        <w:rPr>
          <w:rFonts w:eastAsia="Times New Roman"/>
          <w:color w:val="000000"/>
          <w:sz w:val="24"/>
          <w:u w:val="single"/>
        </w:rPr>
        <w:t>81</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$2.</w:t>
      </w:r>
      <w:r w:rsidR="009937FA">
        <w:rPr>
          <w:rFonts w:eastAsia="Times New Roman"/>
          <w:color w:val="000000"/>
          <w:sz w:val="24"/>
          <w:u w:val="single"/>
        </w:rPr>
        <w:t>02</w:t>
      </w:r>
      <w:r>
        <w:rPr>
          <w:rFonts w:eastAsia="Times New Roman"/>
          <w:color w:val="000000"/>
          <w:sz w:val="18"/>
        </w:rPr>
        <w:t xml:space="preserve"> per 1000 gallons from 0 to 6,000 gallons</w:t>
      </w:r>
    </w:p>
    <w:p w14:paraId="549DA2A4" w14:textId="77777777" w:rsidR="009B7BE5" w:rsidRDefault="00026666" w:rsidP="00F874E3">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56</w:t>
      </w:r>
      <w:r>
        <w:rPr>
          <w:rFonts w:eastAsia="Times New Roman"/>
          <w:color w:val="000000"/>
          <w:sz w:val="24"/>
          <w:u w:val="single"/>
        </w:rPr>
        <w:t>.</w:t>
      </w:r>
      <w:r w:rsidR="00A63B40">
        <w:rPr>
          <w:rFonts w:eastAsia="Times New Roman"/>
          <w:color w:val="000000"/>
          <w:sz w:val="24"/>
          <w:u w:val="single"/>
        </w:rPr>
        <w:t>72</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w:t>
      </w:r>
      <w:r w:rsidR="009937FA">
        <w:rPr>
          <w:rFonts w:eastAsia="Times New Roman"/>
          <w:color w:val="000000"/>
          <w:sz w:val="24"/>
          <w:u w:val="single"/>
        </w:rPr>
        <w:t>94</w:t>
      </w:r>
      <w:r>
        <w:rPr>
          <w:rFonts w:eastAsia="Times New Roman"/>
          <w:color w:val="000000"/>
          <w:sz w:val="18"/>
        </w:rPr>
        <w:t xml:space="preserve"> per 1,000 gallons from 6,001 to 15,000 gallons</w:t>
      </w:r>
    </w:p>
    <w:p w14:paraId="3E7546D1" w14:textId="77777777" w:rsidR="009B7BE5" w:rsidRDefault="00026666" w:rsidP="00F874E3">
      <w:pPr>
        <w:numPr>
          <w:ilvl w:val="0"/>
          <w:numId w:val="2"/>
        </w:numPr>
        <w:tabs>
          <w:tab w:val="clear" w:pos="2448"/>
          <w:tab w:val="left" w:pos="3024"/>
          <w:tab w:val="right" w:pos="9504"/>
        </w:tabs>
        <w:spacing w:before="6" w:line="272" w:lineRule="exact"/>
        <w:ind w:left="576"/>
        <w:textAlignment w:val="baseline"/>
        <w:rPr>
          <w:rFonts w:eastAsia="Times New Roman"/>
          <w:color w:val="000000"/>
          <w:sz w:val="24"/>
          <w:u w:val="single"/>
        </w:rPr>
      </w:pPr>
      <w:r>
        <w:rPr>
          <w:rFonts w:eastAsia="Times New Roman"/>
          <w:color w:val="000000"/>
          <w:sz w:val="24"/>
          <w:u w:val="single"/>
        </w:rPr>
        <w:t>$</w:t>
      </w:r>
      <w:r w:rsidR="00A63B40">
        <w:rPr>
          <w:rFonts w:eastAsia="Times New Roman"/>
          <w:color w:val="000000"/>
          <w:sz w:val="24"/>
          <w:u w:val="single"/>
        </w:rPr>
        <w:t>94</w:t>
      </w:r>
      <w:r>
        <w:rPr>
          <w:rFonts w:eastAsia="Times New Roman"/>
          <w:color w:val="000000"/>
          <w:sz w:val="24"/>
          <w:u w:val="single"/>
        </w:rPr>
        <w:t>.</w:t>
      </w:r>
      <w:r w:rsidR="00A63B40">
        <w:rPr>
          <w:rFonts w:eastAsia="Times New Roman"/>
          <w:color w:val="000000"/>
          <w:sz w:val="24"/>
          <w:u w:val="single"/>
        </w:rPr>
        <w:t>53</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5</w:t>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5</w:t>
      </w:r>
      <w:r>
        <w:rPr>
          <w:rFonts w:eastAsia="Times New Roman"/>
          <w:color w:val="000000"/>
          <w:sz w:val="18"/>
        </w:rPr>
        <w:t xml:space="preserve"> per 1,000 gallons from 15,001 gallons to 25,000 gallons</w:t>
      </w:r>
    </w:p>
    <w:p w14:paraId="342AA694" w14:textId="77777777" w:rsidR="009B7BE5" w:rsidRDefault="00026666" w:rsidP="00F874E3">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189</w:t>
      </w:r>
      <w:r>
        <w:rPr>
          <w:rFonts w:eastAsia="Times New Roman"/>
          <w:color w:val="000000"/>
          <w:sz w:val="24"/>
          <w:u w:val="single"/>
        </w:rPr>
        <w:t>.</w:t>
      </w:r>
      <w:r w:rsidR="00A63B40">
        <w:rPr>
          <w:rFonts w:eastAsia="Times New Roman"/>
          <w:color w:val="000000"/>
          <w:sz w:val="24"/>
          <w:u w:val="single"/>
        </w:rPr>
        <w:t>05</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7</w:t>
      </w:r>
      <w:r>
        <w:rPr>
          <w:rFonts w:eastAsia="Times New Roman"/>
          <w:color w:val="000000"/>
          <w:sz w:val="24"/>
          <w:u w:val="single"/>
        </w:rPr>
        <w:t>.</w:t>
      </w:r>
      <w:r w:rsidR="009937FA">
        <w:rPr>
          <w:rFonts w:eastAsia="Times New Roman"/>
          <w:color w:val="000000"/>
          <w:sz w:val="24"/>
          <w:u w:val="single"/>
        </w:rPr>
        <w:t>79</w:t>
      </w:r>
      <w:r>
        <w:rPr>
          <w:rFonts w:eastAsia="Times New Roman"/>
          <w:color w:val="000000"/>
          <w:sz w:val="18"/>
        </w:rPr>
        <w:t xml:space="preserve"> per 1,000 gallons from 25,001+ gallons</w:t>
      </w:r>
    </w:p>
    <w:p w14:paraId="63454FC2" w14:textId="77777777" w:rsidR="009B7BE5" w:rsidRDefault="00026666" w:rsidP="00F874E3">
      <w:pPr>
        <w:numPr>
          <w:ilvl w:val="0"/>
          <w:numId w:val="2"/>
        </w:numPr>
        <w:tabs>
          <w:tab w:val="clear" w:pos="2448"/>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302</w:t>
      </w:r>
      <w:r>
        <w:rPr>
          <w:rFonts w:eastAsia="Times New Roman"/>
          <w:color w:val="000000"/>
          <w:spacing w:val="4"/>
          <w:sz w:val="24"/>
          <w:u w:val="single"/>
        </w:rPr>
        <w:t>.4</w:t>
      </w:r>
      <w:r w:rsidR="00A63B40">
        <w:rPr>
          <w:rFonts w:eastAsia="Times New Roman"/>
          <w:color w:val="000000"/>
          <w:spacing w:val="4"/>
          <w:sz w:val="24"/>
          <w:u w:val="single"/>
        </w:rPr>
        <w:t>8</w:t>
      </w:r>
      <w:r>
        <w:rPr>
          <w:rFonts w:eastAsia="Times New Roman"/>
          <w:color w:val="000000"/>
          <w:spacing w:val="4"/>
          <w:sz w:val="24"/>
          <w:u w:val="single"/>
        </w:rPr>
        <w:t xml:space="preserve"> </w:t>
      </w:r>
      <w:r>
        <w:rPr>
          <w:rFonts w:eastAsia="Times New Roman"/>
          <w:color w:val="000000"/>
          <w:spacing w:val="4"/>
          <w:sz w:val="24"/>
        </w:rPr>
        <w:t xml:space="preserve"> </w:t>
      </w:r>
    </w:p>
    <w:p w14:paraId="7511B711" w14:textId="77777777" w:rsidR="009B7BE5" w:rsidRDefault="00026666" w:rsidP="00F874E3">
      <w:pPr>
        <w:numPr>
          <w:ilvl w:val="0"/>
          <w:numId w:val="2"/>
        </w:numPr>
        <w:tabs>
          <w:tab w:val="clear" w:pos="2448"/>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567</w:t>
      </w:r>
      <w:r>
        <w:rPr>
          <w:rFonts w:eastAsia="Times New Roman"/>
          <w:color w:val="000000"/>
          <w:spacing w:val="4"/>
          <w:sz w:val="24"/>
          <w:u w:val="single"/>
        </w:rPr>
        <w:t>.</w:t>
      </w:r>
      <w:r w:rsidR="00A63B40">
        <w:rPr>
          <w:rFonts w:eastAsia="Times New Roman"/>
          <w:color w:val="000000"/>
          <w:spacing w:val="4"/>
          <w:sz w:val="24"/>
          <w:u w:val="single"/>
        </w:rPr>
        <w:t>15</w:t>
      </w:r>
      <w:r>
        <w:rPr>
          <w:rFonts w:eastAsia="Times New Roman"/>
          <w:color w:val="000000"/>
          <w:spacing w:val="4"/>
          <w:sz w:val="24"/>
          <w:u w:val="single"/>
        </w:rPr>
        <w:t xml:space="preserve"> </w:t>
      </w:r>
      <w:r>
        <w:rPr>
          <w:rFonts w:eastAsia="Times New Roman"/>
          <w:color w:val="000000"/>
          <w:spacing w:val="4"/>
          <w:sz w:val="24"/>
        </w:rPr>
        <w:t xml:space="preserve"> </w:t>
      </w:r>
    </w:p>
    <w:p w14:paraId="43A8EF1A" w14:textId="77777777" w:rsidR="009B7BE5" w:rsidRDefault="00026666" w:rsidP="00F874E3">
      <w:pPr>
        <w:numPr>
          <w:ilvl w:val="0"/>
          <w:numId w:val="2"/>
        </w:numPr>
        <w:tabs>
          <w:tab w:val="clear" w:pos="2448"/>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A63B40">
        <w:rPr>
          <w:rFonts w:eastAsia="Times New Roman"/>
          <w:color w:val="000000"/>
          <w:spacing w:val="3"/>
          <w:sz w:val="24"/>
          <w:u w:val="single"/>
        </w:rPr>
        <w:t>983.06</w:t>
      </w:r>
      <w:r>
        <w:rPr>
          <w:rFonts w:eastAsia="Times New Roman"/>
          <w:color w:val="000000"/>
          <w:spacing w:val="3"/>
          <w:sz w:val="24"/>
          <w:u w:val="single"/>
        </w:rPr>
        <w:t xml:space="preserve"> </w:t>
      </w:r>
      <w:r>
        <w:rPr>
          <w:rFonts w:eastAsia="Times New Roman"/>
          <w:color w:val="000000"/>
          <w:spacing w:val="3"/>
          <w:sz w:val="24"/>
        </w:rPr>
        <w:t xml:space="preserve"> </w:t>
      </w:r>
    </w:p>
    <w:bookmarkEnd w:id="9"/>
    <w:p w14:paraId="42E98FE3" w14:textId="77777777" w:rsidR="009B7BE5" w:rsidRDefault="00026666" w:rsidP="00F874E3">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60</w:t>
      </w:r>
      <w:r>
        <w:rPr>
          <w:rFonts w:eastAsia="Times New Roman"/>
          <w:color w:val="000000"/>
          <w:sz w:val="24"/>
          <w:u w:val="single"/>
        </w:rPr>
        <w:t>.</w:t>
      </w:r>
      <w:r w:rsidR="00A63B40">
        <w:rPr>
          <w:rFonts w:eastAsia="Times New Roman"/>
          <w:color w:val="000000"/>
          <w:sz w:val="24"/>
          <w:u w:val="single"/>
        </w:rPr>
        <w:t>50</w:t>
      </w:r>
      <w:r>
        <w:rPr>
          <w:rFonts w:eastAsia="Times New Roman"/>
          <w:color w:val="000000"/>
          <w:sz w:val="24"/>
          <w:u w:val="single"/>
        </w:rPr>
        <w:t xml:space="preserve"> </w:t>
      </w:r>
    </w:p>
    <w:p w14:paraId="1541D055" w14:textId="77777777" w:rsidR="00E9597B" w:rsidRDefault="00E9597B" w:rsidP="00F874E3">
      <w:pPr>
        <w:tabs>
          <w:tab w:val="right" w:pos="9540"/>
        </w:tabs>
        <w:spacing w:before="280" w:line="272" w:lineRule="exact"/>
        <w:ind w:left="144"/>
        <w:textAlignment w:val="baseline"/>
        <w:rPr>
          <w:rFonts w:eastAsia="Times New Roman"/>
          <w:color w:val="000000"/>
          <w:spacing w:val="-1"/>
          <w:sz w:val="24"/>
          <w:u w:val="single"/>
        </w:rPr>
      </w:pPr>
      <w:bookmarkStart w:id="10" w:name="_Hlk45724926"/>
      <w:bookmarkEnd w:id="8"/>
      <w:r>
        <w:rPr>
          <w:rFonts w:eastAsia="Times New Roman"/>
          <w:color w:val="000000"/>
          <w:spacing w:val="-1"/>
          <w:sz w:val="24"/>
          <w:u w:val="single"/>
        </w:rPr>
        <w:t xml:space="preserve">Rate Year </w:t>
      </w:r>
      <w:r w:rsidR="00C904A2">
        <w:rPr>
          <w:rFonts w:eastAsia="Times New Roman"/>
          <w:color w:val="000000"/>
          <w:spacing w:val="-1"/>
          <w:sz w:val="24"/>
          <w:u w:val="single"/>
        </w:rPr>
        <w:t>2</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1</w:t>
      </w:r>
    </w:p>
    <w:p w14:paraId="18E210B1" w14:textId="77777777" w:rsidR="00E9597B" w:rsidRDefault="00E9597B" w:rsidP="00F874E3">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33A7188A" w14:textId="77777777" w:rsidR="00E9597B" w:rsidRDefault="00E9597B" w:rsidP="00F874E3">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44.37</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r w:rsidR="00C904A2" w:rsidRPr="00C904A2">
        <w:rPr>
          <w:rFonts w:eastAsia="Times New Roman"/>
          <w:color w:val="000000"/>
          <w:sz w:val="24"/>
          <w:u w:val="single"/>
        </w:rPr>
        <w:t xml:space="preserve">2.21 </w:t>
      </w:r>
      <w:r>
        <w:rPr>
          <w:rFonts w:eastAsia="Times New Roman"/>
          <w:color w:val="000000"/>
          <w:sz w:val="18"/>
        </w:rPr>
        <w:t>per 1000 gallons from 0 to 6,000 gallons</w:t>
      </w:r>
    </w:p>
    <w:p w14:paraId="2C652F7D" w14:textId="77777777" w:rsidR="00E9597B" w:rsidRDefault="00E9597B" w:rsidP="00F874E3">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66.56</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3.13</w:t>
      </w:r>
      <w:r>
        <w:rPr>
          <w:rFonts w:eastAsia="Times New Roman"/>
          <w:color w:val="000000"/>
          <w:sz w:val="18"/>
        </w:rPr>
        <w:t xml:space="preserve"> per 1,000 gallons from 6,001 to 15,000 gallons</w:t>
      </w:r>
    </w:p>
    <w:p w14:paraId="40DBA195" w14:textId="77777777" w:rsidR="00E9597B" w:rsidRDefault="00E9597B" w:rsidP="00F874E3">
      <w:pPr>
        <w:numPr>
          <w:ilvl w:val="0"/>
          <w:numId w:val="36"/>
        </w:numPr>
        <w:tabs>
          <w:tab w:val="left" w:pos="3024"/>
          <w:tab w:val="left" w:pos="3060"/>
          <w:tab w:val="right" w:pos="9504"/>
        </w:tabs>
        <w:spacing w:before="6" w:line="272" w:lineRule="exact"/>
        <w:ind w:hanging="2520"/>
        <w:textAlignment w:val="baseline"/>
        <w:rPr>
          <w:rFonts w:eastAsia="Times New Roman"/>
          <w:color w:val="000000"/>
          <w:sz w:val="24"/>
          <w:u w:val="single"/>
        </w:rPr>
      </w:pPr>
      <w:bookmarkStart w:id="11" w:name="_Hlk45725157"/>
      <w:r>
        <w:rPr>
          <w:rFonts w:eastAsia="Times New Roman"/>
          <w:color w:val="000000"/>
          <w:sz w:val="24"/>
          <w:u w:val="single"/>
        </w:rPr>
        <w:t>$</w:t>
      </w:r>
      <w:r w:rsidR="00261DFD">
        <w:rPr>
          <w:rFonts w:eastAsia="Times New Roman"/>
          <w:color w:val="000000"/>
          <w:sz w:val="24"/>
          <w:u w:val="single"/>
        </w:rPr>
        <w:t>110.93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44</w:t>
      </w:r>
      <w:r>
        <w:rPr>
          <w:rFonts w:eastAsia="Times New Roman"/>
          <w:color w:val="000000"/>
          <w:sz w:val="18"/>
        </w:rPr>
        <w:t xml:space="preserve"> per 1,000 gallons from 15,001 gallons to 25,000 gallons</w:t>
      </w:r>
      <w:bookmarkEnd w:id="11"/>
    </w:p>
    <w:p w14:paraId="44D29C6F" w14:textId="77777777" w:rsidR="00E9597B" w:rsidRDefault="00E9597B" w:rsidP="00F874E3">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221.85</w:t>
      </w:r>
      <w:r w:rsidRPr="004A547E">
        <w:rPr>
          <w:rFonts w:eastAsia="Times New Roman"/>
          <w:color w:val="000000"/>
          <w:sz w:val="24"/>
        </w:rPr>
        <w:tab/>
      </w:r>
      <w:r>
        <w:rPr>
          <w:rFonts w:eastAsia="Times New Roman"/>
          <w:color w:val="000000"/>
          <w:sz w:val="24"/>
          <w:u w:val="single"/>
        </w:rPr>
        <w:t>$7.</w:t>
      </w:r>
      <w:r w:rsidR="00C904A2">
        <w:rPr>
          <w:rFonts w:eastAsia="Times New Roman"/>
          <w:color w:val="000000"/>
          <w:sz w:val="24"/>
          <w:u w:val="single"/>
        </w:rPr>
        <w:t>98</w:t>
      </w:r>
      <w:r>
        <w:rPr>
          <w:rFonts w:eastAsia="Times New Roman"/>
          <w:color w:val="000000"/>
          <w:sz w:val="18"/>
        </w:rPr>
        <w:t xml:space="preserve"> per 1,000 gallons from 25,001+ gallons</w:t>
      </w:r>
    </w:p>
    <w:p w14:paraId="5EC816DA" w14:textId="77777777" w:rsidR="00E9597B" w:rsidRDefault="00E9597B" w:rsidP="00F874E3">
      <w:pPr>
        <w:numPr>
          <w:ilvl w:val="0"/>
          <w:numId w:val="36"/>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$3</w:t>
      </w:r>
      <w:r w:rsidR="00261DFD">
        <w:rPr>
          <w:rFonts w:eastAsia="Times New Roman"/>
          <w:color w:val="000000"/>
          <w:spacing w:val="4"/>
          <w:sz w:val="24"/>
          <w:u w:val="single"/>
        </w:rPr>
        <w:t>54.96</w:t>
      </w:r>
      <w:r>
        <w:rPr>
          <w:rFonts w:eastAsia="Times New Roman"/>
          <w:color w:val="000000"/>
          <w:spacing w:val="4"/>
          <w:sz w:val="24"/>
        </w:rPr>
        <w:t xml:space="preserve"> </w:t>
      </w:r>
    </w:p>
    <w:p w14:paraId="3D21A2CE" w14:textId="77777777" w:rsidR="00E9597B" w:rsidRDefault="00E9597B" w:rsidP="00F874E3">
      <w:pPr>
        <w:numPr>
          <w:ilvl w:val="0"/>
          <w:numId w:val="36"/>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665.55</w:t>
      </w:r>
    </w:p>
    <w:p w14:paraId="4E6F8B1B" w14:textId="77777777" w:rsidR="00E9597B" w:rsidRDefault="00E9597B" w:rsidP="00F874E3">
      <w:pPr>
        <w:numPr>
          <w:ilvl w:val="0"/>
          <w:numId w:val="36"/>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1,153.62</w:t>
      </w:r>
      <w:r>
        <w:rPr>
          <w:rFonts w:eastAsia="Times New Roman"/>
          <w:color w:val="000000"/>
          <w:spacing w:val="3"/>
          <w:sz w:val="24"/>
        </w:rPr>
        <w:t xml:space="preserve"> </w:t>
      </w:r>
    </w:p>
    <w:p w14:paraId="28387595" w14:textId="77777777" w:rsidR="00E9597B" w:rsidRDefault="00E9597B" w:rsidP="00F874E3">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70.99</w:t>
      </w:r>
      <w:r>
        <w:rPr>
          <w:rFonts w:eastAsia="Times New Roman"/>
          <w:color w:val="000000"/>
          <w:sz w:val="24"/>
          <w:u w:val="single"/>
        </w:rPr>
        <w:t xml:space="preserve"> </w:t>
      </w:r>
    </w:p>
    <w:bookmarkEnd w:id="10"/>
    <w:p w14:paraId="1903A8C0" w14:textId="77777777" w:rsidR="00E9597B" w:rsidRDefault="00E9597B" w:rsidP="00F874E3">
      <w:pPr>
        <w:tabs>
          <w:tab w:val="right" w:pos="9540"/>
        </w:tabs>
        <w:spacing w:before="280"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Rate Year </w:t>
      </w:r>
      <w:r w:rsidR="00C904A2">
        <w:rPr>
          <w:rFonts w:eastAsia="Times New Roman"/>
          <w:color w:val="000000"/>
          <w:spacing w:val="-1"/>
          <w:sz w:val="24"/>
          <w:u w:val="single"/>
        </w:rPr>
        <w:t>3</w:t>
      </w:r>
      <w:r w:rsidR="00AF52AF" w:rsidRPr="00AF52AF">
        <w:rPr>
          <w:rFonts w:eastAsia="Times New Roman"/>
          <w:color w:val="000000"/>
          <w:spacing w:val="-1"/>
          <w:sz w:val="24"/>
        </w:rPr>
        <w:tab/>
      </w:r>
      <w:bookmarkStart w:id="12" w:name="_Hlk45787854"/>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2</w:t>
      </w:r>
      <w:bookmarkEnd w:id="12"/>
    </w:p>
    <w:p w14:paraId="3C6D9C80" w14:textId="77777777" w:rsidR="00E9597B" w:rsidRDefault="00E9597B" w:rsidP="00F874E3">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5419B0AB" w14:textId="77777777" w:rsidR="00E9597B" w:rsidRDefault="00E9597B" w:rsidP="00F874E3">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50</w:t>
      </w:r>
      <w:r>
        <w:rPr>
          <w:rFonts w:eastAsia="Times New Roman"/>
          <w:color w:val="000000"/>
          <w:sz w:val="24"/>
          <w:u w:val="single"/>
        </w:rPr>
        <w:t>.</w:t>
      </w:r>
      <w:r w:rsidR="00261DFD">
        <w:rPr>
          <w:rFonts w:eastAsia="Times New Roman"/>
          <w:color w:val="000000"/>
          <w:sz w:val="24"/>
          <w:u w:val="single"/>
        </w:rPr>
        <w:t>93</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bookmarkStart w:id="13" w:name="_Hlk45725385"/>
      <w:r>
        <w:rPr>
          <w:rFonts w:eastAsia="Times New Roman"/>
          <w:color w:val="000000"/>
          <w:sz w:val="24"/>
          <w:u w:val="single"/>
        </w:rPr>
        <w:t>2.</w:t>
      </w:r>
      <w:r w:rsidR="00C904A2">
        <w:rPr>
          <w:rFonts w:eastAsia="Times New Roman"/>
          <w:color w:val="000000"/>
          <w:sz w:val="24"/>
          <w:u w:val="single"/>
        </w:rPr>
        <w:t>41</w:t>
      </w:r>
      <w:r>
        <w:rPr>
          <w:rFonts w:eastAsia="Times New Roman"/>
          <w:color w:val="000000"/>
          <w:sz w:val="18"/>
        </w:rPr>
        <w:t xml:space="preserve"> </w:t>
      </w:r>
      <w:bookmarkEnd w:id="13"/>
      <w:r>
        <w:rPr>
          <w:rFonts w:eastAsia="Times New Roman"/>
          <w:color w:val="000000"/>
          <w:sz w:val="18"/>
        </w:rPr>
        <w:t>per 1000 gallons from 0 to 6,000 gallons</w:t>
      </w:r>
    </w:p>
    <w:p w14:paraId="789B659C" w14:textId="77777777" w:rsidR="00E9597B" w:rsidRDefault="00E9597B" w:rsidP="00F874E3">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76</w:t>
      </w:r>
      <w:r>
        <w:rPr>
          <w:rFonts w:eastAsia="Times New Roman"/>
          <w:color w:val="000000"/>
          <w:sz w:val="24"/>
          <w:u w:val="single"/>
        </w:rPr>
        <w:t>.</w:t>
      </w:r>
      <w:r w:rsidR="00261DFD">
        <w:rPr>
          <w:rFonts w:eastAsia="Times New Roman"/>
          <w:color w:val="000000"/>
          <w:sz w:val="24"/>
          <w:u w:val="single"/>
        </w:rPr>
        <w:t>40</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w:t>
      </w:r>
      <w:r>
        <w:rPr>
          <w:rFonts w:eastAsia="Times New Roman"/>
          <w:color w:val="000000"/>
          <w:sz w:val="24"/>
          <w:u w:val="single"/>
        </w:rPr>
        <w:t>.</w:t>
      </w:r>
      <w:r w:rsidR="00C904A2">
        <w:rPr>
          <w:rFonts w:eastAsia="Times New Roman"/>
          <w:color w:val="000000"/>
          <w:sz w:val="24"/>
          <w:u w:val="single"/>
        </w:rPr>
        <w:t>33</w:t>
      </w:r>
      <w:r>
        <w:rPr>
          <w:rFonts w:eastAsia="Times New Roman"/>
          <w:color w:val="000000"/>
          <w:sz w:val="18"/>
        </w:rPr>
        <w:t xml:space="preserve"> per 1,000 gallons from 6,001 to 15,000 gallons</w:t>
      </w:r>
    </w:p>
    <w:p w14:paraId="7C961B89" w14:textId="77777777" w:rsidR="00E9597B" w:rsidRDefault="00810CA9" w:rsidP="00F874E3">
      <w:pPr>
        <w:numPr>
          <w:ilvl w:val="0"/>
          <w:numId w:val="38"/>
        </w:numPr>
        <w:tabs>
          <w:tab w:val="left" w:pos="3024"/>
          <w:tab w:val="left" w:pos="3060"/>
          <w:tab w:val="right" w:pos="9504"/>
        </w:tabs>
        <w:spacing w:before="6" w:line="272" w:lineRule="exact"/>
        <w:ind w:hanging="2520"/>
        <w:textAlignment w:val="baseline"/>
        <w:rPr>
          <w:rFonts w:eastAsia="Times New Roman"/>
          <w:color w:val="000000"/>
          <w:sz w:val="24"/>
          <w:u w:val="single"/>
        </w:rPr>
      </w:pPr>
      <w:r>
        <w:rPr>
          <w:rFonts w:eastAsia="Times New Roman"/>
          <w:color w:val="000000"/>
          <w:sz w:val="24"/>
          <w:u w:val="single"/>
        </w:rPr>
        <w:t>$</w:t>
      </w:r>
      <w:r w:rsidR="00261DFD">
        <w:rPr>
          <w:rFonts w:eastAsia="Times New Roman"/>
          <w:color w:val="000000"/>
          <w:sz w:val="24"/>
          <w:u w:val="single"/>
        </w:rPr>
        <w:t>127.33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64</w:t>
      </w:r>
      <w:r>
        <w:rPr>
          <w:rFonts w:eastAsia="Times New Roman"/>
          <w:color w:val="000000"/>
          <w:sz w:val="18"/>
        </w:rPr>
        <w:t xml:space="preserve"> per 1,000 gallons from 15,001 gallons to 25,000 gallons</w:t>
      </w:r>
    </w:p>
    <w:p w14:paraId="25AB5F5E" w14:textId="77777777" w:rsidR="00E9597B" w:rsidRDefault="00E9597B" w:rsidP="00F874E3">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254.65</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8</w:t>
      </w:r>
      <w:r>
        <w:rPr>
          <w:rFonts w:eastAsia="Times New Roman"/>
          <w:color w:val="000000"/>
          <w:sz w:val="24"/>
          <w:u w:val="single"/>
        </w:rPr>
        <w:t>.</w:t>
      </w:r>
      <w:r w:rsidR="00C904A2">
        <w:rPr>
          <w:rFonts w:eastAsia="Times New Roman"/>
          <w:color w:val="000000"/>
          <w:sz w:val="24"/>
          <w:u w:val="single"/>
        </w:rPr>
        <w:t>18</w:t>
      </w:r>
      <w:r>
        <w:rPr>
          <w:rFonts w:eastAsia="Times New Roman"/>
          <w:color w:val="000000"/>
          <w:sz w:val="18"/>
        </w:rPr>
        <w:t xml:space="preserve"> per 1,000 gallons from 25,001+ gallons</w:t>
      </w:r>
    </w:p>
    <w:p w14:paraId="3A7651B8" w14:textId="77777777" w:rsidR="00E9597B" w:rsidRDefault="00E9597B" w:rsidP="00F874E3">
      <w:pPr>
        <w:numPr>
          <w:ilvl w:val="0"/>
          <w:numId w:val="38"/>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407.44</w:t>
      </w:r>
      <w:r>
        <w:rPr>
          <w:rFonts w:eastAsia="Times New Roman"/>
          <w:color w:val="000000"/>
          <w:spacing w:val="4"/>
          <w:sz w:val="24"/>
        </w:rPr>
        <w:t xml:space="preserve"> </w:t>
      </w:r>
    </w:p>
    <w:p w14:paraId="6829DF00" w14:textId="77777777" w:rsidR="00E9597B" w:rsidRDefault="00E9597B" w:rsidP="00F874E3">
      <w:pPr>
        <w:numPr>
          <w:ilvl w:val="0"/>
          <w:numId w:val="38"/>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763.95</w:t>
      </w:r>
      <w:r>
        <w:rPr>
          <w:rFonts w:eastAsia="Times New Roman"/>
          <w:color w:val="000000"/>
          <w:spacing w:val="4"/>
          <w:sz w:val="24"/>
        </w:rPr>
        <w:t xml:space="preserve"> </w:t>
      </w:r>
    </w:p>
    <w:p w14:paraId="295CF711" w14:textId="77777777" w:rsidR="00E9597B" w:rsidRDefault="00E9597B" w:rsidP="00F874E3">
      <w:pPr>
        <w:numPr>
          <w:ilvl w:val="0"/>
          <w:numId w:val="38"/>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1,324.18</w:t>
      </w:r>
      <w:r>
        <w:rPr>
          <w:rFonts w:eastAsia="Times New Roman"/>
          <w:color w:val="000000"/>
          <w:spacing w:val="3"/>
          <w:sz w:val="24"/>
          <w:u w:val="single"/>
        </w:rPr>
        <w:t xml:space="preserve"> </w:t>
      </w:r>
      <w:r>
        <w:rPr>
          <w:rFonts w:eastAsia="Times New Roman"/>
          <w:color w:val="000000"/>
          <w:spacing w:val="3"/>
          <w:sz w:val="24"/>
        </w:rPr>
        <w:t xml:space="preserve"> </w:t>
      </w:r>
    </w:p>
    <w:p w14:paraId="6E7F0883" w14:textId="77777777" w:rsidR="00A148B8" w:rsidRPr="00587289" w:rsidRDefault="00E9597B" w:rsidP="00F874E3">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81.49</w:t>
      </w:r>
      <w:r>
        <w:rPr>
          <w:rFonts w:eastAsia="Times New Roman"/>
          <w:color w:val="000000"/>
          <w:sz w:val="24"/>
          <w:u w:val="single"/>
        </w:rPr>
        <w:t xml:space="preserve"> </w:t>
      </w:r>
    </w:p>
    <w:p w14:paraId="1A76726B" w14:textId="77777777" w:rsidR="00CE6C68" w:rsidRDefault="00CE6C68" w:rsidP="00F874E3">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Rate Case Expenses</w:t>
      </w:r>
    </w:p>
    <w:p w14:paraId="4D102AD8" w14:textId="77777777" w:rsidR="00CE6C68" w:rsidRDefault="00CE6C68" w:rsidP="00F874E3">
      <w:pPr>
        <w:spacing w:before="284" w:line="274" w:lineRule="exact"/>
        <w:ind w:left="144"/>
        <w:jc w:val="both"/>
        <w:textAlignment w:val="baseline"/>
        <w:rPr>
          <w:rFonts w:eastAsia="Times New Roman"/>
          <w:bCs/>
          <w:color w:val="000000"/>
          <w:sz w:val="24"/>
        </w:rPr>
      </w:pPr>
      <w:r>
        <w:rPr>
          <w:rFonts w:eastAsia="Times New Roman"/>
          <w:bCs/>
          <w:color w:val="000000"/>
          <w:sz w:val="24"/>
        </w:rPr>
        <w:t>Monthly Rate Case Expense Surcharge …………………………………</w:t>
      </w:r>
      <w:r w:rsidR="009160CA">
        <w:rPr>
          <w:rFonts w:eastAsia="Times New Roman"/>
          <w:bCs/>
          <w:color w:val="000000"/>
          <w:sz w:val="24"/>
        </w:rPr>
        <w:t>…</w:t>
      </w:r>
      <w:r w:rsidR="009A1C8A">
        <w:rPr>
          <w:rFonts w:eastAsia="Times New Roman"/>
          <w:bCs/>
          <w:color w:val="000000"/>
          <w:sz w:val="24"/>
        </w:rPr>
        <w:t>…...</w:t>
      </w:r>
      <w:proofErr w:type="gramStart"/>
      <w:r w:rsidR="009160CA">
        <w:rPr>
          <w:rFonts w:eastAsia="Times New Roman"/>
          <w:bCs/>
          <w:color w:val="000000"/>
          <w:sz w:val="24"/>
        </w:rPr>
        <w:t>….</w:t>
      </w:r>
      <w:r w:rsidRPr="00CE6C68">
        <w:rPr>
          <w:rFonts w:eastAsia="Times New Roman"/>
          <w:bCs/>
          <w:color w:val="000000"/>
          <w:sz w:val="24"/>
          <w:u w:val="single"/>
        </w:rPr>
        <w:t>$</w:t>
      </w:r>
      <w:proofErr w:type="gramEnd"/>
      <w:r w:rsidRPr="00CE6C68">
        <w:rPr>
          <w:rFonts w:eastAsia="Times New Roman"/>
          <w:bCs/>
          <w:color w:val="000000"/>
          <w:sz w:val="24"/>
          <w:u w:val="single"/>
        </w:rPr>
        <w:t>1.12</w:t>
      </w:r>
      <w:r w:rsidR="009160CA">
        <w:rPr>
          <w:rFonts w:eastAsia="Times New Roman"/>
          <w:bCs/>
          <w:color w:val="000000"/>
          <w:sz w:val="24"/>
          <w:u w:val="single"/>
        </w:rPr>
        <w:t xml:space="preserve"> </w:t>
      </w:r>
      <w:r w:rsidR="001140EF">
        <w:rPr>
          <w:rFonts w:eastAsia="Times New Roman"/>
          <w:bCs/>
          <w:color w:val="000000"/>
          <w:sz w:val="24"/>
          <w:u w:val="single"/>
        </w:rPr>
        <w:t>per month</w:t>
      </w:r>
    </w:p>
    <w:p w14:paraId="00486E40" w14:textId="77777777" w:rsidR="00CE6C68" w:rsidRPr="00CE6C68" w:rsidRDefault="00CE6C68" w:rsidP="00F874E3">
      <w:pPr>
        <w:spacing w:line="274" w:lineRule="exact"/>
        <w:ind w:left="144" w:right="180"/>
        <w:jc w:val="both"/>
        <w:textAlignment w:val="baseline"/>
        <w:rPr>
          <w:rFonts w:eastAsia="Times New Roman"/>
          <w:bCs/>
          <w:color w:val="000000"/>
          <w:sz w:val="24"/>
        </w:rPr>
      </w:pPr>
      <w:r w:rsidRPr="00CE6C68">
        <w:rPr>
          <w:rFonts w:eastAsia="Times New Roman"/>
          <w:bCs/>
          <w:color w:val="000000"/>
          <w:sz w:val="24"/>
        </w:rPr>
        <w:t xml:space="preserve">Effective Date: </w:t>
      </w:r>
      <w:r w:rsidR="00E448B4" w:rsidRPr="007447F3">
        <w:rPr>
          <w:rFonts w:eastAsia="Times New Roman"/>
          <w:bCs/>
          <w:color w:val="000000"/>
          <w:sz w:val="24"/>
        </w:rPr>
        <w:t xml:space="preserve">August 1, </w:t>
      </w:r>
      <w:r w:rsidRPr="007447F3">
        <w:rPr>
          <w:rFonts w:eastAsia="Times New Roman"/>
          <w:bCs/>
          <w:color w:val="000000"/>
          <w:sz w:val="24"/>
        </w:rPr>
        <w:t>2020.</w:t>
      </w:r>
      <w:r>
        <w:rPr>
          <w:rFonts w:eastAsia="Times New Roman"/>
          <w:bCs/>
          <w:color w:val="000000"/>
          <w:sz w:val="24"/>
        </w:rPr>
        <w:t xml:space="preserve"> The rate case expense surcharge will be collected </w:t>
      </w:r>
      <w:r w:rsidRPr="00CE6C68">
        <w:rPr>
          <w:rFonts w:eastAsia="Times New Roman"/>
          <w:bCs/>
          <w:color w:val="000000"/>
          <w:sz w:val="24"/>
        </w:rPr>
        <w:t>for 36 months or until the full</w:t>
      </w:r>
      <w:r w:rsidR="008059E9">
        <w:rPr>
          <w:rFonts w:eastAsia="Times New Roman"/>
          <w:bCs/>
          <w:color w:val="000000"/>
          <w:sz w:val="24"/>
        </w:rPr>
        <w:t xml:space="preserve"> $</w:t>
      </w:r>
      <w:r w:rsidR="008059E9" w:rsidRPr="00CE6C68">
        <w:rPr>
          <w:rFonts w:eastAsia="Times New Roman"/>
          <w:bCs/>
          <w:color w:val="000000"/>
          <w:sz w:val="24"/>
        </w:rPr>
        <w:t xml:space="preserve">244,178.13 </w:t>
      </w:r>
      <w:r w:rsidR="008059E9">
        <w:rPr>
          <w:rFonts w:eastAsia="Times New Roman"/>
          <w:bCs/>
          <w:color w:val="000000"/>
          <w:sz w:val="24"/>
        </w:rPr>
        <w:t xml:space="preserve">of rate case expenses related to Docket No. 50200 </w:t>
      </w:r>
      <w:r w:rsidRPr="00CE6C68">
        <w:rPr>
          <w:rFonts w:eastAsia="Times New Roman"/>
          <w:bCs/>
          <w:color w:val="000000"/>
          <w:sz w:val="24"/>
        </w:rPr>
        <w:t>is collected</w:t>
      </w:r>
      <w:r>
        <w:rPr>
          <w:rFonts w:eastAsia="Times New Roman"/>
          <w:bCs/>
          <w:color w:val="000000"/>
          <w:sz w:val="24"/>
        </w:rPr>
        <w:t xml:space="preserve">, </w:t>
      </w:r>
      <w:r w:rsidRPr="00CE6C68">
        <w:rPr>
          <w:rFonts w:eastAsia="Times New Roman"/>
          <w:bCs/>
          <w:color w:val="000000"/>
          <w:sz w:val="24"/>
        </w:rPr>
        <w:t>whichever occurs first.</w:t>
      </w:r>
    </w:p>
    <w:p w14:paraId="75BA2F31" w14:textId="77777777" w:rsidR="0060492D" w:rsidRDefault="0060492D" w:rsidP="00F874E3">
      <w:pPr>
        <w:spacing w:before="400" w:line="273" w:lineRule="exact"/>
        <w:textAlignment w:val="baseline"/>
        <w:rPr>
          <w:rFonts w:eastAsia="Times New Roman"/>
          <w:b/>
          <w:color w:val="000000"/>
          <w:sz w:val="24"/>
        </w:rPr>
      </w:pPr>
      <w:bookmarkStart w:id="14" w:name="_Hlk45780555"/>
    </w:p>
    <w:bookmarkEnd w:id="14"/>
    <w:p w14:paraId="43255874" w14:textId="77777777" w:rsidR="003226EF" w:rsidRDefault="003226EF" w:rsidP="00F874E3">
      <w:pPr>
        <w:tabs>
          <w:tab w:val="right" w:pos="9504"/>
        </w:tabs>
        <w:spacing w:before="168" w:line="274" w:lineRule="exact"/>
        <w:textAlignment w:val="baseline"/>
        <w:rPr>
          <w:rFonts w:eastAsia="Times New Roman"/>
          <w:b/>
          <w:color w:val="000000"/>
          <w:sz w:val="24"/>
          <w:szCs w:val="24"/>
        </w:rPr>
      </w:pPr>
    </w:p>
    <w:p w14:paraId="489DE05E" w14:textId="0C696A72" w:rsidR="00C35DEB" w:rsidRDefault="000633A5" w:rsidP="00F874E3">
      <w:pPr>
        <w:tabs>
          <w:tab w:val="right" w:pos="9504"/>
        </w:tabs>
        <w:spacing w:before="168" w:line="274" w:lineRule="exact"/>
        <w:textAlignment w:val="baseline"/>
        <w:rPr>
          <w:rFonts w:eastAsia="Times New Roman"/>
          <w:color w:val="000000"/>
          <w:sz w:val="24"/>
          <w:u w:val="single"/>
        </w:rPr>
      </w:pPr>
      <w:r w:rsidRPr="000633A5">
        <w:rPr>
          <w:rFonts w:eastAsia="Times New Roman"/>
          <w:b/>
          <w:color w:val="000000"/>
          <w:sz w:val="24"/>
          <w:szCs w:val="24"/>
        </w:rPr>
        <w:t>Docket No. 5</w:t>
      </w:r>
      <w:r w:rsidR="00442A09">
        <w:rPr>
          <w:rFonts w:eastAsia="Times New Roman"/>
          <w:b/>
          <w:color w:val="000000"/>
          <w:sz w:val="24"/>
          <w:szCs w:val="24"/>
        </w:rPr>
        <w:t>2797</w:t>
      </w:r>
    </w:p>
    <w:p w14:paraId="48B0D4F0" w14:textId="77777777" w:rsidR="00EA22EF" w:rsidRDefault="00EA22EF" w:rsidP="00F874E3">
      <w:pPr>
        <w:tabs>
          <w:tab w:val="right" w:pos="9504"/>
        </w:tabs>
        <w:spacing w:before="168" w:line="274" w:lineRule="exact"/>
        <w:textAlignment w:val="baseline"/>
        <w:rPr>
          <w:rFonts w:eastAsia="Times New Roman"/>
          <w:color w:val="000000"/>
          <w:sz w:val="24"/>
          <w:u w:val="single"/>
        </w:rPr>
      </w:pPr>
    </w:p>
    <w:p w14:paraId="351666F5" w14:textId="7B7B6A7A" w:rsidR="0060492D" w:rsidRDefault="0060492D" w:rsidP="00F874E3">
      <w:pPr>
        <w:tabs>
          <w:tab w:val="right" w:pos="9504"/>
        </w:tabs>
        <w:spacing w:before="168" w:line="274"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407E16">
        <w:rPr>
          <w:rFonts w:eastAsia="Times New Roman"/>
          <w:color w:val="000000"/>
          <w:sz w:val="24"/>
        </w:rPr>
        <w:t>9</w:t>
      </w:r>
    </w:p>
    <w:p w14:paraId="3778A237" w14:textId="77777777" w:rsidR="00D950A2" w:rsidRDefault="00D950A2"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29F3F053" w14:textId="77777777" w:rsidR="009B7BE5" w:rsidRDefault="00026666" w:rsidP="00F874E3">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 xml:space="preserve">Additional </w:t>
      </w:r>
      <w:proofErr w:type="gramStart"/>
      <w:r>
        <w:rPr>
          <w:rFonts w:eastAsia="Times New Roman"/>
          <w:b/>
          <w:color w:val="000000"/>
          <w:sz w:val="24"/>
          <w:u w:val="single"/>
        </w:rPr>
        <w:t>Pass Through</w:t>
      </w:r>
      <w:proofErr w:type="gramEnd"/>
      <w:r>
        <w:rPr>
          <w:rFonts w:eastAsia="Times New Roman"/>
          <w:b/>
          <w:color w:val="000000"/>
          <w:sz w:val="24"/>
          <w:u w:val="single"/>
        </w:rPr>
        <w:t xml:space="preserve"> Charges</w:t>
      </w:r>
    </w:p>
    <w:p w14:paraId="0E57598D" w14:textId="77777777" w:rsidR="009B7BE5" w:rsidRDefault="00026666" w:rsidP="00F874E3">
      <w:pPr>
        <w:spacing w:before="273" w:line="272" w:lineRule="exact"/>
        <w:ind w:left="144"/>
        <w:textAlignment w:val="baseline"/>
        <w:rPr>
          <w:rFonts w:eastAsia="Times New Roman"/>
          <w:color w:val="000000"/>
          <w:sz w:val="24"/>
          <w:u w:val="single"/>
        </w:rPr>
      </w:pPr>
      <w:r>
        <w:rPr>
          <w:rFonts w:eastAsia="Times New Roman"/>
          <w:color w:val="000000"/>
          <w:sz w:val="24"/>
          <w:u w:val="single"/>
        </w:rPr>
        <w:t xml:space="preserve">All Former Orbit Systems, Inc. Customers (see list on pages 1-4) </w:t>
      </w:r>
    </w:p>
    <w:p w14:paraId="48132EF1" w14:textId="77777777" w:rsidR="009B7BE5" w:rsidRDefault="00026666" w:rsidP="00F874E3">
      <w:pPr>
        <w:spacing w:before="7" w:line="272" w:lineRule="exact"/>
        <w:ind w:left="144"/>
        <w:textAlignment w:val="baseline"/>
        <w:rPr>
          <w:rFonts w:eastAsia="Times New Roman"/>
          <w:color w:val="000000"/>
          <w:sz w:val="24"/>
        </w:rPr>
      </w:pPr>
      <w:r>
        <w:rPr>
          <w:rFonts w:eastAsia="Times New Roman"/>
          <w:color w:val="000000"/>
          <w:sz w:val="24"/>
        </w:rPr>
        <w:t xml:space="preserve">Brazoria County Groundwater Conservation District Production Fee .... </w:t>
      </w:r>
      <w:r>
        <w:rPr>
          <w:rFonts w:eastAsia="Times New Roman"/>
          <w:color w:val="000000"/>
          <w:sz w:val="24"/>
          <w:u w:val="single"/>
        </w:rPr>
        <w:t>$0.03</w:t>
      </w:r>
      <w:r w:rsidRPr="00FA44A9">
        <w:rPr>
          <w:rFonts w:eastAsia="Times New Roman"/>
          <w:color w:val="000000"/>
          <w:sz w:val="24"/>
        </w:rPr>
        <w:t xml:space="preserve"> </w:t>
      </w:r>
      <w:r>
        <w:rPr>
          <w:rFonts w:eastAsia="Times New Roman"/>
          <w:color w:val="000000"/>
          <w:sz w:val="18"/>
        </w:rPr>
        <w:t>per 1,000 gallons of water</w:t>
      </w:r>
    </w:p>
    <w:p w14:paraId="22FCC0A6" w14:textId="77777777" w:rsidR="009B7BE5" w:rsidRDefault="00026666" w:rsidP="00F874E3">
      <w:pPr>
        <w:spacing w:line="203" w:lineRule="exact"/>
        <w:ind w:left="144"/>
        <w:textAlignment w:val="baseline"/>
        <w:rPr>
          <w:rFonts w:eastAsia="Times New Roman"/>
          <w:color w:val="000000"/>
          <w:sz w:val="18"/>
        </w:rPr>
      </w:pPr>
      <w:r>
        <w:rPr>
          <w:rFonts w:eastAsia="Times New Roman"/>
          <w:color w:val="000000"/>
          <w:sz w:val="18"/>
        </w:rPr>
        <w:t>usage</w:t>
      </w:r>
    </w:p>
    <w:p w14:paraId="557765C3" w14:textId="77777777" w:rsidR="009B7BE5" w:rsidRDefault="00026666" w:rsidP="00F874E3">
      <w:pPr>
        <w:spacing w:before="278" w:line="272" w:lineRule="exact"/>
        <w:ind w:left="144"/>
        <w:textAlignment w:val="baseline"/>
        <w:rPr>
          <w:rFonts w:eastAsia="Times New Roman"/>
          <w:color w:val="000000"/>
          <w:sz w:val="24"/>
          <w:u w:val="single"/>
        </w:rPr>
      </w:pPr>
      <w:r>
        <w:rPr>
          <w:rFonts w:eastAsia="Times New Roman"/>
          <w:color w:val="000000"/>
          <w:sz w:val="24"/>
          <w:u w:val="single"/>
        </w:rPr>
        <w:t>723 Utility/Riverside Ranch Subdivision Only</w:t>
      </w:r>
    </w:p>
    <w:p w14:paraId="6087D24A" w14:textId="0B4D1F52" w:rsidR="009B7BE5" w:rsidRDefault="00026666" w:rsidP="00F874E3">
      <w:pPr>
        <w:tabs>
          <w:tab w:val="right" w:leader="dot" w:pos="9504"/>
        </w:tabs>
        <w:spacing w:before="7" w:line="273" w:lineRule="exact"/>
        <w:ind w:left="144"/>
        <w:textAlignment w:val="baseline"/>
        <w:rPr>
          <w:rFonts w:eastAsia="Times New Roman"/>
          <w:color w:val="000000"/>
          <w:sz w:val="24"/>
        </w:rPr>
      </w:pPr>
      <w:r>
        <w:rPr>
          <w:rFonts w:eastAsia="Times New Roman"/>
          <w:color w:val="000000"/>
          <w:sz w:val="24"/>
        </w:rPr>
        <w:t>North Fort Bend Water Authority Production Fee</w:t>
      </w:r>
      <w:r>
        <w:rPr>
          <w:rFonts w:eastAsia="Times New Roman"/>
          <w:color w:val="000000"/>
          <w:sz w:val="24"/>
        </w:rPr>
        <w:tab/>
      </w:r>
      <w:r>
        <w:rPr>
          <w:rFonts w:eastAsia="Times New Roman"/>
          <w:color w:val="000000"/>
          <w:sz w:val="24"/>
          <w:u w:val="single"/>
        </w:rPr>
        <w:t>$</w:t>
      </w:r>
      <w:r w:rsidR="00FA44A9">
        <w:rPr>
          <w:rFonts w:eastAsia="Times New Roman"/>
          <w:color w:val="000000"/>
          <w:sz w:val="24"/>
          <w:u w:val="single"/>
        </w:rPr>
        <w:t>4.57</w:t>
      </w:r>
      <w:r w:rsidRPr="00FA44A9">
        <w:rPr>
          <w:rFonts w:eastAsia="Times New Roman"/>
          <w:color w:val="000000"/>
          <w:sz w:val="24"/>
        </w:rPr>
        <w:t xml:space="preserve"> </w:t>
      </w:r>
      <w:r>
        <w:rPr>
          <w:rFonts w:eastAsia="Times New Roman"/>
          <w:color w:val="000000"/>
          <w:sz w:val="18"/>
        </w:rPr>
        <w:t>per 1,000 gallons of water usage</w:t>
      </w:r>
    </w:p>
    <w:p w14:paraId="559B42AA" w14:textId="1B67403F" w:rsidR="008137E7" w:rsidRPr="008137E7" w:rsidRDefault="008137E7" w:rsidP="00F874E3">
      <w:pPr>
        <w:spacing w:before="9" w:line="223" w:lineRule="exact"/>
        <w:ind w:left="144"/>
        <w:textAlignment w:val="baseline"/>
        <w:rPr>
          <w:rFonts w:eastAsia="Times New Roman"/>
          <w:bCs/>
          <w:iCs/>
          <w:color w:val="000000"/>
          <w:sz w:val="24"/>
          <w:szCs w:val="24"/>
        </w:rPr>
      </w:pPr>
      <w:r w:rsidRPr="008137E7">
        <w:rPr>
          <w:rFonts w:eastAsia="Times New Roman"/>
          <w:bCs/>
          <w:iCs/>
          <w:color w:val="000000"/>
          <w:sz w:val="24"/>
          <w:szCs w:val="24"/>
        </w:rPr>
        <w:t>$</w:t>
      </w:r>
      <w:r w:rsidR="00FA44A9">
        <w:rPr>
          <w:rFonts w:eastAsia="Times New Roman"/>
          <w:bCs/>
          <w:iCs/>
          <w:color w:val="000000"/>
          <w:sz w:val="24"/>
          <w:szCs w:val="24"/>
        </w:rPr>
        <w:t>4.25</w:t>
      </w:r>
      <w:r w:rsidRPr="008137E7">
        <w:rPr>
          <w:rFonts w:eastAsia="Times New Roman"/>
          <w:bCs/>
          <w:iCs/>
          <w:color w:val="000000"/>
          <w:sz w:val="24"/>
          <w:szCs w:val="24"/>
        </w:rPr>
        <w:t xml:space="preserve"> / (1</w:t>
      </w:r>
      <w:r>
        <w:rPr>
          <w:rFonts w:eastAsia="Times New Roman"/>
          <w:bCs/>
          <w:iCs/>
          <w:color w:val="000000"/>
          <w:sz w:val="24"/>
          <w:szCs w:val="24"/>
        </w:rPr>
        <w:t xml:space="preserve"> –</w:t>
      </w:r>
      <w:r w:rsidRPr="008137E7">
        <w:rPr>
          <w:rFonts w:eastAsia="Times New Roman"/>
          <w:bCs/>
          <w:iCs/>
          <w:color w:val="000000"/>
          <w:sz w:val="24"/>
          <w:szCs w:val="24"/>
        </w:rPr>
        <w:t xml:space="preserve"> </w:t>
      </w:r>
      <w:r w:rsidR="00C20E4D">
        <w:rPr>
          <w:rFonts w:eastAsia="Times New Roman"/>
          <w:bCs/>
          <w:iCs/>
          <w:color w:val="000000"/>
          <w:sz w:val="24"/>
          <w:szCs w:val="24"/>
        </w:rPr>
        <w:t>0</w:t>
      </w:r>
      <w:r w:rsidRPr="008137E7">
        <w:rPr>
          <w:rFonts w:eastAsia="Times New Roman"/>
          <w:bCs/>
          <w:iCs/>
          <w:color w:val="000000"/>
          <w:sz w:val="24"/>
          <w:szCs w:val="24"/>
        </w:rPr>
        <w:t>.0</w:t>
      </w:r>
      <w:r w:rsidR="00FA44A9">
        <w:rPr>
          <w:rFonts w:eastAsia="Times New Roman"/>
          <w:bCs/>
          <w:iCs/>
          <w:color w:val="000000"/>
          <w:sz w:val="24"/>
          <w:szCs w:val="24"/>
        </w:rPr>
        <w:t>7</w:t>
      </w:r>
      <w:r w:rsidRPr="008137E7">
        <w:rPr>
          <w:rFonts w:eastAsia="Times New Roman"/>
          <w:bCs/>
          <w:iCs/>
          <w:color w:val="000000"/>
          <w:sz w:val="24"/>
          <w:szCs w:val="24"/>
        </w:rPr>
        <w:t xml:space="preserve">) = </w:t>
      </w:r>
      <w:r w:rsidR="00C20E4D">
        <w:rPr>
          <w:rFonts w:eastAsia="Times New Roman"/>
          <w:bCs/>
          <w:iCs/>
          <w:color w:val="000000"/>
          <w:sz w:val="24"/>
          <w:szCs w:val="24"/>
        </w:rPr>
        <w:t>$</w:t>
      </w:r>
      <w:r w:rsidR="00FA44A9">
        <w:rPr>
          <w:rFonts w:eastAsia="Times New Roman"/>
          <w:bCs/>
          <w:iCs/>
          <w:color w:val="000000"/>
          <w:sz w:val="24"/>
          <w:szCs w:val="24"/>
        </w:rPr>
        <w:t>4.57</w:t>
      </w:r>
    </w:p>
    <w:p w14:paraId="40594F2C" w14:textId="4BF5450F" w:rsidR="00587289" w:rsidRPr="0060492D" w:rsidRDefault="00026666" w:rsidP="00F874E3">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FA44A9">
        <w:rPr>
          <w:rFonts w:eastAsia="Times New Roman"/>
          <w:b/>
          <w:i/>
          <w:color w:val="000000"/>
          <w:sz w:val="20"/>
        </w:rPr>
        <w:t>51828</w:t>
      </w:r>
      <w:r>
        <w:rPr>
          <w:rFonts w:eastAsia="Times New Roman"/>
          <w:b/>
          <w:i/>
          <w:color w:val="000000"/>
          <w:sz w:val="20"/>
        </w:rPr>
        <w:t>)</w:t>
      </w:r>
    </w:p>
    <w:p w14:paraId="49912D8E" w14:textId="77777777" w:rsidR="00AD5DEA" w:rsidRDefault="00AD5DEA" w:rsidP="00AD5DEA">
      <w:pPr>
        <w:spacing w:before="234" w:line="272" w:lineRule="exact"/>
        <w:ind w:left="144"/>
        <w:textAlignment w:val="baseline"/>
        <w:rPr>
          <w:rFonts w:eastAsia="Times New Roman"/>
          <w:color w:val="000000"/>
          <w:sz w:val="24"/>
          <w:u w:val="single"/>
        </w:rPr>
      </w:pPr>
      <w:r>
        <w:rPr>
          <w:rFonts w:eastAsia="Times New Roman"/>
          <w:color w:val="000000"/>
          <w:sz w:val="24"/>
          <w:u w:val="single"/>
        </w:rPr>
        <w:t>Forest Manor Subdivision Only</w:t>
      </w:r>
    </w:p>
    <w:p w14:paraId="618D6BBD" w14:textId="77777777" w:rsidR="00AD5DEA" w:rsidRDefault="00AD5DEA" w:rsidP="00AD5DEA">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$3.82</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$2.51 / (1 – 0.3434) = $3.82</w:t>
      </w:r>
    </w:p>
    <w:p w14:paraId="096B129F" w14:textId="77777777" w:rsidR="00AD5DEA" w:rsidRDefault="00AD5DEA" w:rsidP="00AD5DEA">
      <w:pPr>
        <w:spacing w:before="4" w:line="223" w:lineRule="exact"/>
        <w:ind w:left="144"/>
        <w:textAlignment w:val="baseline"/>
        <w:rPr>
          <w:rFonts w:eastAsia="Times New Roman"/>
          <w:b/>
          <w:i/>
          <w:color w:val="000000"/>
          <w:sz w:val="20"/>
        </w:rPr>
      </w:pPr>
      <w:r>
        <w:rPr>
          <w:rFonts w:eastAsia="Times New Roman"/>
          <w:b/>
          <w:i/>
          <w:color w:val="000000"/>
          <w:sz w:val="20"/>
        </w:rPr>
        <w:t>Tariff Control No. 55325)</w:t>
      </w:r>
    </w:p>
    <w:p w14:paraId="6BB612E2" w14:textId="77777777" w:rsidR="00AD5DEA" w:rsidRDefault="00AD5DEA" w:rsidP="00AD5DEA">
      <w:pPr>
        <w:spacing w:before="234" w:line="272" w:lineRule="exact"/>
        <w:ind w:left="144"/>
        <w:textAlignment w:val="baseline"/>
        <w:rPr>
          <w:rFonts w:eastAsia="Times New Roman"/>
          <w:color w:val="000000"/>
          <w:sz w:val="24"/>
          <w:u w:val="single"/>
        </w:rPr>
      </w:pPr>
      <w:proofErr w:type="spellStart"/>
      <w:r>
        <w:rPr>
          <w:rFonts w:eastAsia="Times New Roman"/>
          <w:color w:val="000000"/>
          <w:sz w:val="24"/>
          <w:u w:val="single"/>
        </w:rPr>
        <w:t>Heathergate</w:t>
      </w:r>
      <w:proofErr w:type="spellEnd"/>
      <w:r>
        <w:rPr>
          <w:rFonts w:eastAsia="Times New Roman"/>
          <w:color w:val="000000"/>
          <w:sz w:val="24"/>
          <w:u w:val="single"/>
        </w:rPr>
        <w:t xml:space="preserve"> Subdivision Only</w:t>
      </w:r>
    </w:p>
    <w:p w14:paraId="42FF5FFD" w14:textId="77777777" w:rsidR="00AD5DEA" w:rsidRDefault="00AD5DEA" w:rsidP="00AD5DEA">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$3.82</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$2.51 / (1 – 0.3434) = $3.82</w:t>
      </w:r>
    </w:p>
    <w:p w14:paraId="5A12385D" w14:textId="77777777" w:rsidR="00AD5DEA" w:rsidRDefault="00AD5DEA" w:rsidP="00AD5DEA">
      <w:pPr>
        <w:spacing w:before="4" w:line="223" w:lineRule="exact"/>
        <w:ind w:left="144"/>
        <w:textAlignment w:val="baseline"/>
        <w:rPr>
          <w:rFonts w:eastAsia="Times New Roman"/>
          <w:b/>
          <w:i/>
          <w:color w:val="000000"/>
          <w:sz w:val="20"/>
        </w:rPr>
      </w:pPr>
      <w:r>
        <w:rPr>
          <w:rFonts w:eastAsia="Times New Roman"/>
          <w:b/>
          <w:i/>
          <w:color w:val="000000"/>
          <w:sz w:val="20"/>
        </w:rPr>
        <w:t>Tariff Control No. 55325)</w:t>
      </w:r>
    </w:p>
    <w:p w14:paraId="7A46E25B" w14:textId="77777777" w:rsidR="009B7BE5" w:rsidRDefault="00026666" w:rsidP="00F874E3">
      <w:pPr>
        <w:spacing w:before="278" w:line="272" w:lineRule="exact"/>
        <w:ind w:left="144"/>
        <w:textAlignment w:val="baseline"/>
        <w:rPr>
          <w:rFonts w:eastAsia="Times New Roman"/>
          <w:color w:val="000000"/>
          <w:sz w:val="24"/>
          <w:u w:val="single"/>
        </w:rPr>
      </w:pPr>
      <w:r>
        <w:rPr>
          <w:rFonts w:eastAsia="Times New Roman"/>
          <w:color w:val="000000"/>
          <w:sz w:val="24"/>
          <w:u w:val="single"/>
        </w:rPr>
        <w:t>Sweetgum Forest, Sweetgum Estates Customers Only</w:t>
      </w:r>
    </w:p>
    <w:p w14:paraId="0C66A4B0" w14:textId="77777777" w:rsidR="009B7BE5" w:rsidRDefault="00026666" w:rsidP="00F874E3">
      <w:pPr>
        <w:tabs>
          <w:tab w:val="right" w:leader="dot" w:pos="9504"/>
        </w:tabs>
        <w:spacing w:before="5" w:line="269" w:lineRule="exact"/>
        <w:ind w:left="144" w:right="144"/>
        <w:textAlignment w:val="baseline"/>
        <w:rPr>
          <w:rFonts w:eastAsia="Times New Roman"/>
          <w:color w:val="000000"/>
          <w:sz w:val="24"/>
        </w:rPr>
      </w:pPr>
      <w:r>
        <w:rPr>
          <w:rFonts w:eastAsia="Times New Roman"/>
          <w:color w:val="000000"/>
          <w:sz w:val="24"/>
        </w:rPr>
        <w:t>Aqua Texas, Inc. Regional Pass Through Gallonage Charge</w:t>
      </w:r>
      <w:r>
        <w:rPr>
          <w:rFonts w:eastAsia="Times New Roman"/>
          <w:color w:val="000000"/>
          <w:sz w:val="24"/>
        </w:rPr>
        <w:tab/>
      </w:r>
      <w:r>
        <w:rPr>
          <w:rFonts w:eastAsia="Times New Roman"/>
          <w:color w:val="000000"/>
          <w:sz w:val="24"/>
          <w:u w:val="single"/>
        </w:rPr>
        <w:t>$</w:t>
      </w:r>
      <w:r w:rsidR="000A6A54">
        <w:rPr>
          <w:rFonts w:eastAsia="Times New Roman"/>
          <w:color w:val="000000"/>
          <w:sz w:val="24"/>
          <w:u w:val="single"/>
        </w:rPr>
        <w:t>7.66</w:t>
      </w:r>
      <w:r w:rsidR="00C20E4D" w:rsidRPr="00C20E4D">
        <w:rPr>
          <w:rFonts w:eastAsia="Times New Roman"/>
          <w:color w:val="000000"/>
          <w:sz w:val="24"/>
        </w:rPr>
        <w:t xml:space="preserve"> </w:t>
      </w:r>
      <w:r w:rsidR="008F7180">
        <w:rPr>
          <w:rFonts w:eastAsia="Times New Roman"/>
          <w:color w:val="000000"/>
          <w:sz w:val="18"/>
        </w:rPr>
        <w:t>per</w:t>
      </w:r>
      <w:r>
        <w:rPr>
          <w:rFonts w:eastAsia="Times New Roman"/>
          <w:color w:val="000000"/>
          <w:sz w:val="18"/>
        </w:rPr>
        <w:t xml:space="preserve"> 1,000 gallons of water usage </w:t>
      </w:r>
      <w:r>
        <w:rPr>
          <w:rFonts w:eastAsia="Times New Roman"/>
          <w:color w:val="000000"/>
          <w:sz w:val="18"/>
        </w:rPr>
        <w:br/>
      </w:r>
      <w:r w:rsidR="00C20E4D">
        <w:rPr>
          <w:rFonts w:eastAsia="Times New Roman"/>
          <w:color w:val="000000"/>
          <w:sz w:val="24"/>
        </w:rPr>
        <w:t xml:space="preserve">$5.01 / (1 – </w:t>
      </w:r>
      <w:r w:rsidR="000A6A54">
        <w:rPr>
          <w:rFonts w:eastAsia="Times New Roman"/>
          <w:color w:val="000000"/>
          <w:sz w:val="24"/>
        </w:rPr>
        <w:t>0.345546</w:t>
      </w:r>
      <w:r>
        <w:rPr>
          <w:rFonts w:eastAsia="Times New Roman"/>
          <w:color w:val="000000"/>
          <w:sz w:val="24"/>
        </w:rPr>
        <w:t>)</w:t>
      </w:r>
      <w:r w:rsidR="00C20E4D">
        <w:rPr>
          <w:rFonts w:eastAsia="Times New Roman"/>
          <w:color w:val="000000"/>
          <w:sz w:val="24"/>
        </w:rPr>
        <w:t xml:space="preserve"> = $7.66</w:t>
      </w:r>
    </w:p>
    <w:p w14:paraId="58C8AF81" w14:textId="77777777" w:rsidR="009B7BE5" w:rsidRDefault="00026666" w:rsidP="00F874E3">
      <w:pPr>
        <w:spacing w:before="28" w:line="223" w:lineRule="exact"/>
        <w:ind w:left="144"/>
        <w:textAlignment w:val="baseline"/>
        <w:rPr>
          <w:rFonts w:eastAsia="Times New Roman"/>
          <w:b/>
          <w:i/>
          <w:color w:val="000000"/>
          <w:sz w:val="20"/>
        </w:rPr>
      </w:pPr>
      <w:r>
        <w:rPr>
          <w:rFonts w:eastAsia="Times New Roman"/>
          <w:b/>
          <w:i/>
          <w:color w:val="000000"/>
          <w:sz w:val="20"/>
        </w:rPr>
        <w:t>(</w:t>
      </w:r>
      <w:r w:rsidR="000A6A54">
        <w:rPr>
          <w:rFonts w:eastAsia="Times New Roman"/>
          <w:b/>
          <w:i/>
          <w:color w:val="000000"/>
          <w:sz w:val="20"/>
        </w:rPr>
        <w:t>Tariff Control No. 50072</w:t>
      </w:r>
      <w:r>
        <w:rPr>
          <w:rFonts w:eastAsia="Times New Roman"/>
          <w:b/>
          <w:i/>
          <w:color w:val="000000"/>
          <w:sz w:val="20"/>
        </w:rPr>
        <w:t>)</w:t>
      </w:r>
    </w:p>
    <w:p w14:paraId="2601D137" w14:textId="77777777" w:rsidR="009B7BE5" w:rsidRDefault="00026666" w:rsidP="00F874E3">
      <w:pPr>
        <w:spacing w:before="287" w:line="272" w:lineRule="exact"/>
        <w:ind w:left="144"/>
        <w:textAlignment w:val="baseline"/>
        <w:rPr>
          <w:rFonts w:eastAsia="Times New Roman"/>
          <w:color w:val="000000"/>
          <w:sz w:val="24"/>
          <w:u w:val="single"/>
        </w:rPr>
      </w:pPr>
      <w:r>
        <w:rPr>
          <w:rFonts w:eastAsia="Times New Roman"/>
          <w:color w:val="000000"/>
          <w:sz w:val="24"/>
          <w:u w:val="single"/>
        </w:rPr>
        <w:t>Porter Terrace Customers Only</w:t>
      </w:r>
    </w:p>
    <w:p w14:paraId="2EC3ED4B" w14:textId="29AFE6BB" w:rsidR="009B7BE5" w:rsidRDefault="00026666" w:rsidP="00F874E3">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w:t>
      </w:r>
      <w:r w:rsidR="00CE521E">
        <w:rPr>
          <w:rFonts w:eastAsia="Times New Roman"/>
          <w:color w:val="000000"/>
          <w:sz w:val="24"/>
          <w:u w:val="single"/>
        </w:rPr>
        <w:t>4</w:t>
      </w:r>
      <w:r w:rsidR="00757A8D">
        <w:rPr>
          <w:rFonts w:eastAsia="Times New Roman"/>
          <w:color w:val="000000"/>
          <w:sz w:val="24"/>
          <w:u w:val="single"/>
        </w:rPr>
        <w:t>.</w:t>
      </w:r>
      <w:r w:rsidR="00CE521E">
        <w:rPr>
          <w:rFonts w:eastAsia="Times New Roman"/>
          <w:color w:val="000000"/>
          <w:sz w:val="24"/>
          <w:u w:val="single"/>
        </w:rPr>
        <w:t>15</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CE521E">
        <w:rPr>
          <w:rFonts w:eastAsia="Times New Roman"/>
          <w:color w:val="000000"/>
          <w:sz w:val="24"/>
        </w:rPr>
        <w:t>99</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sidR="00CF4775">
        <w:rPr>
          <w:rFonts w:eastAsia="Times New Roman"/>
          <w:color w:val="000000"/>
          <w:sz w:val="24"/>
        </w:rPr>
        <w:t>0.</w:t>
      </w:r>
      <w:r w:rsidR="00757A8D">
        <w:rPr>
          <w:rFonts w:eastAsia="Times New Roman"/>
          <w:color w:val="000000"/>
          <w:sz w:val="24"/>
        </w:rPr>
        <w:t>2</w:t>
      </w:r>
      <w:r w:rsidR="00CE521E">
        <w:rPr>
          <w:rFonts w:eastAsia="Times New Roman"/>
          <w:color w:val="000000"/>
          <w:sz w:val="24"/>
        </w:rPr>
        <w:t>801</w:t>
      </w:r>
      <w:r>
        <w:rPr>
          <w:rFonts w:eastAsia="Times New Roman"/>
          <w:color w:val="000000"/>
          <w:sz w:val="24"/>
        </w:rPr>
        <w:t>)</w:t>
      </w:r>
      <w:r w:rsidR="003466FE">
        <w:rPr>
          <w:rFonts w:eastAsia="Times New Roman"/>
          <w:color w:val="000000"/>
          <w:sz w:val="24"/>
        </w:rPr>
        <w:t xml:space="preserve"> = $</w:t>
      </w:r>
      <w:r w:rsidR="00CE521E">
        <w:rPr>
          <w:rFonts w:eastAsia="Times New Roman"/>
          <w:color w:val="000000"/>
          <w:sz w:val="24"/>
        </w:rPr>
        <w:t>4.15</w:t>
      </w:r>
    </w:p>
    <w:p w14:paraId="2D732692" w14:textId="142E389E" w:rsidR="009B7BE5" w:rsidRDefault="00026666" w:rsidP="00F874E3">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w:t>
      </w:r>
      <w:r w:rsidR="00CE521E">
        <w:rPr>
          <w:rFonts w:eastAsia="Times New Roman"/>
          <w:b/>
          <w:i/>
          <w:color w:val="000000"/>
          <w:sz w:val="20"/>
        </w:rPr>
        <w:t>5047</w:t>
      </w:r>
      <w:r>
        <w:rPr>
          <w:rFonts w:eastAsia="Times New Roman"/>
          <w:b/>
          <w:i/>
          <w:color w:val="000000"/>
          <w:sz w:val="20"/>
        </w:rPr>
        <w:t>)</w:t>
      </w:r>
    </w:p>
    <w:p w14:paraId="359B7E17" w14:textId="77777777" w:rsidR="00CF4775" w:rsidRDefault="00CF4775" w:rsidP="00F874E3">
      <w:pPr>
        <w:spacing w:before="287" w:line="272" w:lineRule="exact"/>
        <w:ind w:left="144"/>
        <w:textAlignment w:val="baseline"/>
        <w:rPr>
          <w:rFonts w:eastAsia="Times New Roman"/>
          <w:color w:val="000000"/>
          <w:sz w:val="24"/>
          <w:u w:val="single"/>
        </w:rPr>
      </w:pPr>
      <w:r>
        <w:rPr>
          <w:rFonts w:eastAsia="Times New Roman"/>
          <w:color w:val="000000"/>
          <w:sz w:val="24"/>
          <w:u w:val="single"/>
        </w:rPr>
        <w:t>Spring Forest Customers Only</w:t>
      </w:r>
    </w:p>
    <w:p w14:paraId="29410409" w14:textId="6F7333EC" w:rsidR="00CF4775" w:rsidRDefault="00CF4775" w:rsidP="00F874E3">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w:t>
      </w:r>
      <w:r w:rsidR="00CE521E">
        <w:rPr>
          <w:rFonts w:eastAsia="Times New Roman"/>
          <w:color w:val="000000"/>
          <w:sz w:val="24"/>
          <w:u w:val="single"/>
        </w:rPr>
        <w:t>4.0</w:t>
      </w:r>
      <w:r w:rsidR="005368B1">
        <w:rPr>
          <w:rFonts w:eastAsia="Times New Roman"/>
          <w:color w:val="000000"/>
          <w:sz w:val="24"/>
          <w:u w:val="single"/>
        </w:rPr>
        <w:t>9</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CE521E">
        <w:rPr>
          <w:rFonts w:eastAsia="Times New Roman"/>
          <w:color w:val="000000"/>
          <w:sz w:val="24"/>
        </w:rPr>
        <w:t>99</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w:t>
      </w:r>
      <w:r w:rsidR="00757A8D">
        <w:rPr>
          <w:rFonts w:eastAsia="Times New Roman"/>
          <w:color w:val="000000"/>
          <w:sz w:val="24"/>
        </w:rPr>
        <w:t>2</w:t>
      </w:r>
      <w:r w:rsidR="005368B1">
        <w:rPr>
          <w:rFonts w:eastAsia="Times New Roman"/>
          <w:color w:val="000000"/>
          <w:sz w:val="24"/>
        </w:rPr>
        <w:t>695</w:t>
      </w:r>
      <w:r>
        <w:rPr>
          <w:rFonts w:eastAsia="Times New Roman"/>
          <w:color w:val="000000"/>
          <w:sz w:val="24"/>
        </w:rPr>
        <w:t>)</w:t>
      </w:r>
      <w:r w:rsidR="003466FE">
        <w:rPr>
          <w:rFonts w:eastAsia="Times New Roman"/>
          <w:color w:val="000000"/>
          <w:sz w:val="24"/>
        </w:rPr>
        <w:t xml:space="preserve"> = $</w:t>
      </w:r>
      <w:r w:rsidR="00CE521E">
        <w:rPr>
          <w:rFonts w:eastAsia="Times New Roman"/>
          <w:color w:val="000000"/>
          <w:sz w:val="24"/>
        </w:rPr>
        <w:t>4.0</w:t>
      </w:r>
      <w:r w:rsidR="005368B1">
        <w:rPr>
          <w:rFonts w:eastAsia="Times New Roman"/>
          <w:color w:val="000000"/>
          <w:sz w:val="24"/>
        </w:rPr>
        <w:t>9</w:t>
      </w:r>
    </w:p>
    <w:p w14:paraId="3E449247" w14:textId="29A542F0" w:rsidR="00CF4775" w:rsidRDefault="00CF4775" w:rsidP="00F874E3">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w:t>
      </w:r>
      <w:r w:rsidR="00CE521E">
        <w:rPr>
          <w:rFonts w:eastAsia="Times New Roman"/>
          <w:b/>
          <w:i/>
          <w:color w:val="000000"/>
          <w:sz w:val="20"/>
        </w:rPr>
        <w:t>5047</w:t>
      </w:r>
      <w:r>
        <w:rPr>
          <w:rFonts w:eastAsia="Times New Roman"/>
          <w:b/>
          <w:i/>
          <w:color w:val="000000"/>
          <w:sz w:val="20"/>
        </w:rPr>
        <w:t>)</w:t>
      </w:r>
    </w:p>
    <w:p w14:paraId="67AC92CB" w14:textId="77777777" w:rsidR="009B7BE5" w:rsidRDefault="00026666" w:rsidP="00F874E3">
      <w:pPr>
        <w:spacing w:before="278" w:line="272" w:lineRule="exact"/>
        <w:ind w:left="144"/>
        <w:textAlignment w:val="baseline"/>
        <w:rPr>
          <w:rFonts w:eastAsia="Times New Roman"/>
          <w:color w:val="000000"/>
          <w:sz w:val="24"/>
          <w:u w:val="single"/>
        </w:rPr>
      </w:pPr>
      <w:r>
        <w:rPr>
          <w:rFonts w:eastAsia="Times New Roman"/>
          <w:color w:val="000000"/>
          <w:sz w:val="24"/>
          <w:u w:val="single"/>
        </w:rPr>
        <w:t>Greengate Acres Customers Only</w:t>
      </w:r>
    </w:p>
    <w:p w14:paraId="62887041" w14:textId="25D150EA" w:rsidR="009B7BE5" w:rsidRDefault="00026666" w:rsidP="00F874E3">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6.6</w:t>
      </w:r>
      <w:r w:rsidR="00CF4775">
        <w:rPr>
          <w:rFonts w:eastAsia="Times New Roman"/>
          <w:color w:val="000000"/>
          <w:sz w:val="24"/>
          <w:u w:val="single"/>
        </w:rPr>
        <w:t>6</w:t>
      </w:r>
      <w:r>
        <w:rPr>
          <w:rFonts w:eastAsia="Times New Roman"/>
          <w:color w:val="000000"/>
          <w:sz w:val="18"/>
        </w:rPr>
        <w:t xml:space="preserve"> per 1,000 gallons of water usage </w:t>
      </w:r>
      <w:r>
        <w:rPr>
          <w:rFonts w:eastAsia="Times New Roman"/>
          <w:color w:val="000000"/>
          <w:sz w:val="18"/>
        </w:rPr>
        <w:br/>
      </w:r>
      <w:r w:rsidR="00BF697B">
        <w:rPr>
          <w:rFonts w:eastAsia="Times New Roman"/>
          <w:color w:val="000000"/>
          <w:sz w:val="24"/>
        </w:rPr>
        <w:t>$</w:t>
      </w:r>
      <w:r w:rsidR="00757A8D">
        <w:rPr>
          <w:rFonts w:eastAsia="Times New Roman"/>
          <w:color w:val="000000"/>
          <w:sz w:val="24"/>
        </w:rPr>
        <w:t>4.60</w:t>
      </w:r>
      <w:r w:rsidR="00BF697B">
        <w:rPr>
          <w:rFonts w:eastAsia="Times New Roman"/>
          <w:color w:val="000000"/>
          <w:sz w:val="24"/>
        </w:rPr>
        <w:t xml:space="preserve"> / </w:t>
      </w:r>
      <w:r w:rsidR="003466FE">
        <w:rPr>
          <w:rFonts w:eastAsia="Times New Roman"/>
          <w:color w:val="000000"/>
          <w:sz w:val="24"/>
        </w:rPr>
        <w:t>1 – 0.3</w:t>
      </w:r>
      <w:r w:rsidR="00757A8D">
        <w:rPr>
          <w:rFonts w:eastAsia="Times New Roman"/>
          <w:color w:val="000000"/>
          <w:sz w:val="24"/>
        </w:rPr>
        <w:t>09</w:t>
      </w:r>
      <w:r w:rsidR="003466FE">
        <w:rPr>
          <w:rFonts w:eastAsia="Times New Roman"/>
          <w:color w:val="000000"/>
          <w:sz w:val="24"/>
        </w:rPr>
        <w:t>4) = $</w:t>
      </w:r>
      <w:r w:rsidR="00757A8D">
        <w:rPr>
          <w:rFonts w:eastAsia="Times New Roman"/>
          <w:color w:val="000000"/>
          <w:sz w:val="24"/>
        </w:rPr>
        <w:t>6</w:t>
      </w:r>
      <w:r w:rsidR="0095599B">
        <w:rPr>
          <w:rFonts w:eastAsia="Times New Roman"/>
          <w:color w:val="000000"/>
          <w:sz w:val="24"/>
        </w:rPr>
        <w:t>.</w:t>
      </w:r>
      <w:r w:rsidR="00757A8D">
        <w:rPr>
          <w:rFonts w:eastAsia="Times New Roman"/>
          <w:color w:val="000000"/>
          <w:sz w:val="24"/>
        </w:rPr>
        <w:t>6</w:t>
      </w:r>
      <w:r w:rsidR="003466FE">
        <w:rPr>
          <w:rFonts w:eastAsia="Times New Roman"/>
          <w:color w:val="000000"/>
          <w:sz w:val="24"/>
        </w:rPr>
        <w:t>6</w:t>
      </w:r>
    </w:p>
    <w:p w14:paraId="274746C8" w14:textId="5AADAC9F" w:rsidR="009B7BE5" w:rsidRDefault="00026666" w:rsidP="00F874E3">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74731FF9" w14:textId="77777777" w:rsidR="00CF4775" w:rsidRDefault="00CF4775" w:rsidP="00F874E3">
      <w:pPr>
        <w:spacing w:before="278" w:line="272" w:lineRule="exact"/>
        <w:ind w:left="144"/>
        <w:textAlignment w:val="baseline"/>
        <w:rPr>
          <w:rFonts w:eastAsia="Times New Roman"/>
          <w:color w:val="000000"/>
          <w:sz w:val="24"/>
          <w:u w:val="single"/>
        </w:rPr>
      </w:pPr>
      <w:proofErr w:type="spellStart"/>
      <w:r>
        <w:rPr>
          <w:rFonts w:eastAsia="Times New Roman"/>
          <w:color w:val="000000"/>
          <w:sz w:val="24"/>
          <w:u w:val="single"/>
        </w:rPr>
        <w:t>Springmont</w:t>
      </w:r>
      <w:proofErr w:type="spellEnd"/>
      <w:r>
        <w:rPr>
          <w:rFonts w:eastAsia="Times New Roman"/>
          <w:color w:val="000000"/>
          <w:sz w:val="24"/>
          <w:u w:val="single"/>
        </w:rPr>
        <w:t xml:space="preserve"> Customers Only</w:t>
      </w:r>
    </w:p>
    <w:p w14:paraId="7F9E91EF" w14:textId="524D8785" w:rsidR="00CF4775" w:rsidRDefault="00CF4775" w:rsidP="00F874E3">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5.98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w:t>
      </w:r>
      <w:r w:rsidR="00757A8D">
        <w:rPr>
          <w:rFonts w:eastAsia="Times New Roman"/>
          <w:color w:val="000000"/>
          <w:sz w:val="24"/>
        </w:rPr>
        <w:t>4.60</w:t>
      </w:r>
      <w:r w:rsidR="003466FE">
        <w:rPr>
          <w:rFonts w:eastAsia="Times New Roman"/>
          <w:color w:val="000000"/>
          <w:sz w:val="24"/>
        </w:rPr>
        <w:t xml:space="preserve"> / (1 – </w:t>
      </w:r>
      <w:r>
        <w:rPr>
          <w:rFonts w:eastAsia="Times New Roman"/>
          <w:color w:val="000000"/>
          <w:sz w:val="24"/>
        </w:rPr>
        <w:t>0.</w:t>
      </w:r>
      <w:r w:rsidR="00757A8D">
        <w:rPr>
          <w:rFonts w:eastAsia="Times New Roman"/>
          <w:color w:val="000000"/>
          <w:sz w:val="24"/>
        </w:rPr>
        <w:t>2</w:t>
      </w:r>
      <w:r>
        <w:rPr>
          <w:rFonts w:eastAsia="Times New Roman"/>
          <w:color w:val="000000"/>
          <w:sz w:val="24"/>
        </w:rPr>
        <w:t>3</w:t>
      </w:r>
      <w:r w:rsidR="00757A8D">
        <w:rPr>
          <w:rFonts w:eastAsia="Times New Roman"/>
          <w:color w:val="000000"/>
          <w:sz w:val="24"/>
        </w:rPr>
        <w:t>08</w:t>
      </w:r>
      <w:r>
        <w:rPr>
          <w:rFonts w:eastAsia="Times New Roman"/>
          <w:color w:val="000000"/>
          <w:sz w:val="24"/>
        </w:rPr>
        <w:t>)</w:t>
      </w:r>
      <w:r w:rsidR="003466FE">
        <w:rPr>
          <w:rFonts w:eastAsia="Times New Roman"/>
          <w:color w:val="000000"/>
          <w:sz w:val="24"/>
        </w:rPr>
        <w:t xml:space="preserve"> = $</w:t>
      </w:r>
      <w:r w:rsidR="00757A8D">
        <w:rPr>
          <w:rFonts w:eastAsia="Times New Roman"/>
          <w:color w:val="000000"/>
          <w:sz w:val="24"/>
        </w:rPr>
        <w:t>5.98</w:t>
      </w:r>
      <w:r w:rsidR="003466FE">
        <w:rPr>
          <w:rFonts w:eastAsia="Times New Roman"/>
          <w:color w:val="000000"/>
          <w:sz w:val="24"/>
        </w:rPr>
        <w:t>0</w:t>
      </w:r>
    </w:p>
    <w:p w14:paraId="01516F0C" w14:textId="64683FAF" w:rsidR="00CF4775" w:rsidRDefault="00CF4775" w:rsidP="00F874E3">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414E4DF7" w14:textId="77777777" w:rsidR="0060492D" w:rsidRDefault="0060492D" w:rsidP="00F874E3">
      <w:pPr>
        <w:spacing w:line="273" w:lineRule="exact"/>
        <w:ind w:left="144"/>
        <w:textAlignment w:val="baseline"/>
        <w:rPr>
          <w:rFonts w:eastAsia="Times New Roman"/>
          <w:color w:val="000000"/>
          <w:sz w:val="24"/>
          <w:u w:val="single"/>
        </w:rPr>
      </w:pPr>
    </w:p>
    <w:p w14:paraId="7411D5C8" w14:textId="77777777" w:rsidR="00D950A2" w:rsidRDefault="00D950A2" w:rsidP="00F874E3">
      <w:pPr>
        <w:spacing w:line="273" w:lineRule="exact"/>
        <w:ind w:left="144"/>
        <w:textAlignment w:val="baseline"/>
        <w:rPr>
          <w:rFonts w:eastAsia="Times New Roman"/>
          <w:color w:val="000000"/>
          <w:sz w:val="24"/>
          <w:u w:val="single"/>
        </w:rPr>
      </w:pPr>
    </w:p>
    <w:p w14:paraId="72A7CAB4" w14:textId="77777777" w:rsidR="0024437D" w:rsidRDefault="0024437D" w:rsidP="00F874E3">
      <w:pPr>
        <w:tabs>
          <w:tab w:val="right" w:pos="9504"/>
        </w:tabs>
        <w:spacing w:before="168" w:line="273" w:lineRule="exact"/>
        <w:ind w:left="144"/>
        <w:textAlignment w:val="baseline"/>
        <w:rPr>
          <w:rFonts w:eastAsia="Times New Roman"/>
          <w:b/>
          <w:color w:val="000000"/>
          <w:sz w:val="24"/>
          <w:szCs w:val="24"/>
        </w:rPr>
      </w:pPr>
    </w:p>
    <w:p w14:paraId="624B8C19" w14:textId="77777777" w:rsidR="003226EF" w:rsidRDefault="003226EF" w:rsidP="00F874E3">
      <w:pPr>
        <w:tabs>
          <w:tab w:val="right" w:pos="9504"/>
        </w:tabs>
        <w:spacing w:before="168" w:line="273" w:lineRule="exact"/>
        <w:ind w:left="144"/>
        <w:textAlignment w:val="baseline"/>
        <w:rPr>
          <w:rFonts w:eastAsia="Times New Roman"/>
          <w:b/>
          <w:color w:val="000000"/>
          <w:sz w:val="24"/>
          <w:szCs w:val="24"/>
        </w:rPr>
      </w:pPr>
    </w:p>
    <w:p w14:paraId="0E14B54F" w14:textId="074A86C2" w:rsidR="006D407A" w:rsidRPr="006D407A" w:rsidRDefault="000633A5" w:rsidP="00F874E3">
      <w:pPr>
        <w:tabs>
          <w:tab w:val="right" w:pos="9504"/>
        </w:tabs>
        <w:spacing w:before="168" w:line="273" w:lineRule="exact"/>
        <w:ind w:left="144"/>
        <w:textAlignment w:val="baseline"/>
        <w:rPr>
          <w:rFonts w:eastAsia="Times New Roman"/>
          <w:color w:val="000000"/>
          <w:sz w:val="24"/>
          <w:szCs w:val="24"/>
          <w:u w:val="single"/>
        </w:rPr>
      </w:pPr>
      <w:r w:rsidRPr="000633A5">
        <w:rPr>
          <w:rFonts w:eastAsia="Times New Roman"/>
          <w:b/>
          <w:color w:val="000000"/>
          <w:sz w:val="24"/>
          <w:szCs w:val="24"/>
        </w:rPr>
        <w:t>Docket No. 5</w:t>
      </w:r>
      <w:r w:rsidR="00442A09">
        <w:rPr>
          <w:rFonts w:eastAsia="Times New Roman"/>
          <w:b/>
          <w:color w:val="000000"/>
          <w:sz w:val="24"/>
          <w:szCs w:val="24"/>
        </w:rPr>
        <w:t>2797</w:t>
      </w:r>
    </w:p>
    <w:p w14:paraId="0663BCA2" w14:textId="77777777" w:rsidR="00EA22EF" w:rsidRDefault="00EA22EF" w:rsidP="00F874E3">
      <w:pPr>
        <w:tabs>
          <w:tab w:val="right" w:pos="9504"/>
        </w:tabs>
        <w:spacing w:before="168" w:line="273" w:lineRule="exact"/>
        <w:ind w:left="144"/>
        <w:textAlignment w:val="baseline"/>
        <w:rPr>
          <w:rFonts w:eastAsia="Times New Roman"/>
          <w:color w:val="000000"/>
          <w:sz w:val="24"/>
          <w:u w:val="single"/>
        </w:rPr>
      </w:pPr>
    </w:p>
    <w:p w14:paraId="11062716" w14:textId="42E5D686" w:rsidR="0060492D" w:rsidRDefault="0060492D"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407E16">
        <w:rPr>
          <w:rFonts w:eastAsia="Times New Roman"/>
          <w:color w:val="000000"/>
          <w:sz w:val="24"/>
        </w:rPr>
        <w:t>10</w:t>
      </w:r>
    </w:p>
    <w:p w14:paraId="34164046" w14:textId="77777777" w:rsidR="00D950A2" w:rsidRDefault="00D950A2"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6BEFDDAF" w14:textId="77777777" w:rsidR="0046477D" w:rsidRDefault="0046477D" w:rsidP="0046477D">
      <w:pPr>
        <w:spacing w:before="278" w:line="272" w:lineRule="exact"/>
        <w:ind w:left="144"/>
        <w:textAlignment w:val="baseline"/>
        <w:rPr>
          <w:rFonts w:eastAsia="Times New Roman"/>
          <w:color w:val="000000"/>
          <w:sz w:val="24"/>
          <w:u w:val="single"/>
        </w:rPr>
      </w:pPr>
      <w:r>
        <w:rPr>
          <w:rFonts w:eastAsia="Times New Roman"/>
          <w:color w:val="000000"/>
          <w:sz w:val="24"/>
          <w:u w:val="single"/>
        </w:rPr>
        <w:t>Huffman Heights Customers Only</w:t>
      </w:r>
    </w:p>
    <w:p w14:paraId="6C186C4C" w14:textId="77777777" w:rsidR="0046477D" w:rsidRDefault="0046477D" w:rsidP="0046477D">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$2.08</w:t>
      </w:r>
      <w:r>
        <w:rPr>
          <w:rFonts w:eastAsia="Times New Roman"/>
          <w:color w:val="000000"/>
          <w:sz w:val="18"/>
        </w:rPr>
        <w:t xml:space="preserve"> per 1,000 gallons of water usage </w:t>
      </w:r>
      <w:r w:rsidRPr="003466FE">
        <w:rPr>
          <w:rFonts w:eastAsia="Times New Roman"/>
          <w:color w:val="000000"/>
          <w:sz w:val="24"/>
          <w:szCs w:val="24"/>
        </w:rPr>
        <w:t>$</w:t>
      </w:r>
      <w:r>
        <w:rPr>
          <w:rFonts w:eastAsia="Times New Roman"/>
          <w:color w:val="000000"/>
          <w:sz w:val="24"/>
          <w:szCs w:val="24"/>
        </w:rPr>
        <w:t>2.51</w:t>
      </w:r>
      <w:r w:rsidRPr="003466FE">
        <w:rPr>
          <w:rFonts w:eastAsia="Times New Roman"/>
          <w:color w:val="000000"/>
          <w:sz w:val="24"/>
          <w:szCs w:val="24"/>
        </w:rPr>
        <w:t xml:space="preserve"> / (</w:t>
      </w:r>
      <w:r>
        <w:rPr>
          <w:rFonts w:eastAsia="Times New Roman"/>
          <w:color w:val="000000"/>
          <w:sz w:val="24"/>
        </w:rPr>
        <w:t>1 + 0.2067) = $2.08</w:t>
      </w:r>
    </w:p>
    <w:p w14:paraId="03A75F19" w14:textId="77777777" w:rsidR="0046477D" w:rsidRDefault="0046477D" w:rsidP="0046477D">
      <w:pPr>
        <w:spacing w:before="8" w:line="223" w:lineRule="exact"/>
        <w:ind w:left="144"/>
        <w:textAlignment w:val="baseline"/>
        <w:rPr>
          <w:rFonts w:eastAsia="Times New Roman"/>
          <w:b/>
          <w:i/>
          <w:color w:val="000000"/>
          <w:sz w:val="20"/>
        </w:rPr>
      </w:pPr>
      <w:r>
        <w:rPr>
          <w:rFonts w:eastAsia="Times New Roman"/>
          <w:b/>
          <w:i/>
          <w:color w:val="000000"/>
          <w:sz w:val="20"/>
        </w:rPr>
        <w:t>(Tariff Control No. 55325)</w:t>
      </w:r>
    </w:p>
    <w:p w14:paraId="328895A1" w14:textId="77777777" w:rsidR="0046477D" w:rsidRDefault="0046477D" w:rsidP="0046477D">
      <w:pPr>
        <w:spacing w:before="8" w:line="223" w:lineRule="exact"/>
        <w:ind w:left="144"/>
        <w:textAlignment w:val="baseline"/>
        <w:rPr>
          <w:rFonts w:eastAsia="Times New Roman"/>
          <w:b/>
          <w:i/>
          <w:color w:val="000000"/>
          <w:sz w:val="20"/>
        </w:rPr>
      </w:pPr>
    </w:p>
    <w:p w14:paraId="0897EEDF" w14:textId="46F7FBED" w:rsidR="0046477D" w:rsidRDefault="0046477D" w:rsidP="0046477D">
      <w:pPr>
        <w:spacing w:before="8" w:line="223" w:lineRule="exact"/>
        <w:ind w:left="144"/>
        <w:textAlignment w:val="baseline"/>
        <w:rPr>
          <w:rFonts w:eastAsia="Times New Roman"/>
          <w:color w:val="000000"/>
          <w:sz w:val="24"/>
          <w:u w:val="single"/>
        </w:rPr>
      </w:pPr>
      <w:r>
        <w:rPr>
          <w:rFonts w:eastAsia="Times New Roman"/>
          <w:color w:val="000000"/>
          <w:sz w:val="24"/>
          <w:u w:val="single"/>
        </w:rPr>
        <w:t>Urban Acres Customers Only</w:t>
      </w:r>
    </w:p>
    <w:p w14:paraId="47B38E7E" w14:textId="77777777" w:rsidR="0046477D" w:rsidRDefault="0046477D" w:rsidP="0046477D">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$3.82</w:t>
      </w:r>
      <w:r>
        <w:rPr>
          <w:rFonts w:eastAsia="Times New Roman"/>
          <w:color w:val="000000"/>
          <w:sz w:val="18"/>
        </w:rPr>
        <w:t xml:space="preserve"> per 1,000 gallons of water usage </w:t>
      </w:r>
      <w:r w:rsidRPr="003466FE">
        <w:rPr>
          <w:rFonts w:eastAsia="Times New Roman"/>
          <w:color w:val="000000"/>
          <w:sz w:val="24"/>
          <w:szCs w:val="24"/>
        </w:rPr>
        <w:t>$</w:t>
      </w:r>
      <w:r>
        <w:rPr>
          <w:rFonts w:eastAsia="Times New Roman"/>
          <w:color w:val="000000"/>
          <w:sz w:val="24"/>
          <w:szCs w:val="24"/>
        </w:rPr>
        <w:t>2.51</w:t>
      </w:r>
      <w:r w:rsidRPr="003466FE">
        <w:rPr>
          <w:rFonts w:eastAsia="Times New Roman"/>
          <w:color w:val="000000"/>
          <w:sz w:val="24"/>
          <w:szCs w:val="24"/>
        </w:rPr>
        <w:t xml:space="preserve"> /</w:t>
      </w:r>
      <w:r>
        <w:rPr>
          <w:rFonts w:eastAsia="Times New Roman"/>
          <w:color w:val="000000"/>
          <w:sz w:val="18"/>
        </w:rPr>
        <w:t xml:space="preserve"> </w:t>
      </w:r>
      <w:r>
        <w:rPr>
          <w:rFonts w:eastAsia="Times New Roman"/>
          <w:color w:val="000000"/>
          <w:sz w:val="24"/>
        </w:rPr>
        <w:t>(1 – 0.3434) = $3.82</w:t>
      </w:r>
    </w:p>
    <w:p w14:paraId="6957D3CE" w14:textId="77777777" w:rsidR="0046477D" w:rsidRDefault="0046477D" w:rsidP="0046477D">
      <w:pPr>
        <w:spacing w:before="8" w:line="223" w:lineRule="exact"/>
        <w:ind w:left="144"/>
        <w:textAlignment w:val="baseline"/>
        <w:rPr>
          <w:rFonts w:eastAsia="Times New Roman"/>
          <w:b/>
          <w:i/>
          <w:color w:val="000000"/>
          <w:sz w:val="20"/>
        </w:rPr>
      </w:pPr>
      <w:r>
        <w:rPr>
          <w:rFonts w:eastAsia="Times New Roman"/>
          <w:b/>
          <w:i/>
          <w:color w:val="000000"/>
          <w:sz w:val="20"/>
        </w:rPr>
        <w:t>(Tariff Control No. 55325)</w:t>
      </w:r>
    </w:p>
    <w:p w14:paraId="76BD0056" w14:textId="77777777" w:rsidR="0046477D" w:rsidRDefault="0046477D" w:rsidP="0046477D">
      <w:pPr>
        <w:spacing w:before="8" w:line="223" w:lineRule="exact"/>
        <w:ind w:left="144"/>
        <w:textAlignment w:val="baseline"/>
        <w:rPr>
          <w:rFonts w:eastAsia="Times New Roman"/>
          <w:b/>
          <w:i/>
          <w:color w:val="000000"/>
          <w:sz w:val="20"/>
        </w:rPr>
      </w:pPr>
    </w:p>
    <w:p w14:paraId="7AB654C3" w14:textId="69658570" w:rsidR="0046477D" w:rsidRDefault="0046477D" w:rsidP="0046477D">
      <w:pPr>
        <w:spacing w:before="8" w:line="223" w:lineRule="exact"/>
        <w:ind w:left="144"/>
        <w:textAlignment w:val="baseline"/>
        <w:rPr>
          <w:rFonts w:eastAsia="Times New Roman"/>
          <w:color w:val="000000"/>
          <w:sz w:val="24"/>
          <w:u w:val="single"/>
        </w:rPr>
      </w:pPr>
      <w:proofErr w:type="spellStart"/>
      <w:r>
        <w:rPr>
          <w:rFonts w:eastAsia="Times New Roman"/>
          <w:color w:val="000000"/>
          <w:sz w:val="24"/>
          <w:u w:val="single"/>
        </w:rPr>
        <w:t>Meadowlake</w:t>
      </w:r>
      <w:proofErr w:type="spellEnd"/>
      <w:r>
        <w:rPr>
          <w:rFonts w:eastAsia="Times New Roman"/>
          <w:color w:val="000000"/>
          <w:sz w:val="24"/>
          <w:u w:val="single"/>
        </w:rPr>
        <w:t xml:space="preserve"> Estates Subdivision Customers Only</w:t>
      </w:r>
    </w:p>
    <w:p w14:paraId="3FDEB9D2" w14:textId="77777777" w:rsidR="0046477D" w:rsidRDefault="0046477D" w:rsidP="0046477D">
      <w:pPr>
        <w:tabs>
          <w:tab w:val="left" w:leader="dot" w:pos="6336"/>
        </w:tabs>
        <w:spacing w:line="276"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$5.23</w:t>
      </w:r>
      <w:r>
        <w:rPr>
          <w:rFonts w:eastAsia="Times New Roman"/>
          <w:color w:val="000000"/>
          <w:sz w:val="18"/>
        </w:rPr>
        <w:t xml:space="preserve"> per 1,000 gallons of water usage </w:t>
      </w:r>
      <w:r>
        <w:rPr>
          <w:rFonts w:eastAsia="Times New Roman"/>
          <w:color w:val="000000"/>
          <w:sz w:val="24"/>
          <w:szCs w:val="24"/>
        </w:rPr>
        <w:t xml:space="preserve">$3.43 / </w:t>
      </w:r>
      <w:r>
        <w:rPr>
          <w:rFonts w:eastAsia="Times New Roman"/>
          <w:color w:val="000000"/>
          <w:sz w:val="24"/>
        </w:rPr>
        <w:t>(1 – 0.3434) = $5.23</w:t>
      </w:r>
    </w:p>
    <w:p w14:paraId="0660E7C9" w14:textId="77777777" w:rsidR="0046477D" w:rsidRDefault="0046477D" w:rsidP="0046477D">
      <w:pPr>
        <w:spacing w:before="3" w:line="222" w:lineRule="exact"/>
        <w:ind w:left="144"/>
        <w:textAlignment w:val="baseline"/>
        <w:rPr>
          <w:rFonts w:eastAsia="Times New Roman"/>
          <w:b/>
          <w:i/>
          <w:color w:val="000000"/>
          <w:sz w:val="20"/>
        </w:rPr>
      </w:pPr>
      <w:r>
        <w:rPr>
          <w:rFonts w:eastAsia="Times New Roman"/>
          <w:b/>
          <w:i/>
          <w:color w:val="000000"/>
          <w:sz w:val="20"/>
        </w:rPr>
        <w:t>(Tariff Control No. 55325)</w:t>
      </w:r>
    </w:p>
    <w:p w14:paraId="397D8E31" w14:textId="77777777" w:rsidR="0046477D" w:rsidRDefault="0046477D" w:rsidP="0046477D">
      <w:pPr>
        <w:spacing w:before="3" w:line="222" w:lineRule="exact"/>
        <w:ind w:left="144"/>
        <w:textAlignment w:val="baseline"/>
        <w:rPr>
          <w:rFonts w:eastAsia="Times New Roman"/>
          <w:b/>
          <w:i/>
          <w:color w:val="000000"/>
          <w:sz w:val="20"/>
        </w:rPr>
      </w:pPr>
    </w:p>
    <w:p w14:paraId="40FA9227" w14:textId="4EA8B6E7" w:rsidR="00D950A2" w:rsidRDefault="00D950A2" w:rsidP="0046477D">
      <w:pPr>
        <w:spacing w:before="3" w:line="222" w:lineRule="exact"/>
        <w:ind w:left="144"/>
        <w:textAlignment w:val="baseline"/>
        <w:rPr>
          <w:rFonts w:eastAsia="Times New Roman"/>
          <w:color w:val="000000"/>
          <w:sz w:val="24"/>
          <w:u w:val="single"/>
        </w:rPr>
      </w:pPr>
      <w:r>
        <w:rPr>
          <w:rFonts w:eastAsia="Times New Roman"/>
          <w:color w:val="000000"/>
          <w:sz w:val="24"/>
          <w:u w:val="single"/>
        </w:rPr>
        <w:t xml:space="preserve">Pioneer Trails Subdivision Customers Only: </w:t>
      </w:r>
    </w:p>
    <w:p w14:paraId="67C5A84C" w14:textId="77777777" w:rsidR="00D950A2" w:rsidRPr="002B0374" w:rsidRDefault="00D950A2" w:rsidP="00F874E3">
      <w:pPr>
        <w:spacing w:before="56" w:line="219" w:lineRule="exact"/>
        <w:ind w:left="144"/>
        <w:textAlignment w:val="baseline"/>
        <w:rPr>
          <w:rFonts w:eastAsia="Times New Roman"/>
          <w:b/>
          <w:bCs/>
          <w:i/>
          <w:iCs/>
          <w:color w:val="000000"/>
          <w:sz w:val="18"/>
        </w:rPr>
      </w:pPr>
      <w:r>
        <w:rPr>
          <w:rFonts w:eastAsia="Times New Roman"/>
          <w:color w:val="000000"/>
          <w:sz w:val="24"/>
        </w:rPr>
        <w:t>Crystal Springs Wholesale Purchase Water Fee……….</w:t>
      </w:r>
      <w:r w:rsidRPr="00CE6C68">
        <w:rPr>
          <w:rFonts w:eastAsia="Times New Roman"/>
          <w:color w:val="000000"/>
          <w:sz w:val="24"/>
        </w:rPr>
        <w:t xml:space="preserve"> </w:t>
      </w:r>
      <w:r>
        <w:rPr>
          <w:rFonts w:eastAsia="Times New Roman"/>
          <w:color w:val="000000"/>
          <w:sz w:val="24"/>
          <w:u w:val="single"/>
        </w:rPr>
        <w:t>$23.95</w:t>
      </w:r>
      <w:r>
        <w:rPr>
          <w:rFonts w:eastAsia="Times New Roman"/>
          <w:color w:val="000000"/>
          <w:sz w:val="18"/>
        </w:rPr>
        <w:t xml:space="preserve"> per connection </w:t>
      </w:r>
      <w:r w:rsidRPr="002B0374">
        <w:rPr>
          <w:rFonts w:eastAsia="Times New Roman"/>
          <w:b/>
          <w:bCs/>
          <w:i/>
          <w:iCs/>
          <w:color w:val="000000"/>
          <w:sz w:val="18"/>
        </w:rPr>
        <w:t>(Tariff Control No. 4</w:t>
      </w:r>
      <w:r>
        <w:rPr>
          <w:rFonts w:eastAsia="Times New Roman"/>
          <w:b/>
          <w:bCs/>
          <w:i/>
          <w:iCs/>
          <w:color w:val="000000"/>
          <w:sz w:val="18"/>
        </w:rPr>
        <w:t>6</w:t>
      </w:r>
      <w:r w:rsidRPr="002B0374">
        <w:rPr>
          <w:rFonts w:eastAsia="Times New Roman"/>
          <w:b/>
          <w:bCs/>
          <w:i/>
          <w:iCs/>
          <w:color w:val="000000"/>
          <w:sz w:val="18"/>
        </w:rPr>
        <w:t>849)</w:t>
      </w:r>
      <w:r>
        <w:rPr>
          <w:rFonts w:eastAsia="Times New Roman"/>
          <w:b/>
          <w:bCs/>
          <w:i/>
          <w:iCs/>
          <w:color w:val="000000"/>
          <w:sz w:val="18"/>
        </w:rPr>
        <w:t xml:space="preserve"> </w:t>
      </w:r>
      <w:r>
        <w:rPr>
          <w:rFonts w:eastAsia="Times New Roman"/>
          <w:color w:val="000000"/>
          <w:sz w:val="18"/>
        </w:rPr>
        <w:t>plus</w:t>
      </w:r>
    </w:p>
    <w:p w14:paraId="24D66C6A" w14:textId="71D5D008" w:rsidR="00D950A2" w:rsidRDefault="00D950A2" w:rsidP="00F874E3">
      <w:pPr>
        <w:spacing w:before="56" w:line="219" w:lineRule="exact"/>
        <w:ind w:left="144"/>
        <w:textAlignment w:val="baseline"/>
        <w:rPr>
          <w:rFonts w:eastAsia="Times New Roman"/>
          <w:color w:val="000000"/>
          <w:sz w:val="24"/>
        </w:rPr>
      </w:pPr>
      <w:r w:rsidRPr="00D950A2">
        <w:rPr>
          <w:rFonts w:eastAsia="Times New Roman"/>
          <w:color w:val="000000"/>
          <w:sz w:val="24"/>
          <w:szCs w:val="24"/>
          <w:u w:val="single"/>
        </w:rPr>
        <w:t>$</w:t>
      </w:r>
      <w:r>
        <w:rPr>
          <w:rFonts w:eastAsia="Times New Roman"/>
          <w:color w:val="000000"/>
          <w:sz w:val="24"/>
          <w:u w:val="single"/>
        </w:rPr>
        <w:t>8.</w:t>
      </w:r>
      <w:r w:rsidR="00523A31">
        <w:rPr>
          <w:rFonts w:eastAsia="Times New Roman"/>
          <w:color w:val="000000"/>
          <w:sz w:val="24"/>
          <w:u w:val="single"/>
        </w:rPr>
        <w:t>59</w:t>
      </w:r>
      <w:r>
        <w:rPr>
          <w:rFonts w:eastAsia="Times New Roman"/>
          <w:color w:val="000000"/>
          <w:sz w:val="18"/>
        </w:rPr>
        <w:t xml:space="preserve"> per 1,000 gallons of water</w:t>
      </w:r>
      <w:r>
        <w:rPr>
          <w:rFonts w:eastAsia="Times New Roman"/>
          <w:color w:val="000000"/>
          <w:sz w:val="24"/>
        </w:rPr>
        <w:t xml:space="preserve"> </w:t>
      </w:r>
      <w:r>
        <w:rPr>
          <w:rFonts w:eastAsia="Times New Roman"/>
          <w:color w:val="000000"/>
          <w:sz w:val="18"/>
        </w:rPr>
        <w:t>usage</w:t>
      </w:r>
      <w:r>
        <w:rPr>
          <w:rFonts w:eastAsia="Times New Roman"/>
          <w:color w:val="000000"/>
          <w:sz w:val="24"/>
        </w:rPr>
        <w:t xml:space="preserve"> </w:t>
      </w:r>
    </w:p>
    <w:p w14:paraId="5109DB33" w14:textId="71781906" w:rsidR="00D950A2" w:rsidRDefault="003466FE" w:rsidP="00F874E3">
      <w:pPr>
        <w:spacing w:before="56" w:line="219" w:lineRule="exact"/>
        <w:ind w:left="144"/>
        <w:textAlignment w:val="baseline"/>
        <w:rPr>
          <w:rFonts w:eastAsia="Times New Roman"/>
          <w:color w:val="000000"/>
          <w:sz w:val="24"/>
        </w:rPr>
      </w:pPr>
      <w:r>
        <w:rPr>
          <w:rFonts w:eastAsia="Times New Roman"/>
          <w:color w:val="000000"/>
          <w:sz w:val="24"/>
        </w:rPr>
        <w:t>$5.</w:t>
      </w:r>
      <w:r w:rsidR="00523A31">
        <w:rPr>
          <w:rFonts w:eastAsia="Times New Roman"/>
          <w:color w:val="000000"/>
          <w:sz w:val="24"/>
        </w:rPr>
        <w:t>999</w:t>
      </w:r>
      <w:r>
        <w:rPr>
          <w:rFonts w:eastAsia="Times New Roman"/>
          <w:color w:val="000000"/>
          <w:sz w:val="24"/>
        </w:rPr>
        <w:t xml:space="preserve"> / </w:t>
      </w:r>
      <w:r w:rsidR="00D950A2">
        <w:rPr>
          <w:rFonts w:eastAsia="Times New Roman"/>
          <w:color w:val="000000"/>
          <w:sz w:val="24"/>
        </w:rPr>
        <w:t>(</w:t>
      </w:r>
      <w:r>
        <w:rPr>
          <w:rFonts w:eastAsia="Times New Roman"/>
          <w:color w:val="000000"/>
          <w:sz w:val="24"/>
        </w:rPr>
        <w:t xml:space="preserve">1 – </w:t>
      </w:r>
      <w:r w:rsidR="00D950A2">
        <w:rPr>
          <w:rFonts w:eastAsia="Times New Roman"/>
          <w:color w:val="000000"/>
          <w:sz w:val="24"/>
        </w:rPr>
        <w:t>0.3</w:t>
      </w:r>
      <w:r w:rsidR="00523A31">
        <w:rPr>
          <w:rFonts w:eastAsia="Times New Roman"/>
          <w:color w:val="000000"/>
          <w:sz w:val="24"/>
        </w:rPr>
        <w:t>013</w:t>
      </w:r>
      <w:r w:rsidR="00D950A2">
        <w:rPr>
          <w:rFonts w:eastAsia="Times New Roman"/>
          <w:color w:val="000000"/>
          <w:sz w:val="24"/>
        </w:rPr>
        <w:t>)</w:t>
      </w:r>
      <w:r>
        <w:rPr>
          <w:rFonts w:eastAsia="Times New Roman"/>
          <w:color w:val="000000"/>
          <w:sz w:val="24"/>
        </w:rPr>
        <w:t xml:space="preserve"> = $8.</w:t>
      </w:r>
      <w:r w:rsidR="00523A31">
        <w:rPr>
          <w:rFonts w:eastAsia="Times New Roman"/>
          <w:color w:val="000000"/>
          <w:sz w:val="24"/>
        </w:rPr>
        <w:t>59</w:t>
      </w:r>
    </w:p>
    <w:p w14:paraId="4C6B13E9" w14:textId="77777777" w:rsidR="0046477D" w:rsidRDefault="00D950A2" w:rsidP="0046477D">
      <w:pPr>
        <w:spacing w:before="56" w:line="219" w:lineRule="exact"/>
        <w:ind w:left="144"/>
        <w:textAlignment w:val="baseline"/>
        <w:rPr>
          <w:rFonts w:eastAsia="Times New Roman"/>
          <w:b/>
          <w:i/>
          <w:color w:val="000000"/>
          <w:sz w:val="20"/>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4C1DAC0E" w14:textId="77777777" w:rsidR="0046477D" w:rsidRPr="0046477D" w:rsidRDefault="0046477D" w:rsidP="0046477D">
      <w:pPr>
        <w:spacing w:before="56" w:line="219" w:lineRule="exact"/>
        <w:ind w:left="144"/>
        <w:textAlignment w:val="baseline"/>
        <w:rPr>
          <w:rFonts w:eastAsia="Times New Roman"/>
          <w:b/>
          <w:i/>
          <w:color w:val="000000"/>
          <w:sz w:val="18"/>
          <w:szCs w:val="18"/>
        </w:rPr>
      </w:pPr>
    </w:p>
    <w:p w14:paraId="496A5849" w14:textId="42E7A7D0" w:rsidR="00D950A2" w:rsidRDefault="00D950A2" w:rsidP="0046477D">
      <w:pPr>
        <w:spacing w:before="56" w:line="219" w:lineRule="exact"/>
        <w:ind w:left="144"/>
        <w:textAlignment w:val="baseline"/>
        <w:rPr>
          <w:rFonts w:eastAsia="Times New Roman"/>
          <w:color w:val="000000"/>
          <w:sz w:val="24"/>
          <w:u w:val="single"/>
        </w:rPr>
      </w:pPr>
      <w:r>
        <w:rPr>
          <w:rFonts w:eastAsia="Times New Roman"/>
          <w:color w:val="000000"/>
          <w:sz w:val="24"/>
          <w:u w:val="single"/>
        </w:rPr>
        <w:t xml:space="preserve">Cypress Bend Subdivision Customers Only: </w:t>
      </w:r>
    </w:p>
    <w:p w14:paraId="0FC9BE78" w14:textId="77777777" w:rsidR="00D950A2" w:rsidRDefault="00D950A2" w:rsidP="00F874E3">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$5.47</w:t>
      </w:r>
      <w:r>
        <w:rPr>
          <w:rFonts w:eastAsia="Times New Roman"/>
          <w:color w:val="000000"/>
          <w:sz w:val="18"/>
        </w:rPr>
        <w:t xml:space="preserve"> per 1,000 gallons of water usage </w:t>
      </w:r>
      <w:r>
        <w:rPr>
          <w:rFonts w:eastAsia="Times New Roman"/>
          <w:color w:val="000000"/>
          <w:sz w:val="18"/>
        </w:rPr>
        <w:br/>
      </w:r>
      <w:r w:rsidR="002A48F1">
        <w:rPr>
          <w:rFonts w:eastAsia="Times New Roman"/>
          <w:color w:val="000000"/>
          <w:sz w:val="24"/>
        </w:rPr>
        <w:t>$3.85 / (1 – 0.296) = $5.47</w:t>
      </w:r>
    </w:p>
    <w:p w14:paraId="77195DFC" w14:textId="77777777" w:rsidR="0046477D" w:rsidRDefault="00D950A2" w:rsidP="0046477D">
      <w:pPr>
        <w:spacing w:before="8" w:line="222" w:lineRule="exact"/>
        <w:ind w:left="144"/>
        <w:textAlignment w:val="baseline"/>
        <w:rPr>
          <w:rFonts w:eastAsia="Times New Roman"/>
          <w:b/>
          <w:i/>
          <w:color w:val="000000"/>
          <w:sz w:val="20"/>
        </w:rPr>
      </w:pPr>
      <w:r>
        <w:rPr>
          <w:rFonts w:eastAsia="Times New Roman"/>
          <w:b/>
          <w:i/>
          <w:color w:val="000000"/>
          <w:sz w:val="20"/>
        </w:rPr>
        <w:t>(Tariff Control No. 49346)</w:t>
      </w:r>
    </w:p>
    <w:p w14:paraId="21485FBA" w14:textId="77777777" w:rsidR="0046477D" w:rsidRDefault="0046477D" w:rsidP="0046477D">
      <w:pPr>
        <w:spacing w:before="8" w:line="222" w:lineRule="exact"/>
        <w:ind w:left="144"/>
        <w:textAlignment w:val="baseline"/>
        <w:rPr>
          <w:rFonts w:eastAsia="Times New Roman"/>
          <w:b/>
          <w:i/>
          <w:color w:val="000000"/>
          <w:sz w:val="20"/>
        </w:rPr>
      </w:pPr>
    </w:p>
    <w:p w14:paraId="6A1E0F18" w14:textId="23377320" w:rsidR="0046477D" w:rsidRDefault="0046477D" w:rsidP="0046477D">
      <w:pPr>
        <w:spacing w:before="8" w:line="222" w:lineRule="exact"/>
        <w:ind w:left="144"/>
        <w:textAlignment w:val="baseline"/>
        <w:rPr>
          <w:rFonts w:eastAsia="Times New Roman"/>
          <w:color w:val="000000"/>
          <w:sz w:val="24"/>
          <w:u w:val="single"/>
        </w:rPr>
      </w:pPr>
      <w:r>
        <w:rPr>
          <w:rFonts w:eastAsia="Times New Roman"/>
          <w:color w:val="000000"/>
          <w:sz w:val="24"/>
          <w:u w:val="single"/>
        </w:rPr>
        <w:t xml:space="preserve">Castlewood Subdivision Customers Only: </w:t>
      </w:r>
    </w:p>
    <w:p w14:paraId="1E35FCF0" w14:textId="77777777" w:rsidR="0046477D" w:rsidRPr="00C20E4D" w:rsidRDefault="0046477D" w:rsidP="0046477D">
      <w:pPr>
        <w:tabs>
          <w:tab w:val="right" w:leader="dot" w:pos="9504"/>
        </w:tabs>
        <w:spacing w:before="14" w:line="245" w:lineRule="exact"/>
        <w:ind w:left="144" w:right="144"/>
        <w:textAlignment w:val="baseline"/>
        <w:rPr>
          <w:rFonts w:eastAsia="Times New Roman"/>
          <w:bCs/>
          <w:iCs/>
          <w:color w:val="000000"/>
          <w:sz w:val="24"/>
          <w:szCs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$2.91</w:t>
      </w:r>
      <w:r>
        <w:rPr>
          <w:rFonts w:eastAsia="Times New Roman"/>
          <w:color w:val="000000"/>
          <w:sz w:val="18"/>
        </w:rPr>
        <w:t xml:space="preserve"> per 1,000 gallons of water usage </w:t>
      </w:r>
      <w:r>
        <w:rPr>
          <w:rFonts w:eastAsia="Times New Roman"/>
          <w:color w:val="000000"/>
          <w:sz w:val="18"/>
        </w:rPr>
        <w:br/>
      </w:r>
      <w:r>
        <w:rPr>
          <w:rFonts w:eastAsia="Times New Roman"/>
          <w:bCs/>
          <w:iCs/>
          <w:color w:val="000000"/>
          <w:sz w:val="24"/>
          <w:szCs w:val="24"/>
        </w:rPr>
        <w:t>$2.51 / (1 – 0.13.77) = $2.91</w:t>
      </w:r>
    </w:p>
    <w:p w14:paraId="5ABC0F87" w14:textId="77777777" w:rsidR="0046477D" w:rsidRDefault="0046477D" w:rsidP="0046477D">
      <w:pPr>
        <w:tabs>
          <w:tab w:val="right" w:leader="dot" w:pos="9504"/>
        </w:tabs>
        <w:spacing w:before="14" w:line="245" w:lineRule="exact"/>
        <w:ind w:left="144" w:right="144"/>
        <w:textAlignment w:val="baseline"/>
        <w:rPr>
          <w:rFonts w:eastAsia="Times New Roman"/>
          <w:b/>
          <w:i/>
          <w:color w:val="000000"/>
          <w:sz w:val="20"/>
        </w:rPr>
      </w:pPr>
      <w:r>
        <w:rPr>
          <w:rFonts w:eastAsia="Times New Roman"/>
          <w:b/>
          <w:i/>
          <w:color w:val="000000"/>
          <w:sz w:val="20"/>
        </w:rPr>
        <w:t>(Tariff Control No. 55325)</w:t>
      </w:r>
    </w:p>
    <w:p w14:paraId="27529ED7" w14:textId="77777777" w:rsidR="0046477D" w:rsidRDefault="0046477D" w:rsidP="0046477D">
      <w:pPr>
        <w:tabs>
          <w:tab w:val="right" w:leader="dot" w:pos="9504"/>
        </w:tabs>
        <w:spacing w:before="14" w:line="245" w:lineRule="exact"/>
        <w:ind w:left="144" w:right="144"/>
        <w:textAlignment w:val="baseline"/>
        <w:rPr>
          <w:rFonts w:eastAsia="Times New Roman"/>
          <w:b/>
          <w:i/>
          <w:color w:val="000000"/>
          <w:sz w:val="20"/>
        </w:rPr>
      </w:pPr>
    </w:p>
    <w:p w14:paraId="5A852352" w14:textId="7BAC9810" w:rsidR="009B7BE5" w:rsidRDefault="00026666" w:rsidP="0046477D">
      <w:pPr>
        <w:tabs>
          <w:tab w:val="right" w:leader="dot" w:pos="9504"/>
        </w:tabs>
        <w:spacing w:before="14" w:line="245" w:lineRule="exact"/>
        <w:ind w:left="144" w:right="144"/>
        <w:textAlignment w:val="baseline"/>
        <w:rPr>
          <w:rFonts w:eastAsia="Times New Roman"/>
          <w:color w:val="000000"/>
          <w:sz w:val="24"/>
          <w:u w:val="single"/>
        </w:rPr>
      </w:pPr>
      <w:r>
        <w:rPr>
          <w:rFonts w:eastAsia="Times New Roman"/>
          <w:color w:val="000000"/>
          <w:sz w:val="24"/>
          <w:u w:val="single"/>
        </w:rPr>
        <w:t xml:space="preserve">Beaumont Place Subdivision Customers Only: </w:t>
      </w:r>
    </w:p>
    <w:p w14:paraId="40A8F77A" w14:textId="77777777" w:rsidR="009B7BE5" w:rsidRDefault="00026666" w:rsidP="00F874E3">
      <w:pPr>
        <w:tabs>
          <w:tab w:val="right" w:leader="dot" w:pos="9504"/>
        </w:tabs>
        <w:spacing w:before="3" w:line="276" w:lineRule="exact"/>
        <w:ind w:left="144" w:right="144"/>
        <w:textAlignment w:val="baseline"/>
        <w:rPr>
          <w:rFonts w:eastAsia="Times New Roman"/>
          <w:color w:val="000000"/>
          <w:sz w:val="24"/>
        </w:rPr>
      </w:pPr>
      <w:r>
        <w:rPr>
          <w:rFonts w:eastAsia="Times New Roman"/>
          <w:color w:val="000000"/>
          <w:sz w:val="24"/>
        </w:rPr>
        <w:t>Harris County MUD No. 421</w:t>
      </w:r>
      <w:proofErr w:type="gramStart"/>
      <w:r>
        <w:rPr>
          <w:rFonts w:eastAsia="Times New Roman"/>
          <w:color w:val="000000"/>
          <w:sz w:val="24"/>
        </w:rPr>
        <w:tab/>
      </w:r>
      <w:r>
        <w:rPr>
          <w:rFonts w:eastAsia="Times New Roman"/>
          <w:color w:val="000000"/>
          <w:sz w:val="24"/>
          <w:u w:val="single"/>
        </w:rPr>
        <w:t>.$</w:t>
      </w:r>
      <w:proofErr w:type="gramEnd"/>
      <w:r>
        <w:rPr>
          <w:rFonts w:eastAsia="Times New Roman"/>
          <w:color w:val="000000"/>
          <w:sz w:val="24"/>
          <w:u w:val="single"/>
        </w:rPr>
        <w:t>4.75</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During the time of the emergency interconnect with Harris County MUD No. 421, Undine’s current gallonage charge will not apply.</w:t>
      </w:r>
    </w:p>
    <w:p w14:paraId="145DB7B1" w14:textId="77777777" w:rsidR="0046477D" w:rsidRDefault="00026666" w:rsidP="0046477D">
      <w:pPr>
        <w:spacing w:before="3" w:line="225" w:lineRule="exact"/>
        <w:ind w:left="144"/>
        <w:textAlignment w:val="baseline"/>
        <w:rPr>
          <w:rFonts w:eastAsia="Times New Roman"/>
          <w:color w:val="000000"/>
          <w:sz w:val="20"/>
        </w:rPr>
      </w:pPr>
      <w:r>
        <w:rPr>
          <w:rFonts w:eastAsia="Times New Roman"/>
          <w:b/>
          <w:i/>
          <w:color w:val="000000"/>
          <w:sz w:val="20"/>
        </w:rPr>
        <w:t>(Tariff Control No. 47883</w:t>
      </w:r>
      <w:r>
        <w:rPr>
          <w:rFonts w:eastAsia="Times New Roman"/>
          <w:color w:val="000000"/>
          <w:sz w:val="20"/>
        </w:rPr>
        <w:t>)</w:t>
      </w:r>
    </w:p>
    <w:p w14:paraId="0541BD6C" w14:textId="77777777" w:rsidR="0046477D" w:rsidRDefault="0046477D" w:rsidP="0046477D">
      <w:pPr>
        <w:spacing w:before="3" w:line="225" w:lineRule="exact"/>
        <w:ind w:left="144"/>
        <w:textAlignment w:val="baseline"/>
        <w:rPr>
          <w:rFonts w:eastAsia="Times New Roman"/>
          <w:color w:val="000000"/>
          <w:sz w:val="24"/>
          <w:u w:val="single"/>
        </w:rPr>
      </w:pPr>
    </w:p>
    <w:p w14:paraId="5ED55230" w14:textId="6A5CCD6D" w:rsidR="009B7BE5" w:rsidRDefault="00026666" w:rsidP="0046477D">
      <w:pPr>
        <w:spacing w:before="3" w:line="225" w:lineRule="exact"/>
        <w:ind w:left="144"/>
        <w:textAlignment w:val="baseline"/>
        <w:rPr>
          <w:rFonts w:eastAsia="Times New Roman"/>
          <w:color w:val="000000"/>
          <w:sz w:val="24"/>
          <w:u w:val="single"/>
        </w:rPr>
      </w:pPr>
      <w:r>
        <w:rPr>
          <w:rFonts w:eastAsia="Times New Roman"/>
          <w:color w:val="000000"/>
          <w:sz w:val="24"/>
          <w:u w:val="single"/>
        </w:rPr>
        <w:t xml:space="preserve">Bell Manor Subdivision Customers Only: </w:t>
      </w:r>
    </w:p>
    <w:p w14:paraId="6BD4BE8F" w14:textId="77777777" w:rsidR="0046477D" w:rsidRDefault="00026666" w:rsidP="0046477D">
      <w:pPr>
        <w:spacing w:before="55" w:line="219" w:lineRule="exact"/>
        <w:ind w:left="144"/>
        <w:textAlignment w:val="baseline"/>
        <w:rPr>
          <w:rFonts w:eastAsia="Times New Roman"/>
          <w:color w:val="000000"/>
          <w:sz w:val="18"/>
        </w:rPr>
      </w:pPr>
      <w:r>
        <w:rPr>
          <w:rFonts w:eastAsia="Times New Roman"/>
          <w:color w:val="000000"/>
          <w:sz w:val="24"/>
        </w:rPr>
        <w:t>Purchased Water Fees for Johnson County Special Utility District</w:t>
      </w:r>
      <w:r w:rsidR="000A6A54">
        <w:rPr>
          <w:rFonts w:eastAsia="Times New Roman"/>
          <w:color w:val="000000"/>
          <w:sz w:val="24"/>
        </w:rPr>
        <w:t>…</w:t>
      </w:r>
      <w:r>
        <w:rPr>
          <w:rFonts w:eastAsia="Times New Roman"/>
          <w:color w:val="000000"/>
          <w:sz w:val="24"/>
          <w:u w:val="single"/>
        </w:rPr>
        <w:t>$2.</w:t>
      </w:r>
      <w:proofErr w:type="gramStart"/>
      <w:r>
        <w:rPr>
          <w:rFonts w:eastAsia="Times New Roman"/>
          <w:color w:val="000000"/>
          <w:sz w:val="24"/>
          <w:u w:val="single"/>
        </w:rPr>
        <w:t xml:space="preserve">51 </w:t>
      </w:r>
      <w:r>
        <w:rPr>
          <w:rFonts w:eastAsia="Times New Roman"/>
          <w:color w:val="000000"/>
          <w:sz w:val="18"/>
        </w:rPr>
        <w:t xml:space="preserve"> per</w:t>
      </w:r>
      <w:proofErr w:type="gramEnd"/>
      <w:r>
        <w:rPr>
          <w:rFonts w:eastAsia="Times New Roman"/>
          <w:color w:val="000000"/>
          <w:sz w:val="18"/>
        </w:rPr>
        <w:t xml:space="preserve"> 1,000 gallons of water usage</w:t>
      </w:r>
    </w:p>
    <w:p w14:paraId="0ED05293" w14:textId="77777777" w:rsidR="0046477D" w:rsidRDefault="0046477D" w:rsidP="0046477D">
      <w:pPr>
        <w:spacing w:before="55" w:line="219" w:lineRule="exact"/>
        <w:ind w:left="144"/>
        <w:textAlignment w:val="baseline"/>
        <w:rPr>
          <w:rFonts w:eastAsia="Times New Roman"/>
          <w:color w:val="000000"/>
          <w:sz w:val="18"/>
        </w:rPr>
      </w:pPr>
    </w:p>
    <w:p w14:paraId="0EA97835" w14:textId="5B9F7174" w:rsidR="009B7BE5" w:rsidRPr="00D950A2" w:rsidRDefault="00026666" w:rsidP="0046477D">
      <w:pPr>
        <w:spacing w:before="55" w:line="219" w:lineRule="exact"/>
        <w:ind w:left="144"/>
        <w:textAlignment w:val="baseline"/>
        <w:rPr>
          <w:rFonts w:eastAsia="Times New Roman"/>
          <w:color w:val="000000"/>
          <w:sz w:val="24"/>
          <w:u w:val="single"/>
        </w:rPr>
      </w:pPr>
      <w:r w:rsidRPr="00D950A2">
        <w:rPr>
          <w:rFonts w:eastAsia="Times New Roman"/>
          <w:color w:val="000000"/>
          <w:sz w:val="24"/>
          <w:u w:val="single"/>
        </w:rPr>
        <w:t>Bear Creek Estates Subdivision Customers Only</w:t>
      </w:r>
    </w:p>
    <w:p w14:paraId="1675370A" w14:textId="77777777" w:rsidR="009B7BE5" w:rsidRDefault="00026666" w:rsidP="00F874E3">
      <w:pPr>
        <w:spacing w:before="60" w:line="219" w:lineRule="exact"/>
        <w:ind w:left="144"/>
        <w:textAlignment w:val="baseline"/>
        <w:rPr>
          <w:rFonts w:eastAsia="Times New Roman"/>
          <w:color w:val="000000"/>
          <w:sz w:val="24"/>
        </w:rPr>
      </w:pPr>
      <w:r>
        <w:rPr>
          <w:rFonts w:eastAsia="Times New Roman"/>
          <w:color w:val="000000"/>
          <w:sz w:val="24"/>
        </w:rPr>
        <w:t>Northern Trinity Groundwater Conservation District Water Production Fee</w:t>
      </w:r>
      <w:r w:rsidR="000A6A54">
        <w:rPr>
          <w:rFonts w:eastAsia="Times New Roman"/>
          <w:color w:val="000000"/>
          <w:sz w:val="24"/>
        </w:rPr>
        <w:t>…</w:t>
      </w:r>
      <w:r>
        <w:rPr>
          <w:rFonts w:eastAsia="Times New Roman"/>
          <w:color w:val="000000"/>
          <w:sz w:val="24"/>
          <w:u w:val="single"/>
        </w:rPr>
        <w:t>$0.15</w:t>
      </w:r>
      <w:r>
        <w:rPr>
          <w:rFonts w:eastAsia="Times New Roman"/>
          <w:color w:val="000000"/>
          <w:sz w:val="18"/>
        </w:rPr>
        <w:t xml:space="preserve"> per 1,000 gallons of</w:t>
      </w:r>
    </w:p>
    <w:p w14:paraId="29CD2D70" w14:textId="77777777" w:rsidR="009B7BE5" w:rsidRDefault="00026666" w:rsidP="00F874E3">
      <w:pPr>
        <w:spacing w:line="202" w:lineRule="exact"/>
        <w:ind w:left="144"/>
        <w:textAlignment w:val="baseline"/>
        <w:rPr>
          <w:rFonts w:eastAsia="Times New Roman"/>
          <w:color w:val="000000"/>
          <w:sz w:val="18"/>
        </w:rPr>
      </w:pPr>
      <w:r>
        <w:rPr>
          <w:rFonts w:eastAsia="Times New Roman"/>
          <w:color w:val="000000"/>
          <w:sz w:val="18"/>
        </w:rPr>
        <w:t>water usage</w:t>
      </w:r>
    </w:p>
    <w:p w14:paraId="3F54DB02" w14:textId="77777777" w:rsidR="002A48F1" w:rsidRPr="002A48F1" w:rsidRDefault="00162E82" w:rsidP="00F874E3">
      <w:pPr>
        <w:spacing w:line="202" w:lineRule="exact"/>
        <w:ind w:left="144"/>
        <w:textAlignment w:val="baseline"/>
        <w:rPr>
          <w:rFonts w:eastAsia="Times New Roman"/>
          <w:color w:val="000000"/>
          <w:sz w:val="24"/>
          <w:szCs w:val="24"/>
        </w:rPr>
      </w:pPr>
      <w:r>
        <w:rPr>
          <w:rFonts w:eastAsia="Times New Roman"/>
          <w:color w:val="000000"/>
          <w:sz w:val="24"/>
          <w:szCs w:val="24"/>
        </w:rPr>
        <w:t xml:space="preserve">$0.125 / </w:t>
      </w:r>
      <w:r w:rsidR="002A48F1">
        <w:rPr>
          <w:rFonts w:eastAsia="Times New Roman"/>
          <w:color w:val="000000"/>
          <w:sz w:val="24"/>
          <w:szCs w:val="24"/>
        </w:rPr>
        <w:t>(1 – 0.</w:t>
      </w:r>
      <w:r>
        <w:rPr>
          <w:rFonts w:eastAsia="Times New Roman"/>
          <w:color w:val="000000"/>
          <w:sz w:val="24"/>
          <w:szCs w:val="24"/>
        </w:rPr>
        <w:t>15</w:t>
      </w:r>
      <w:r w:rsidR="002A48F1">
        <w:rPr>
          <w:rFonts w:eastAsia="Times New Roman"/>
          <w:color w:val="000000"/>
          <w:sz w:val="24"/>
          <w:szCs w:val="24"/>
        </w:rPr>
        <w:t>) = $0.15</w:t>
      </w:r>
    </w:p>
    <w:p w14:paraId="3562B3D8" w14:textId="77777777" w:rsidR="009B7BE5" w:rsidRDefault="00026666" w:rsidP="00F874E3">
      <w:pPr>
        <w:spacing w:before="12" w:line="222" w:lineRule="exact"/>
        <w:ind w:left="144"/>
        <w:textAlignment w:val="baseline"/>
        <w:rPr>
          <w:rFonts w:eastAsia="Times New Roman"/>
          <w:b/>
          <w:i/>
          <w:color w:val="000000"/>
          <w:sz w:val="20"/>
        </w:rPr>
      </w:pPr>
      <w:r>
        <w:rPr>
          <w:rFonts w:eastAsia="Times New Roman"/>
          <w:b/>
          <w:i/>
          <w:color w:val="000000"/>
          <w:sz w:val="20"/>
        </w:rPr>
        <w:t>(Tariff Control No. 48031)</w:t>
      </w:r>
    </w:p>
    <w:p w14:paraId="269A3053" w14:textId="77777777" w:rsidR="009B7BE5" w:rsidRDefault="00026666" w:rsidP="00F874E3">
      <w:pPr>
        <w:spacing w:before="178" w:line="278" w:lineRule="exact"/>
        <w:ind w:left="144" w:right="864"/>
        <w:textAlignment w:val="baseline"/>
        <w:rPr>
          <w:rFonts w:eastAsia="Times New Roman"/>
          <w:color w:val="000000"/>
          <w:sz w:val="24"/>
          <w:u w:val="single"/>
        </w:rPr>
      </w:pPr>
      <w:r>
        <w:rPr>
          <w:rFonts w:eastAsia="Times New Roman"/>
          <w:color w:val="000000"/>
          <w:sz w:val="24"/>
          <w:u w:val="single"/>
        </w:rPr>
        <w:t>All former Chuck Bell Water Systems, LLC Customers only except Bear Creek Estates in Tarrant County</w:t>
      </w:r>
    </w:p>
    <w:p w14:paraId="043CA53D" w14:textId="77777777" w:rsidR="009B7BE5" w:rsidRDefault="00026666" w:rsidP="00F874E3">
      <w:pPr>
        <w:spacing w:before="48" w:line="219" w:lineRule="exact"/>
        <w:ind w:left="144" w:right="144"/>
        <w:textAlignment w:val="baseline"/>
        <w:rPr>
          <w:rFonts w:eastAsia="Times New Roman"/>
          <w:color w:val="000000"/>
          <w:sz w:val="24"/>
        </w:rPr>
      </w:pPr>
      <w:r>
        <w:rPr>
          <w:rFonts w:eastAsia="Times New Roman"/>
          <w:color w:val="000000"/>
          <w:sz w:val="24"/>
        </w:rPr>
        <w:t>Prairielands Groundwater Conservation District Water Production Fee</w:t>
      </w:r>
      <w:r w:rsidR="000A6A54">
        <w:rPr>
          <w:rFonts w:eastAsia="Times New Roman"/>
          <w:color w:val="000000"/>
          <w:sz w:val="24"/>
        </w:rPr>
        <w:t>.</w:t>
      </w:r>
      <w:r>
        <w:rPr>
          <w:rFonts w:eastAsia="Times New Roman"/>
          <w:color w:val="000000"/>
          <w:sz w:val="20"/>
        </w:rPr>
        <w:t>..</w:t>
      </w:r>
      <w:r w:rsidRPr="006B3730">
        <w:rPr>
          <w:rFonts w:eastAsia="Times New Roman"/>
          <w:color w:val="000000"/>
          <w:sz w:val="24"/>
          <w:u w:val="single"/>
        </w:rPr>
        <w:t>$0.24</w:t>
      </w:r>
      <w:r w:rsidRPr="006B3730">
        <w:rPr>
          <w:rFonts w:eastAsia="Times New Roman"/>
          <w:color w:val="000000"/>
          <w:sz w:val="18"/>
        </w:rPr>
        <w:t xml:space="preserve"> </w:t>
      </w:r>
      <w:r>
        <w:rPr>
          <w:rFonts w:eastAsia="Times New Roman"/>
          <w:color w:val="000000"/>
          <w:sz w:val="18"/>
        </w:rPr>
        <w:t>per 1,000 gallons of water usage</w:t>
      </w:r>
    </w:p>
    <w:p w14:paraId="259BDAC5" w14:textId="77777777" w:rsidR="00AB489B" w:rsidRDefault="00AB489B" w:rsidP="00F874E3">
      <w:pPr>
        <w:tabs>
          <w:tab w:val="left" w:leader="underscore" w:pos="2232"/>
        </w:tabs>
        <w:spacing w:before="8" w:line="222" w:lineRule="exact"/>
        <w:ind w:left="144"/>
        <w:textAlignment w:val="baseline"/>
        <w:rPr>
          <w:rFonts w:eastAsia="Times New Roman"/>
          <w:b/>
          <w:i/>
          <w:color w:val="000000"/>
          <w:sz w:val="20"/>
        </w:rPr>
      </w:pPr>
    </w:p>
    <w:p w14:paraId="02554FA4" w14:textId="0F42DB59" w:rsidR="006D407A" w:rsidRPr="006D407A" w:rsidRDefault="000633A5" w:rsidP="00F874E3">
      <w:pPr>
        <w:tabs>
          <w:tab w:val="right" w:pos="9504"/>
        </w:tabs>
        <w:spacing w:before="168" w:line="273" w:lineRule="exact"/>
        <w:ind w:left="144"/>
        <w:textAlignment w:val="baseline"/>
        <w:rPr>
          <w:rFonts w:eastAsia="Times New Roman"/>
          <w:color w:val="000000"/>
          <w:sz w:val="24"/>
          <w:szCs w:val="24"/>
          <w:u w:val="single"/>
        </w:rPr>
      </w:pPr>
      <w:r w:rsidRPr="000633A5">
        <w:rPr>
          <w:rFonts w:eastAsia="Times New Roman"/>
          <w:b/>
          <w:color w:val="000000"/>
          <w:sz w:val="24"/>
          <w:szCs w:val="24"/>
        </w:rPr>
        <w:t>Docket No. 5</w:t>
      </w:r>
      <w:r w:rsidR="00442A09">
        <w:rPr>
          <w:rFonts w:eastAsia="Times New Roman"/>
          <w:b/>
          <w:color w:val="000000"/>
          <w:sz w:val="24"/>
          <w:szCs w:val="24"/>
        </w:rPr>
        <w:t>2797</w:t>
      </w:r>
    </w:p>
    <w:p w14:paraId="48676702" w14:textId="7D174F97" w:rsidR="003C2E19" w:rsidRDefault="003C2E19" w:rsidP="00F874E3">
      <w:pPr>
        <w:spacing w:before="19" w:line="183" w:lineRule="exact"/>
        <w:ind w:right="108"/>
        <w:textAlignment w:val="baseline"/>
        <w:rPr>
          <w:rFonts w:ascii="Arial" w:eastAsia="Arial" w:hAnsi="Arial"/>
          <w:color w:val="000000"/>
          <w:sz w:val="16"/>
        </w:rPr>
      </w:pPr>
    </w:p>
    <w:p w14:paraId="41E78979" w14:textId="5AA00252" w:rsidR="003C2E19" w:rsidRDefault="003C2E19"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441BEF">
        <w:rPr>
          <w:rFonts w:eastAsia="Times New Roman"/>
          <w:color w:val="000000"/>
          <w:sz w:val="24"/>
        </w:rPr>
        <w:t>1</w:t>
      </w:r>
      <w:r w:rsidR="00407E16">
        <w:rPr>
          <w:rFonts w:eastAsia="Times New Roman"/>
          <w:color w:val="000000"/>
          <w:sz w:val="24"/>
        </w:rPr>
        <w:t>1</w:t>
      </w:r>
    </w:p>
    <w:p w14:paraId="6A91C750" w14:textId="77777777" w:rsidR="00D950A2" w:rsidRPr="00D950A2" w:rsidRDefault="00D950A2"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57A750D0" w14:textId="77777777" w:rsidR="00C31516" w:rsidRDefault="00C31516" w:rsidP="00F874E3">
      <w:pPr>
        <w:ind w:left="144"/>
        <w:textAlignment w:val="baseline"/>
        <w:rPr>
          <w:rFonts w:eastAsia="Times New Roman"/>
          <w:color w:val="000000"/>
          <w:sz w:val="24"/>
        </w:rPr>
      </w:pPr>
    </w:p>
    <w:p w14:paraId="75983887" w14:textId="2E24DFB8" w:rsidR="00AB489B" w:rsidRDefault="00AB489B" w:rsidP="00F874E3">
      <w:pPr>
        <w:ind w:left="144"/>
        <w:textAlignment w:val="baseline"/>
        <w:rPr>
          <w:rFonts w:eastAsia="Times New Roman"/>
          <w:color w:val="000000"/>
          <w:sz w:val="24"/>
        </w:rPr>
      </w:pPr>
      <w:r>
        <w:rPr>
          <w:rFonts w:eastAsia="Times New Roman"/>
          <w:color w:val="000000"/>
          <w:sz w:val="24"/>
        </w:rPr>
        <w:t>FORM OF PAYMENT: The utility will accept the following forms of payment:</w:t>
      </w:r>
    </w:p>
    <w:p w14:paraId="6BBD8588" w14:textId="77777777" w:rsidR="00AB489B" w:rsidRDefault="00AB489B" w:rsidP="00F874E3">
      <w:pPr>
        <w:ind w:left="144" w:right="504"/>
        <w:textAlignment w:val="baseline"/>
        <w:rPr>
          <w:rFonts w:eastAsia="Times New Roman"/>
          <w:color w:val="000000"/>
          <w:sz w:val="24"/>
        </w:rPr>
      </w:pPr>
      <w:r>
        <w:rPr>
          <w:rFonts w:eastAsia="Times New Roman"/>
          <w:color w:val="000000"/>
          <w:sz w:val="24"/>
        </w:rPr>
        <w:t>Cash</w:t>
      </w:r>
      <w:r>
        <w:rPr>
          <w:rFonts w:eastAsia="Times New Roman"/>
          <w:color w:val="000000"/>
          <w:sz w:val="24"/>
          <w:u w:val="single"/>
        </w:rPr>
        <w:t xml:space="preserve"> </w:t>
      </w:r>
      <w:proofErr w:type="gramStart"/>
      <w:r>
        <w:rPr>
          <w:rFonts w:eastAsia="Times New Roman"/>
          <w:color w:val="000000"/>
          <w:sz w:val="24"/>
          <w:u w:val="single"/>
        </w:rPr>
        <w:t>X ,</w:t>
      </w:r>
      <w:proofErr w:type="gramEnd"/>
      <w:r>
        <w:rPr>
          <w:rFonts w:eastAsia="Times New Roman"/>
          <w:color w:val="000000"/>
          <w:sz w:val="24"/>
          <w:u w:val="single"/>
        </w:rPr>
        <w:t xml:space="preserve"> </w:t>
      </w:r>
      <w:r>
        <w:rPr>
          <w:rFonts w:eastAsia="Times New Roman"/>
          <w:color w:val="000000"/>
          <w:sz w:val="24"/>
        </w:rPr>
        <w:t xml:space="preserve"> Check</w:t>
      </w:r>
      <w:r>
        <w:rPr>
          <w:rFonts w:eastAsia="Times New Roman"/>
          <w:color w:val="000000"/>
          <w:sz w:val="24"/>
          <w:u w:val="single"/>
        </w:rPr>
        <w:t xml:space="preserve"> X </w:t>
      </w:r>
      <w:r>
        <w:rPr>
          <w:rFonts w:eastAsia="Times New Roman"/>
          <w:color w:val="000000"/>
          <w:sz w:val="24"/>
        </w:rPr>
        <w:t xml:space="preserve"> ,Money Order</w:t>
      </w:r>
      <w:r>
        <w:rPr>
          <w:rFonts w:eastAsia="Times New Roman"/>
          <w:color w:val="000000"/>
          <w:sz w:val="24"/>
          <w:u w:val="single"/>
        </w:rPr>
        <w:t xml:space="preserve"> X </w:t>
      </w:r>
      <w:r>
        <w:rPr>
          <w:rFonts w:eastAsia="Times New Roman"/>
          <w:color w:val="000000"/>
          <w:sz w:val="24"/>
        </w:rPr>
        <w:t xml:space="preserve"> , Credit Card </w:t>
      </w:r>
      <w:r>
        <w:rPr>
          <w:rFonts w:eastAsia="Times New Roman"/>
          <w:color w:val="000000"/>
          <w:sz w:val="24"/>
          <w:u w:val="single"/>
        </w:rPr>
        <w:t xml:space="preserve"> X , </w:t>
      </w:r>
      <w:r>
        <w:rPr>
          <w:rFonts w:eastAsia="Times New Roman"/>
          <w:color w:val="000000"/>
          <w:sz w:val="24"/>
        </w:rPr>
        <w:t xml:space="preserve"> Other (specify) </w:t>
      </w:r>
      <w:r>
        <w:rPr>
          <w:rFonts w:eastAsia="Times New Roman"/>
          <w:i/>
          <w:color w:val="000000"/>
          <w:sz w:val="20"/>
          <w:u w:val="single"/>
        </w:rPr>
        <w:t>Online Payment or Automatic Bank Draft</w:t>
      </w:r>
    </w:p>
    <w:p w14:paraId="60B8A139" w14:textId="77777777" w:rsidR="00AB489B" w:rsidRDefault="00AB489B" w:rsidP="00F874E3">
      <w:pPr>
        <w:spacing w:before="118" w:line="207" w:lineRule="exact"/>
        <w:ind w:left="864" w:right="144"/>
        <w:textAlignment w:val="baseline"/>
        <w:rPr>
          <w:rFonts w:eastAsia="Times New Roman"/>
          <w:color w:val="000000"/>
          <w:sz w:val="18"/>
        </w:rPr>
      </w:pPr>
      <w:r>
        <w:rPr>
          <w:rFonts w:eastAsia="Times New Roman"/>
          <w:color w:val="000000"/>
          <w:sz w:val="18"/>
        </w:rPr>
        <w:t>THE UTILITY MAY REQUIRE EXACT CHANGE FOR PAYMENTS AND MAY REFUSE TO ACCEPT PAYMENTS MADE USING MORE THAN $1.00 IN SMALL COINS. A WRITTEN RECEIPT WILL BE GIVEN FOR CASH PAYMENTS.</w:t>
      </w:r>
    </w:p>
    <w:p w14:paraId="260DFA6D" w14:textId="77777777" w:rsidR="00AB489B" w:rsidRDefault="00AB489B" w:rsidP="00F874E3">
      <w:pPr>
        <w:spacing w:before="137" w:line="207" w:lineRule="exact"/>
        <w:ind w:left="864" w:right="144"/>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014CDE99" w14:textId="77777777" w:rsidR="00AB489B" w:rsidRDefault="00AB489B" w:rsidP="00F874E3">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REGULATORY ASSESSMENT</w:t>
      </w:r>
      <w:r>
        <w:rPr>
          <w:rFonts w:eastAsia="Times New Roman"/>
          <w:color w:val="000000"/>
          <w:sz w:val="24"/>
        </w:rPr>
        <w:tab/>
      </w:r>
      <w:r>
        <w:rPr>
          <w:rFonts w:eastAsia="Times New Roman"/>
          <w:color w:val="000000"/>
          <w:sz w:val="24"/>
          <w:u w:val="single"/>
        </w:rPr>
        <w:t>1.0%</w:t>
      </w:r>
      <w:r>
        <w:rPr>
          <w:rFonts w:eastAsia="Times New Roman"/>
          <w:color w:val="000000"/>
          <w:sz w:val="24"/>
        </w:rPr>
        <w:t xml:space="preserve"> </w:t>
      </w:r>
    </w:p>
    <w:p w14:paraId="7D04537E" w14:textId="77777777" w:rsidR="00DF2F96" w:rsidRDefault="00AB489B" w:rsidP="00F874E3">
      <w:pPr>
        <w:spacing w:line="205" w:lineRule="exact"/>
        <w:ind w:left="864" w:right="144"/>
        <w:textAlignment w:val="baseline"/>
        <w:rPr>
          <w:rFonts w:eastAsia="Times New Roman"/>
          <w:color w:val="000000"/>
          <w:sz w:val="18"/>
        </w:rPr>
      </w:pPr>
      <w:r>
        <w:rPr>
          <w:rFonts w:eastAsia="Times New Roman"/>
          <w:color w:val="000000"/>
          <w:sz w:val="18"/>
        </w:rPr>
        <w:t>PUC RULES REQUIRE THE UTILITY TO COLLECT A FEE OF ONE PERCENT OF THE RETAIL MONTHLY BILL AND TO REMIT FEE TO THE TCEQ.</w:t>
      </w:r>
    </w:p>
    <w:p w14:paraId="2A0406A8" w14:textId="77777777" w:rsidR="00DF2F96" w:rsidRDefault="00DF2F96" w:rsidP="00F874E3">
      <w:pPr>
        <w:spacing w:before="281" w:line="264" w:lineRule="exact"/>
        <w:ind w:left="144"/>
        <w:textAlignment w:val="baseline"/>
        <w:rPr>
          <w:rFonts w:eastAsia="Times New Roman"/>
          <w:color w:val="000000"/>
          <w:sz w:val="24"/>
          <w:u w:val="single"/>
        </w:rPr>
      </w:pPr>
      <w:r>
        <w:rPr>
          <w:rFonts w:eastAsia="Times New Roman"/>
          <w:color w:val="000000"/>
          <w:sz w:val="24"/>
          <w:u w:val="single"/>
        </w:rPr>
        <w:t>Section 1.02 - Miscellaneous Fees</w:t>
      </w:r>
    </w:p>
    <w:p w14:paraId="7780200A" w14:textId="77777777" w:rsidR="00DF2F96" w:rsidRDefault="00DF2F96" w:rsidP="00F874E3">
      <w:pPr>
        <w:tabs>
          <w:tab w:val="right" w:leader="dot" w:pos="9504"/>
        </w:tabs>
        <w:spacing w:before="288" w:line="273" w:lineRule="exact"/>
        <w:ind w:left="144"/>
        <w:textAlignment w:val="baseline"/>
        <w:rPr>
          <w:rFonts w:eastAsia="Times New Roman"/>
          <w:color w:val="000000"/>
          <w:sz w:val="24"/>
        </w:rPr>
      </w:pPr>
      <w:r>
        <w:rPr>
          <w:rFonts w:eastAsia="Times New Roman"/>
          <w:color w:val="000000"/>
          <w:sz w:val="24"/>
        </w:rPr>
        <w:t>TAP FEE</w:t>
      </w:r>
      <w:r>
        <w:rPr>
          <w:rFonts w:eastAsia="Times New Roman"/>
          <w:color w:val="000000"/>
          <w:sz w:val="24"/>
        </w:rPr>
        <w:tab/>
      </w:r>
      <w:r>
        <w:rPr>
          <w:rFonts w:eastAsia="Times New Roman"/>
          <w:color w:val="000000"/>
          <w:sz w:val="24"/>
          <w:u w:val="single"/>
        </w:rPr>
        <w:t>$1,200.00</w:t>
      </w:r>
      <w:r>
        <w:rPr>
          <w:rFonts w:eastAsia="Times New Roman"/>
          <w:color w:val="000000"/>
          <w:sz w:val="24"/>
        </w:rPr>
        <w:t xml:space="preserve"> </w:t>
      </w:r>
    </w:p>
    <w:p w14:paraId="095A04A4" w14:textId="77777777" w:rsidR="00DF2F96" w:rsidRDefault="00DF2F96" w:rsidP="00F874E3">
      <w:pPr>
        <w:spacing w:before="1" w:line="207" w:lineRule="exact"/>
        <w:ind w:left="864" w:right="144"/>
        <w:textAlignment w:val="baseline"/>
        <w:rPr>
          <w:rFonts w:eastAsia="Times New Roman"/>
          <w:color w:val="000000"/>
          <w:sz w:val="18"/>
        </w:rPr>
      </w:pPr>
      <w:r>
        <w:rPr>
          <w:rFonts w:eastAsia="Times New Roman"/>
          <w:color w:val="000000"/>
          <w:sz w:val="18"/>
        </w:rPr>
        <w:t xml:space="preserve">TAP FEE COVERS THE UTILITY'S COSTS FOR MATERIALS AND LABOR TO INSTALL A STANDARD RESIDENTIAL 5/8" or 3/4" </w:t>
      </w:r>
      <w:r w:rsidRPr="00D46EE6">
        <w:rPr>
          <w:rFonts w:eastAsia="Times New Roman"/>
          <w:sz w:val="18"/>
        </w:rPr>
        <w:t xml:space="preserve">METER. AN </w:t>
      </w:r>
      <w:r>
        <w:rPr>
          <w:rFonts w:eastAsia="Times New Roman"/>
          <w:color w:val="000000"/>
          <w:sz w:val="18"/>
        </w:rPr>
        <w:t>ADDITIONAL FEE TO COVER UNIQUE COSTS IS PERMITTED IF LISTED ON THIS TARIFF.</w:t>
      </w:r>
    </w:p>
    <w:p w14:paraId="5D70B55C" w14:textId="77777777" w:rsidR="00DF2F96" w:rsidRDefault="00DF2F96" w:rsidP="00F874E3">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TAP FEE (Unique costs)</w:t>
      </w:r>
      <w:r>
        <w:rPr>
          <w:rFonts w:eastAsia="Times New Roman"/>
          <w:color w:val="000000"/>
          <w:sz w:val="24"/>
        </w:rPr>
        <w:tab/>
      </w:r>
      <w:r>
        <w:rPr>
          <w:rFonts w:eastAsia="Times New Roman"/>
          <w:color w:val="000000"/>
          <w:sz w:val="24"/>
          <w:u w:val="single"/>
        </w:rPr>
        <w:t>Actual Cost</w:t>
      </w:r>
    </w:p>
    <w:p w14:paraId="47EA6396" w14:textId="77777777" w:rsidR="00DF2F96" w:rsidRDefault="00DF2F96" w:rsidP="00F874E3">
      <w:pPr>
        <w:spacing w:line="204" w:lineRule="exact"/>
        <w:ind w:left="864"/>
        <w:textAlignment w:val="baseline"/>
        <w:rPr>
          <w:rFonts w:eastAsia="Times New Roman"/>
          <w:color w:val="000000"/>
          <w:sz w:val="18"/>
        </w:rPr>
      </w:pPr>
      <w:r>
        <w:rPr>
          <w:rFonts w:eastAsia="Times New Roman"/>
          <w:color w:val="000000"/>
          <w:sz w:val="18"/>
        </w:rPr>
        <w:t>FOR EXAMPLE, A ROAD BORE FOR CUSTOMERS OUTSIDE OF SUBDIVISIONS OR RESIDENTIAL AREAS.</w:t>
      </w:r>
    </w:p>
    <w:p w14:paraId="05FB512E" w14:textId="77777777" w:rsidR="00DF2F96" w:rsidRDefault="00DF2F96" w:rsidP="00F874E3">
      <w:pPr>
        <w:tabs>
          <w:tab w:val="right" w:leader="dot" w:pos="9504"/>
        </w:tabs>
        <w:spacing w:before="276" w:line="273" w:lineRule="exact"/>
        <w:ind w:left="144"/>
        <w:textAlignment w:val="baseline"/>
        <w:rPr>
          <w:rFonts w:eastAsia="Times New Roman"/>
          <w:color w:val="000000"/>
          <w:sz w:val="24"/>
        </w:rPr>
      </w:pPr>
      <w:r>
        <w:rPr>
          <w:rFonts w:eastAsia="Times New Roman"/>
          <w:color w:val="000000"/>
          <w:sz w:val="24"/>
        </w:rPr>
        <w:t>TAP FEE (Large meter)</w:t>
      </w:r>
      <w:r>
        <w:rPr>
          <w:rFonts w:eastAsia="Times New Roman"/>
          <w:color w:val="000000"/>
          <w:sz w:val="24"/>
        </w:rPr>
        <w:tab/>
      </w:r>
      <w:r>
        <w:rPr>
          <w:rFonts w:eastAsia="Times New Roman"/>
          <w:color w:val="000000"/>
          <w:sz w:val="24"/>
          <w:u w:val="single"/>
        </w:rPr>
        <w:t>Actual Cost</w:t>
      </w:r>
    </w:p>
    <w:p w14:paraId="15660377" w14:textId="77777777" w:rsidR="00DF2F96" w:rsidRDefault="00DF2F96" w:rsidP="00F874E3">
      <w:pPr>
        <w:spacing w:before="3" w:line="207" w:lineRule="exact"/>
        <w:ind w:left="864"/>
        <w:textAlignment w:val="baseline"/>
        <w:rPr>
          <w:rFonts w:eastAsia="Times New Roman"/>
          <w:color w:val="000000"/>
          <w:sz w:val="18"/>
        </w:rPr>
      </w:pPr>
      <w:r>
        <w:rPr>
          <w:rFonts w:eastAsia="Times New Roman"/>
          <w:color w:val="000000"/>
          <w:sz w:val="18"/>
        </w:rPr>
        <w:t>TAP FEE IS THE UTILITY'S ACTUAL COST FOR MATERIALS AND LABOR FOR METER SIZE INSTALLED.</w:t>
      </w:r>
    </w:p>
    <w:p w14:paraId="059FB716" w14:textId="77777777" w:rsidR="00DF2F96" w:rsidRDefault="00DF2F96" w:rsidP="00F874E3">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METER RELOCATION FEE</w:t>
      </w:r>
      <w:r>
        <w:rPr>
          <w:rFonts w:eastAsia="Times New Roman"/>
          <w:color w:val="000000"/>
          <w:sz w:val="24"/>
        </w:rPr>
        <w:tab/>
      </w:r>
      <w:r>
        <w:rPr>
          <w:rFonts w:eastAsia="Times New Roman"/>
          <w:color w:val="000000"/>
          <w:sz w:val="24"/>
          <w:u w:val="single"/>
        </w:rPr>
        <w:t>Actual Relocation Cost, Not to Exceed Tap Fee</w:t>
      </w:r>
    </w:p>
    <w:p w14:paraId="5B3F8C13" w14:textId="77777777" w:rsidR="00DF2F96" w:rsidRDefault="00DF2F96" w:rsidP="00F874E3">
      <w:pPr>
        <w:spacing w:line="205" w:lineRule="exact"/>
        <w:ind w:left="864"/>
        <w:textAlignment w:val="baseline"/>
        <w:rPr>
          <w:rFonts w:eastAsia="Times New Roman"/>
          <w:color w:val="000000"/>
          <w:sz w:val="18"/>
        </w:rPr>
      </w:pPr>
      <w:r>
        <w:rPr>
          <w:rFonts w:eastAsia="Times New Roman"/>
          <w:color w:val="000000"/>
          <w:sz w:val="18"/>
        </w:rPr>
        <w:t>THIS FEE MAY BE CHARGED IF A CUSTOMER REQUESTS THAT AN EXISTING METER BE RELOCATED.</w:t>
      </w:r>
    </w:p>
    <w:p w14:paraId="2FEDA0E0" w14:textId="77777777" w:rsidR="00DF2F96" w:rsidRDefault="00DF2F96" w:rsidP="00F874E3">
      <w:pPr>
        <w:spacing w:before="281" w:line="273" w:lineRule="exact"/>
        <w:ind w:left="144"/>
        <w:textAlignment w:val="baseline"/>
        <w:rPr>
          <w:rFonts w:eastAsia="Times New Roman"/>
          <w:color w:val="000000"/>
          <w:sz w:val="24"/>
        </w:rPr>
      </w:pPr>
      <w:r>
        <w:rPr>
          <w:rFonts w:eastAsia="Times New Roman"/>
          <w:color w:val="000000"/>
          <w:sz w:val="24"/>
        </w:rPr>
        <w:t>METER TEST FEE</w:t>
      </w:r>
    </w:p>
    <w:p w14:paraId="4A418166" w14:textId="77777777" w:rsidR="00DF2F96" w:rsidRDefault="00DF2F96" w:rsidP="00F874E3">
      <w:pPr>
        <w:spacing w:line="205" w:lineRule="exact"/>
        <w:ind w:left="864" w:right="144"/>
        <w:textAlignment w:val="baseline"/>
        <w:rPr>
          <w:rFonts w:eastAsia="Times New Roman"/>
          <w:color w:val="000000"/>
          <w:sz w:val="18"/>
        </w:rPr>
      </w:pPr>
      <w:r>
        <w:rPr>
          <w:rFonts w:eastAsia="Times New Roman"/>
          <w:color w:val="000000"/>
          <w:sz w:val="18"/>
        </w:rPr>
        <w:t>THIS FEE WHICH SHOULD REFLECT THE UTILITY’S COST MAY BE CHARGED IF A CUSTOMER REQUESTS A SECOND METER TEST WITHIN A TWO-YEAR PERIOD AND THE TEST INDICATES THAT THE METER IS RECORDING ACCURATELY. THE FEE MAY NOT EXCEED $25.</w:t>
      </w:r>
    </w:p>
    <w:p w14:paraId="4E0DFF98" w14:textId="77777777" w:rsidR="00DF2F96" w:rsidRDefault="00DF2F96" w:rsidP="00F874E3">
      <w:pPr>
        <w:numPr>
          <w:ilvl w:val="0"/>
          <w:numId w:val="3"/>
        </w:numPr>
        <w:tabs>
          <w:tab w:val="clear" w:pos="288"/>
          <w:tab w:val="left" w:pos="1152"/>
          <w:tab w:val="right" w:leader="dot" w:pos="9504"/>
        </w:tabs>
        <w:spacing w:before="3" w:line="273" w:lineRule="exact"/>
        <w:ind w:left="864"/>
        <w:textAlignment w:val="baseline"/>
        <w:rPr>
          <w:rFonts w:eastAsia="Times New Roman"/>
          <w:color w:val="000000"/>
          <w:sz w:val="24"/>
        </w:rPr>
      </w:pPr>
      <w:r>
        <w:rPr>
          <w:rFonts w:eastAsia="Times New Roman"/>
          <w:color w:val="000000"/>
          <w:sz w:val="24"/>
        </w:rPr>
        <w:t xml:space="preserve">Residential </w:t>
      </w:r>
      <w:r>
        <w:rPr>
          <w:rFonts w:eastAsia="Times New Roman"/>
          <w:color w:val="000000"/>
          <w:sz w:val="24"/>
        </w:rPr>
        <w:tab/>
      </w:r>
      <w:r>
        <w:rPr>
          <w:rFonts w:eastAsia="Times New Roman"/>
          <w:color w:val="000000"/>
          <w:sz w:val="24"/>
          <w:u w:val="single"/>
        </w:rPr>
        <w:t>$25.00</w:t>
      </w:r>
      <w:r>
        <w:rPr>
          <w:rFonts w:eastAsia="Times New Roman"/>
          <w:color w:val="000000"/>
          <w:sz w:val="24"/>
        </w:rPr>
        <w:t xml:space="preserve"> </w:t>
      </w:r>
    </w:p>
    <w:p w14:paraId="0A134662" w14:textId="77777777" w:rsidR="00DF2F96" w:rsidRDefault="00DF2F96" w:rsidP="00F874E3">
      <w:pPr>
        <w:numPr>
          <w:ilvl w:val="0"/>
          <w:numId w:val="3"/>
        </w:numPr>
        <w:tabs>
          <w:tab w:val="clear" w:pos="288"/>
          <w:tab w:val="left" w:pos="1152"/>
          <w:tab w:val="right" w:leader="dot" w:pos="9504"/>
        </w:tabs>
        <w:spacing w:before="5" w:line="273" w:lineRule="exact"/>
        <w:ind w:left="864"/>
        <w:textAlignment w:val="baseline"/>
        <w:rPr>
          <w:rFonts w:eastAsia="Times New Roman"/>
          <w:color w:val="000000"/>
          <w:sz w:val="24"/>
        </w:rPr>
      </w:pPr>
      <w:r>
        <w:rPr>
          <w:rFonts w:eastAsia="Times New Roman"/>
          <w:color w:val="000000"/>
          <w:sz w:val="24"/>
        </w:rPr>
        <w:t xml:space="preserve">Commercial </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07FE11D" w14:textId="77777777" w:rsidR="00DF2F96" w:rsidRDefault="00DF2F96" w:rsidP="00F874E3">
      <w:pPr>
        <w:spacing w:before="279" w:line="273" w:lineRule="exact"/>
        <w:ind w:left="144"/>
        <w:textAlignment w:val="baseline"/>
        <w:rPr>
          <w:rFonts w:eastAsia="Times New Roman"/>
          <w:color w:val="000000"/>
          <w:sz w:val="24"/>
        </w:rPr>
      </w:pPr>
      <w:r>
        <w:rPr>
          <w:rFonts w:eastAsia="Times New Roman"/>
          <w:color w:val="000000"/>
          <w:sz w:val="24"/>
        </w:rPr>
        <w:t>RECONNECTION FEE</w:t>
      </w:r>
    </w:p>
    <w:p w14:paraId="64EBE243" w14:textId="77777777" w:rsidR="00DF2F96" w:rsidRDefault="00DF2F96" w:rsidP="00F874E3">
      <w:pPr>
        <w:spacing w:before="1" w:line="204" w:lineRule="exact"/>
        <w:ind w:left="864" w:right="144"/>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75"/>
        <w:gridCol w:w="701"/>
      </w:tblGrid>
      <w:tr w:rsidR="00DF2F96" w14:paraId="2CC114FE" w14:textId="77777777" w:rsidTr="008137E7">
        <w:trPr>
          <w:trHeight w:hRule="exact" w:val="237"/>
        </w:trPr>
        <w:tc>
          <w:tcPr>
            <w:tcW w:w="8875" w:type="dxa"/>
            <w:tcBorders>
              <w:top w:val="none" w:sz="0" w:space="0" w:color="020000"/>
              <w:left w:val="none" w:sz="0" w:space="0" w:color="020000"/>
              <w:bottom w:val="none" w:sz="0" w:space="0" w:color="020000"/>
              <w:right w:val="none" w:sz="0" w:space="0" w:color="020000"/>
            </w:tcBorders>
            <w:vAlign w:val="center"/>
          </w:tcPr>
          <w:p w14:paraId="4853FE2E" w14:textId="77777777" w:rsidR="00DF2F96" w:rsidRDefault="00DF2F96" w:rsidP="00F874E3">
            <w:pPr>
              <w:numPr>
                <w:ilvl w:val="0"/>
                <w:numId w:val="4"/>
              </w:numPr>
              <w:tabs>
                <w:tab w:val="clear" w:pos="216"/>
                <w:tab w:val="left" w:pos="1152"/>
                <w:tab w:val="right" w:leader="dot" w:pos="8856"/>
              </w:tabs>
              <w:spacing w:line="231" w:lineRule="exact"/>
              <w:ind w:left="936"/>
              <w:textAlignment w:val="baseline"/>
              <w:rPr>
                <w:rFonts w:eastAsia="Times New Roman"/>
                <w:color w:val="000000"/>
                <w:sz w:val="24"/>
              </w:rPr>
            </w:pPr>
            <w:r>
              <w:rPr>
                <w:rFonts w:eastAsia="Times New Roman"/>
                <w:color w:val="000000"/>
                <w:sz w:val="24"/>
              </w:rPr>
              <w:t>Non-payment of bill (Maximum $25.00)</w:t>
            </w:r>
            <w:r>
              <w:rPr>
                <w:rFonts w:eastAsia="Times New Roman"/>
                <w:color w:val="000000"/>
                <w:sz w:val="24"/>
              </w:rPr>
              <w:tab/>
              <w:t xml:space="preserve"> </w:t>
            </w:r>
          </w:p>
        </w:tc>
        <w:tc>
          <w:tcPr>
            <w:tcW w:w="701" w:type="dxa"/>
            <w:tcBorders>
              <w:top w:val="none" w:sz="0" w:space="0" w:color="020000"/>
              <w:left w:val="none" w:sz="0" w:space="0" w:color="020000"/>
              <w:bottom w:val="single" w:sz="5" w:space="0" w:color="000000"/>
              <w:right w:val="none" w:sz="0" w:space="0" w:color="020000"/>
            </w:tcBorders>
            <w:vAlign w:val="center"/>
          </w:tcPr>
          <w:p w14:paraId="594AFC62" w14:textId="77777777" w:rsidR="00DF2F96" w:rsidRDefault="00DF2F96" w:rsidP="00F874E3">
            <w:pPr>
              <w:tabs>
                <w:tab w:val="decimal" w:pos="360"/>
              </w:tabs>
              <w:spacing w:line="231" w:lineRule="exact"/>
              <w:textAlignment w:val="baseline"/>
              <w:rPr>
                <w:rFonts w:eastAsia="Times New Roman"/>
                <w:color w:val="000000"/>
                <w:sz w:val="24"/>
              </w:rPr>
            </w:pPr>
            <w:r>
              <w:rPr>
                <w:rFonts w:eastAsia="Times New Roman"/>
                <w:color w:val="000000"/>
                <w:sz w:val="24"/>
              </w:rPr>
              <w:t>$25.00</w:t>
            </w:r>
          </w:p>
        </w:tc>
      </w:tr>
      <w:tr w:rsidR="00DF2F96" w14:paraId="730C0D96" w14:textId="77777777" w:rsidTr="008137E7">
        <w:trPr>
          <w:trHeight w:hRule="exact" w:val="278"/>
        </w:trPr>
        <w:tc>
          <w:tcPr>
            <w:tcW w:w="8875" w:type="dxa"/>
            <w:tcBorders>
              <w:top w:val="none" w:sz="0" w:space="0" w:color="020000"/>
              <w:left w:val="none" w:sz="0" w:space="0" w:color="020000"/>
              <w:bottom w:val="none" w:sz="0" w:space="0" w:color="020000"/>
              <w:right w:val="none" w:sz="0" w:space="0" w:color="020000"/>
            </w:tcBorders>
            <w:vAlign w:val="center"/>
          </w:tcPr>
          <w:p w14:paraId="064F2281" w14:textId="77777777" w:rsidR="00DF2F96" w:rsidRDefault="00DF2F96" w:rsidP="00F874E3">
            <w:pPr>
              <w:numPr>
                <w:ilvl w:val="0"/>
                <w:numId w:val="4"/>
              </w:numPr>
              <w:tabs>
                <w:tab w:val="clear" w:pos="216"/>
                <w:tab w:val="left" w:pos="1152"/>
                <w:tab w:val="right" w:leader="dot" w:pos="8856"/>
              </w:tabs>
              <w:spacing w:before="38" w:line="230" w:lineRule="exact"/>
              <w:ind w:left="936"/>
              <w:textAlignment w:val="baseline"/>
              <w:rPr>
                <w:rFonts w:eastAsia="Times New Roman"/>
                <w:color w:val="000000"/>
                <w:sz w:val="24"/>
              </w:rPr>
            </w:pPr>
            <w:r>
              <w:rPr>
                <w:rFonts w:eastAsia="Times New Roman"/>
                <w:color w:val="000000"/>
                <w:sz w:val="24"/>
              </w:rPr>
              <w:t>Customer’s request that service be disconnected</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4EB5441" w14:textId="77777777" w:rsidR="00DF2F96" w:rsidRDefault="00DF2F96" w:rsidP="00F874E3">
            <w:pPr>
              <w:tabs>
                <w:tab w:val="decimal" w:pos="360"/>
              </w:tabs>
              <w:spacing w:before="38" w:line="230" w:lineRule="exact"/>
              <w:textAlignment w:val="baseline"/>
              <w:rPr>
                <w:rFonts w:eastAsia="Times New Roman"/>
                <w:color w:val="000000"/>
                <w:sz w:val="24"/>
              </w:rPr>
            </w:pPr>
            <w:r>
              <w:rPr>
                <w:rFonts w:eastAsia="Times New Roman"/>
                <w:color w:val="000000"/>
                <w:sz w:val="24"/>
              </w:rPr>
              <w:t>$50.00</w:t>
            </w:r>
          </w:p>
        </w:tc>
      </w:tr>
      <w:tr w:rsidR="00DF2F96" w14:paraId="39554F3A" w14:textId="77777777" w:rsidTr="008137E7">
        <w:trPr>
          <w:trHeight w:hRule="exact" w:val="274"/>
        </w:trPr>
        <w:tc>
          <w:tcPr>
            <w:tcW w:w="8875" w:type="dxa"/>
            <w:tcBorders>
              <w:top w:val="none" w:sz="0" w:space="0" w:color="020000"/>
              <w:left w:val="none" w:sz="0" w:space="0" w:color="020000"/>
              <w:bottom w:val="none" w:sz="0" w:space="0" w:color="020000"/>
              <w:right w:val="none" w:sz="0" w:space="0" w:color="020000"/>
            </w:tcBorders>
            <w:vAlign w:val="center"/>
          </w:tcPr>
          <w:p w14:paraId="30723ABD" w14:textId="77777777" w:rsidR="00DF2F96" w:rsidRDefault="00DF2F96" w:rsidP="00F874E3">
            <w:pPr>
              <w:numPr>
                <w:ilvl w:val="0"/>
                <w:numId w:val="4"/>
              </w:numPr>
              <w:tabs>
                <w:tab w:val="clear" w:pos="216"/>
                <w:tab w:val="left" w:pos="1152"/>
                <w:tab w:val="right" w:leader="dot" w:pos="8856"/>
              </w:tabs>
              <w:spacing w:before="34" w:line="229" w:lineRule="exact"/>
              <w:ind w:left="936"/>
              <w:textAlignment w:val="baseline"/>
              <w:rPr>
                <w:rFonts w:eastAsia="Times New Roman"/>
                <w:color w:val="000000"/>
                <w:sz w:val="24"/>
              </w:rPr>
            </w:pPr>
            <w:r>
              <w:rPr>
                <w:rFonts w:eastAsia="Times New Roman"/>
                <w:color w:val="000000"/>
                <w:sz w:val="24"/>
              </w:rPr>
              <w:t>After hours reconnection</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9443942" w14:textId="77777777" w:rsidR="00DF2F96" w:rsidRDefault="00DF2F96" w:rsidP="00F874E3">
            <w:pPr>
              <w:tabs>
                <w:tab w:val="decimal" w:pos="360"/>
              </w:tabs>
              <w:spacing w:before="34" w:line="229" w:lineRule="exact"/>
              <w:textAlignment w:val="baseline"/>
              <w:rPr>
                <w:rFonts w:eastAsia="Times New Roman"/>
                <w:color w:val="000000"/>
                <w:sz w:val="24"/>
              </w:rPr>
            </w:pPr>
            <w:r>
              <w:rPr>
                <w:rFonts w:eastAsia="Times New Roman"/>
                <w:color w:val="000000"/>
                <w:sz w:val="24"/>
              </w:rPr>
              <w:t>$50.00</w:t>
            </w:r>
          </w:p>
        </w:tc>
      </w:tr>
    </w:tbl>
    <w:p w14:paraId="0635F15F" w14:textId="77777777" w:rsidR="009B7BE5" w:rsidRDefault="009B7BE5" w:rsidP="00F874E3">
      <w:pPr>
        <w:spacing w:before="19" w:line="183" w:lineRule="exact"/>
        <w:ind w:right="108"/>
        <w:jc w:val="right"/>
        <w:textAlignment w:val="baseline"/>
        <w:rPr>
          <w:rFonts w:ascii="Arial" w:eastAsia="Arial" w:hAnsi="Arial"/>
          <w:color w:val="000000"/>
          <w:sz w:val="16"/>
        </w:rPr>
      </w:pPr>
      <w:bookmarkStart w:id="15" w:name="_Hlk45780694"/>
    </w:p>
    <w:p w14:paraId="0E84E190"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494EF8F1" w14:textId="77777777" w:rsidR="00C31516" w:rsidRDefault="00C31516" w:rsidP="00F874E3">
      <w:pPr>
        <w:tabs>
          <w:tab w:val="right" w:pos="9504"/>
        </w:tabs>
        <w:spacing w:before="168" w:line="273" w:lineRule="exact"/>
        <w:ind w:left="144"/>
        <w:textAlignment w:val="baseline"/>
        <w:rPr>
          <w:rFonts w:eastAsia="Times New Roman"/>
          <w:b/>
          <w:color w:val="000000"/>
          <w:sz w:val="24"/>
          <w:szCs w:val="24"/>
        </w:rPr>
      </w:pPr>
    </w:p>
    <w:p w14:paraId="223BA3E4" w14:textId="77777777" w:rsidR="000633A5" w:rsidRDefault="000633A5" w:rsidP="00F874E3">
      <w:pPr>
        <w:tabs>
          <w:tab w:val="right" w:pos="9504"/>
        </w:tabs>
        <w:spacing w:before="168" w:line="273" w:lineRule="exact"/>
        <w:ind w:left="144"/>
        <w:textAlignment w:val="baseline"/>
        <w:rPr>
          <w:rFonts w:eastAsia="Times New Roman"/>
          <w:b/>
          <w:color w:val="000000"/>
          <w:sz w:val="24"/>
          <w:szCs w:val="24"/>
        </w:rPr>
      </w:pPr>
    </w:p>
    <w:p w14:paraId="77B35C89" w14:textId="77777777" w:rsidR="003226EF" w:rsidRDefault="003226EF" w:rsidP="00F874E3">
      <w:pPr>
        <w:tabs>
          <w:tab w:val="right" w:pos="9504"/>
        </w:tabs>
        <w:spacing w:before="168" w:line="273" w:lineRule="exact"/>
        <w:ind w:left="144"/>
        <w:textAlignment w:val="baseline"/>
        <w:rPr>
          <w:rFonts w:eastAsia="Times New Roman"/>
          <w:b/>
          <w:color w:val="000000"/>
          <w:sz w:val="24"/>
          <w:szCs w:val="24"/>
        </w:rPr>
      </w:pPr>
    </w:p>
    <w:p w14:paraId="7AA80F18" w14:textId="77777777" w:rsidR="003226EF" w:rsidRDefault="003226EF" w:rsidP="00F874E3">
      <w:pPr>
        <w:tabs>
          <w:tab w:val="right" w:pos="9504"/>
        </w:tabs>
        <w:spacing w:before="168" w:line="273" w:lineRule="exact"/>
        <w:ind w:left="144"/>
        <w:textAlignment w:val="baseline"/>
        <w:rPr>
          <w:rFonts w:eastAsia="Times New Roman"/>
          <w:b/>
          <w:color w:val="000000"/>
          <w:sz w:val="24"/>
          <w:szCs w:val="24"/>
        </w:rPr>
      </w:pPr>
    </w:p>
    <w:p w14:paraId="12662BD6" w14:textId="36F1F09A" w:rsidR="006D407A" w:rsidRDefault="000633A5" w:rsidP="00F874E3">
      <w:pPr>
        <w:tabs>
          <w:tab w:val="right" w:pos="9504"/>
        </w:tabs>
        <w:spacing w:before="168" w:line="273" w:lineRule="exact"/>
        <w:ind w:left="144"/>
        <w:textAlignment w:val="baseline"/>
        <w:rPr>
          <w:rFonts w:eastAsia="Times New Roman"/>
          <w:color w:val="000000"/>
          <w:sz w:val="24"/>
          <w:u w:val="single"/>
        </w:rPr>
      </w:pPr>
      <w:r w:rsidRPr="000633A5">
        <w:rPr>
          <w:rFonts w:eastAsia="Times New Roman"/>
          <w:b/>
          <w:color w:val="000000"/>
          <w:sz w:val="24"/>
          <w:szCs w:val="24"/>
        </w:rPr>
        <w:t>Docket No. 5</w:t>
      </w:r>
      <w:r w:rsidR="00442A09">
        <w:rPr>
          <w:rFonts w:eastAsia="Times New Roman"/>
          <w:b/>
          <w:color w:val="000000"/>
          <w:sz w:val="24"/>
          <w:szCs w:val="24"/>
        </w:rPr>
        <w:t>2797</w:t>
      </w:r>
    </w:p>
    <w:p w14:paraId="76C4AF5D"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79DF4244" w14:textId="77777777" w:rsidR="003226EF" w:rsidRDefault="003226EF" w:rsidP="00F874E3">
      <w:pPr>
        <w:tabs>
          <w:tab w:val="right" w:pos="9504"/>
        </w:tabs>
        <w:spacing w:before="168" w:line="273" w:lineRule="exact"/>
        <w:ind w:left="144"/>
        <w:textAlignment w:val="baseline"/>
        <w:rPr>
          <w:rFonts w:eastAsia="Times New Roman"/>
          <w:color w:val="000000"/>
          <w:sz w:val="24"/>
          <w:u w:val="single"/>
        </w:rPr>
      </w:pPr>
    </w:p>
    <w:p w14:paraId="5E79860D" w14:textId="1C58130B" w:rsidR="00DF2F96" w:rsidRDefault="00026666" w:rsidP="00F874E3">
      <w:pPr>
        <w:tabs>
          <w:tab w:val="right" w:pos="9504"/>
        </w:tabs>
        <w:spacing w:before="168" w:line="273" w:lineRule="exact"/>
        <w:ind w:left="144"/>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F74F35">
        <w:rPr>
          <w:rFonts w:eastAsia="Times New Roman"/>
          <w:color w:val="000000"/>
          <w:sz w:val="24"/>
        </w:rPr>
        <w:t>1</w:t>
      </w:r>
      <w:r w:rsidR="00407E16">
        <w:rPr>
          <w:rFonts w:eastAsia="Times New Roman"/>
          <w:color w:val="000000"/>
          <w:sz w:val="24"/>
        </w:rPr>
        <w:t>2</w:t>
      </w:r>
    </w:p>
    <w:p w14:paraId="63DEE581" w14:textId="77777777" w:rsidR="00C34E83" w:rsidRDefault="00C34E83" w:rsidP="00F874E3">
      <w:pPr>
        <w:jc w:val="center"/>
        <w:rPr>
          <w:rFonts w:eastAsia="Times New Roman"/>
          <w:color w:val="000000"/>
          <w:sz w:val="24"/>
        </w:rPr>
      </w:pPr>
    </w:p>
    <w:p w14:paraId="771897EE" w14:textId="26AA0718" w:rsidR="00DF2F96" w:rsidRDefault="00DF2F96" w:rsidP="00F874E3">
      <w:pPr>
        <w:jc w:val="center"/>
        <w:rPr>
          <w:rFonts w:eastAsia="Times New Roman"/>
          <w:color w:val="000000"/>
          <w:sz w:val="24"/>
        </w:rPr>
      </w:pPr>
      <w:r>
        <w:rPr>
          <w:rFonts w:eastAsia="Times New Roman"/>
          <w:color w:val="000000"/>
          <w:sz w:val="24"/>
        </w:rPr>
        <w:t>SECTION 1.0 -- RATE SCHEDULE (Continued)</w:t>
      </w:r>
    </w:p>
    <w:p w14:paraId="0589854B" w14:textId="77777777" w:rsidR="00BC3164" w:rsidRPr="00BC3164" w:rsidRDefault="00BC3164" w:rsidP="00F874E3">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TRANSFER FEE</w:t>
      </w:r>
      <w:r>
        <w:rPr>
          <w:rFonts w:eastAsia="Times New Roman"/>
          <w:color w:val="000000"/>
          <w:sz w:val="24"/>
        </w:rPr>
        <w:tab/>
      </w:r>
      <w:r w:rsidRPr="00BC3164">
        <w:rPr>
          <w:rFonts w:eastAsia="Times New Roman"/>
          <w:color w:val="000000"/>
          <w:sz w:val="24"/>
          <w:u w:val="single"/>
        </w:rPr>
        <w:t>$65.00</w:t>
      </w:r>
    </w:p>
    <w:bookmarkEnd w:id="15"/>
    <w:p w14:paraId="07CB3D3B" w14:textId="77777777" w:rsidR="009B7BE5" w:rsidRDefault="009B7BE5" w:rsidP="00F874E3">
      <w:pPr>
        <w:spacing w:after="11" w:line="20" w:lineRule="exact"/>
      </w:pPr>
    </w:p>
    <w:p w14:paraId="1AF8AFA4" w14:textId="77777777" w:rsidR="009B7BE5" w:rsidRDefault="00026666" w:rsidP="00F874E3">
      <w:pPr>
        <w:spacing w:line="207"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5176EAB0" w14:textId="77777777" w:rsidR="009B7BE5" w:rsidRDefault="00026666" w:rsidP="00F874E3">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 xml:space="preserve">LATE CHARGE </w:t>
      </w:r>
      <w:r>
        <w:rPr>
          <w:rFonts w:eastAsia="Times New Roman"/>
          <w:color w:val="000000"/>
          <w:sz w:val="20"/>
        </w:rPr>
        <w:t>(EITHER $5.00 OR 10% OF THE BILL)</w:t>
      </w:r>
      <w:r>
        <w:rPr>
          <w:rFonts w:eastAsia="Times New Roman"/>
          <w:color w:val="000000"/>
          <w:sz w:val="20"/>
        </w:rPr>
        <w:tab/>
      </w:r>
      <w:r>
        <w:rPr>
          <w:rFonts w:eastAsia="Times New Roman"/>
          <w:color w:val="000000"/>
          <w:sz w:val="24"/>
          <w:u w:val="single"/>
        </w:rPr>
        <w:t>$5.00 or 10%</w:t>
      </w:r>
    </w:p>
    <w:p w14:paraId="5A16400C" w14:textId="77777777" w:rsidR="00BC3164" w:rsidRDefault="00026666" w:rsidP="00F874E3">
      <w:pPr>
        <w:spacing w:before="2" w:line="207" w:lineRule="exact"/>
        <w:ind w:left="864" w:right="144"/>
        <w:jc w:val="both"/>
        <w:textAlignment w:val="baseline"/>
        <w:rPr>
          <w:rFonts w:eastAsia="Times New Roman"/>
          <w:color w:val="000000"/>
          <w:sz w:val="18"/>
        </w:rPr>
      </w:pPr>
      <w:r>
        <w:rPr>
          <w:rFonts w:eastAsia="Times New Roman"/>
          <w:color w:val="000000"/>
          <w:sz w:val="18"/>
        </w:rPr>
        <w:t>PUC RULES ALLOW A ONE-TIME PENALTY TO BE CHARGED ON DELINQUENT BILLS. A LATE CHARGE MAY NOT BE APPLIED TO ANY BALANCE TO WHICH THE PENALTY WAS APPLIED IN A PREVIOUS BILLING.</w:t>
      </w:r>
    </w:p>
    <w:p w14:paraId="22A3EB98" w14:textId="77777777" w:rsidR="00BC3164" w:rsidRDefault="00BC3164" w:rsidP="00F874E3">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RETURNED CHECK CHARGE</w:t>
      </w:r>
      <w:r>
        <w:rPr>
          <w:rFonts w:eastAsia="Times New Roman"/>
          <w:color w:val="000000"/>
          <w:sz w:val="24"/>
        </w:rPr>
        <w:tab/>
      </w:r>
      <w:r w:rsidRPr="00BC3164">
        <w:rPr>
          <w:rFonts w:eastAsia="Times New Roman"/>
          <w:color w:val="000000"/>
          <w:sz w:val="24"/>
          <w:u w:val="single"/>
        </w:rPr>
        <w:t>$30.00</w:t>
      </w:r>
    </w:p>
    <w:p w14:paraId="0591FAE4" w14:textId="7851C594" w:rsidR="00BC3164" w:rsidRDefault="00BC3164" w:rsidP="00F874E3">
      <w:pPr>
        <w:spacing w:before="27" w:line="208" w:lineRule="exact"/>
        <w:jc w:val="center"/>
        <w:textAlignment w:val="baseline"/>
        <w:rPr>
          <w:rFonts w:eastAsia="Times New Roman"/>
          <w:color w:val="000000"/>
          <w:sz w:val="18"/>
        </w:rPr>
      </w:pPr>
      <w:r>
        <w:rPr>
          <w:rFonts w:eastAsia="Times New Roman"/>
          <w:color w:val="000000"/>
          <w:sz w:val="18"/>
        </w:rPr>
        <w:t>RETURNED CHECK CHARGES MUST BE BASED ON THE UTILITY’S DOCUMENTABLE COST.</w:t>
      </w:r>
    </w:p>
    <w:p w14:paraId="4C52BA0B" w14:textId="77777777" w:rsidR="00BC3164" w:rsidRDefault="00BC3164" w:rsidP="00F874E3">
      <w:pPr>
        <w:tabs>
          <w:tab w:val="right" w:leader="dot" w:pos="9504"/>
        </w:tabs>
        <w:spacing w:before="282" w:line="273" w:lineRule="exact"/>
        <w:ind w:left="144"/>
        <w:textAlignment w:val="baseline"/>
        <w:rPr>
          <w:rFonts w:eastAsia="Times New Roman"/>
          <w:color w:val="000000"/>
          <w:sz w:val="24"/>
        </w:rPr>
      </w:pPr>
      <w:r>
        <w:rPr>
          <w:rFonts w:eastAsia="Times New Roman"/>
          <w:color w:val="000000"/>
          <w:sz w:val="24"/>
        </w:rPr>
        <w:t>CUSTOMER DEPOSIT RESIDENTIAL (Maximum $50)</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1CB82133" w14:textId="77777777" w:rsidR="00BC3164" w:rsidRDefault="00BC3164" w:rsidP="00F874E3">
      <w:pPr>
        <w:tabs>
          <w:tab w:val="right" w:leader="dot" w:pos="9504"/>
        </w:tabs>
        <w:spacing w:before="274" w:line="273" w:lineRule="exact"/>
        <w:ind w:left="144"/>
        <w:textAlignment w:val="baseline"/>
        <w:rPr>
          <w:rFonts w:eastAsia="Times New Roman"/>
          <w:color w:val="000000"/>
          <w:sz w:val="24"/>
        </w:rPr>
      </w:pPr>
      <w:r>
        <w:rPr>
          <w:rFonts w:eastAsia="Times New Roman"/>
          <w:color w:val="000000"/>
          <w:sz w:val="24"/>
        </w:rPr>
        <w:t>COMMERCIAL &amp; NON-RESIDENTIAL DEPOSIT</w:t>
      </w:r>
      <w:r>
        <w:rPr>
          <w:rFonts w:eastAsia="Times New Roman"/>
          <w:color w:val="000000"/>
          <w:sz w:val="24"/>
        </w:rPr>
        <w:tab/>
      </w:r>
      <w:r>
        <w:rPr>
          <w:rFonts w:eastAsia="Times New Roman"/>
          <w:color w:val="000000"/>
          <w:sz w:val="20"/>
          <w:u w:val="single"/>
        </w:rPr>
        <w:t>1/6TH OF ESTIMATED ANNUAL BILL</w:t>
      </w:r>
    </w:p>
    <w:p w14:paraId="5EDE55E7" w14:textId="77777777" w:rsidR="00BC3164" w:rsidRDefault="00BC3164" w:rsidP="00F874E3">
      <w:pPr>
        <w:spacing w:before="284" w:line="272" w:lineRule="exact"/>
        <w:ind w:left="144"/>
        <w:textAlignment w:val="baseline"/>
        <w:rPr>
          <w:rFonts w:eastAsia="Times New Roman"/>
          <w:color w:val="000000"/>
          <w:sz w:val="24"/>
        </w:rPr>
      </w:pPr>
      <w:r>
        <w:rPr>
          <w:rFonts w:eastAsia="Times New Roman"/>
          <w:color w:val="000000"/>
          <w:sz w:val="24"/>
        </w:rPr>
        <w:t>GOVERNMENTAL TESTING, INSPECTION AND COSTS SURCHARGE:</w:t>
      </w:r>
    </w:p>
    <w:p w14:paraId="1292577C" w14:textId="77777777" w:rsidR="00BC3164" w:rsidRDefault="00BC3164" w:rsidP="00F874E3">
      <w:pPr>
        <w:spacing w:line="205" w:lineRule="exact"/>
        <w:ind w:left="864" w:right="144"/>
        <w:jc w:val="both"/>
        <w:textAlignment w:val="baseline"/>
        <w:rPr>
          <w:rFonts w:eastAsia="Times New Roman"/>
          <w:color w:val="000000"/>
          <w:sz w:val="18"/>
        </w:rPr>
      </w:pPr>
      <w:r>
        <w:rPr>
          <w:rFonts w:eastAsia="Times New Roman"/>
          <w:color w:val="000000"/>
          <w:sz w:val="18"/>
        </w:rPr>
        <w:t>WHEN AUTHORIZED IN WRITING BY PUC AND AFTER NOTICE TO CUSTOMERS, THE UTILITY MAY INCREASE RATES TO RECOVER INCREASED COSTS FOR INSPECTION FEES AND WATER TESTING. [16 TAC § 24.25(b)(2)(G)]</w:t>
      </w:r>
    </w:p>
    <w:p w14:paraId="1332FE5A" w14:textId="77777777" w:rsidR="00BC3164" w:rsidRDefault="00BC3164" w:rsidP="00F874E3">
      <w:pPr>
        <w:spacing w:before="282" w:line="273" w:lineRule="exact"/>
        <w:ind w:left="144"/>
        <w:textAlignment w:val="baseline"/>
        <w:rPr>
          <w:rFonts w:eastAsia="Times New Roman"/>
          <w:color w:val="000000"/>
          <w:sz w:val="24"/>
        </w:rPr>
      </w:pPr>
      <w:r>
        <w:rPr>
          <w:rFonts w:eastAsia="Times New Roman"/>
          <w:color w:val="000000"/>
          <w:sz w:val="24"/>
        </w:rPr>
        <w:t>LINE EXTENSION AND CONSTRUCTION CHARGES:</w:t>
      </w:r>
    </w:p>
    <w:p w14:paraId="26546F0E" w14:textId="77777777" w:rsidR="00BC3164" w:rsidRDefault="00BC3164" w:rsidP="00F874E3">
      <w:pPr>
        <w:spacing w:line="205" w:lineRule="exact"/>
        <w:ind w:left="864" w:right="144"/>
        <w:jc w:val="both"/>
        <w:textAlignment w:val="baseline"/>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103533F2" w14:textId="77777777" w:rsidR="00BC3164" w:rsidRDefault="00BC3164" w:rsidP="00F874E3">
      <w:pPr>
        <w:spacing w:before="282" w:line="273" w:lineRule="exact"/>
        <w:ind w:left="144"/>
        <w:jc w:val="both"/>
        <w:textAlignment w:val="baseline"/>
        <w:rPr>
          <w:rFonts w:eastAsia="Times New Roman"/>
          <w:color w:val="000000"/>
          <w:sz w:val="24"/>
        </w:rPr>
      </w:pPr>
      <w:r>
        <w:rPr>
          <w:rFonts w:eastAsia="Times New Roman"/>
          <w:color w:val="000000"/>
          <w:sz w:val="24"/>
        </w:rPr>
        <w:t>PASS THROUGH ADJUSTMENT CLAUSE:</w:t>
      </w:r>
    </w:p>
    <w:p w14:paraId="641685CE" w14:textId="7E692E9A" w:rsidR="00BC3164" w:rsidRDefault="00BC3164" w:rsidP="00F874E3">
      <w:pPr>
        <w:spacing w:line="275" w:lineRule="exact"/>
        <w:ind w:left="144" w:right="144"/>
        <w:jc w:val="both"/>
        <w:textAlignment w:val="baseline"/>
        <w:rPr>
          <w:rFonts w:eastAsia="Times New Roman"/>
          <w:color w:val="000000"/>
          <w:sz w:val="24"/>
        </w:rPr>
      </w:pPr>
      <w:r>
        <w:rPr>
          <w:rFonts w:eastAsia="Times New Roman"/>
          <w:color w:val="000000"/>
          <w:sz w:val="24"/>
        </w:rPr>
        <w:t xml:space="preserve">The utility may pass on only to those customers served by a system subject to the jurisdiction of any Regional Water Authority and/or any Groundwater Reduction Plan, any increase or decrease in its Underground Water District </w:t>
      </w:r>
      <w:proofErr w:type="spellStart"/>
      <w:r>
        <w:rPr>
          <w:rFonts w:eastAsia="Times New Roman"/>
          <w:color w:val="000000"/>
          <w:sz w:val="24"/>
        </w:rPr>
        <w:t>Pumpage</w:t>
      </w:r>
      <w:proofErr w:type="spellEnd"/>
      <w:r>
        <w:rPr>
          <w:rFonts w:eastAsia="Times New Roman"/>
          <w:color w:val="000000"/>
          <w:sz w:val="24"/>
        </w:rPr>
        <w:t xml:space="preserve"> Fee or Purchased Water Fee, thirty (30) days after noticing of any change to all affected customers and filing notice with the PUC as required by 16 TAC § 24.25(b)(2)(F). The charge shall be calculated as follows:</w:t>
      </w:r>
    </w:p>
    <w:p w14:paraId="6BEC5A48" w14:textId="77777777" w:rsidR="00C718A5" w:rsidRDefault="00C718A5" w:rsidP="00C718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ab/>
      </w:r>
      <w:r>
        <w:tab/>
      </w:r>
    </w:p>
    <w:p w14:paraId="38D7494C" w14:textId="73B56957" w:rsidR="00C718A5" w:rsidRPr="00C718A5" w:rsidRDefault="00C718A5" w:rsidP="00C718A5">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tab/>
        <w:t xml:space="preserve">  </w:t>
      </w:r>
      <w:r w:rsidRPr="00C718A5">
        <w:rPr>
          <w:sz w:val="24"/>
          <w:szCs w:val="24"/>
        </w:rPr>
        <w:t xml:space="preserve">R = G </w:t>
      </w:r>
      <w:proofErr w:type="gramStart"/>
      <w:r w:rsidRPr="00C718A5">
        <w:rPr>
          <w:sz w:val="24"/>
          <w:szCs w:val="24"/>
        </w:rPr>
        <w:t>/(</w:t>
      </w:r>
      <w:proofErr w:type="gramEnd"/>
      <w:r w:rsidRPr="00C718A5">
        <w:rPr>
          <w:sz w:val="24"/>
          <w:szCs w:val="24"/>
        </w:rPr>
        <w:t>1 - L), Where:</w:t>
      </w:r>
    </w:p>
    <w:p w14:paraId="3623C226" w14:textId="77777777" w:rsidR="00C718A5" w:rsidRPr="00C718A5" w:rsidRDefault="00C718A5" w:rsidP="00C718A5">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4DC07F8" w14:textId="77777777" w:rsidR="00C718A5" w:rsidRPr="00C718A5" w:rsidRDefault="00C718A5" w:rsidP="00C718A5">
      <w:pPr>
        <w:tabs>
          <w:tab w:val="left" w:pos="720"/>
        </w:tabs>
        <w:ind w:left="810"/>
        <w:jc w:val="both"/>
        <w:rPr>
          <w:sz w:val="24"/>
          <w:szCs w:val="24"/>
        </w:rPr>
      </w:pPr>
      <w:r w:rsidRPr="00C718A5">
        <w:rPr>
          <w:sz w:val="24"/>
          <w:szCs w:val="24"/>
        </w:rPr>
        <w:t xml:space="preserve">R = proposed pass-through </w:t>
      </w:r>
      <w:proofErr w:type="gramStart"/>
      <w:r w:rsidRPr="00C718A5">
        <w:rPr>
          <w:sz w:val="24"/>
          <w:szCs w:val="24"/>
        </w:rPr>
        <w:t>rate;</w:t>
      </w:r>
      <w:proofErr w:type="gramEnd"/>
    </w:p>
    <w:p w14:paraId="582A789A" w14:textId="77777777" w:rsidR="00C718A5" w:rsidRPr="00C718A5" w:rsidRDefault="00C718A5" w:rsidP="00C718A5">
      <w:pPr>
        <w:tabs>
          <w:tab w:val="left" w:pos="720"/>
        </w:tabs>
        <w:ind w:left="810"/>
        <w:jc w:val="both"/>
        <w:rPr>
          <w:sz w:val="24"/>
          <w:szCs w:val="24"/>
        </w:rPr>
      </w:pPr>
      <w:r w:rsidRPr="00C718A5">
        <w:rPr>
          <w:sz w:val="24"/>
          <w:szCs w:val="24"/>
        </w:rPr>
        <w:t>G = new gallonage charge from source (per 1000 gallons</w:t>
      </w:r>
      <w:proofErr w:type="gramStart"/>
      <w:r w:rsidRPr="00C718A5">
        <w:rPr>
          <w:sz w:val="24"/>
          <w:szCs w:val="24"/>
        </w:rPr>
        <w:t>);</w:t>
      </w:r>
      <w:proofErr w:type="gramEnd"/>
    </w:p>
    <w:p w14:paraId="615BF4E5" w14:textId="3BF55F53" w:rsidR="00C718A5" w:rsidRDefault="00C718A5" w:rsidP="00C718A5">
      <w:pPr>
        <w:tabs>
          <w:tab w:val="left" w:pos="720"/>
        </w:tabs>
        <w:spacing w:before="1" w:line="273" w:lineRule="exact"/>
        <w:ind w:firstLine="720"/>
        <w:textAlignment w:val="baseline"/>
        <w:rPr>
          <w:rFonts w:eastAsia="Times New Roman"/>
          <w:color w:val="000000"/>
          <w:spacing w:val="-1"/>
          <w:sz w:val="24"/>
        </w:rPr>
      </w:pPr>
      <w:r>
        <w:rPr>
          <w:sz w:val="24"/>
          <w:szCs w:val="24"/>
        </w:rPr>
        <w:t xml:space="preserve">  </w:t>
      </w:r>
      <w:r w:rsidRPr="00C718A5">
        <w:rPr>
          <w:sz w:val="24"/>
          <w:szCs w:val="24"/>
        </w:rPr>
        <w:t xml:space="preserve">L = </w:t>
      </w:r>
      <w:r w:rsidR="0032398E" w:rsidRPr="00DF2219">
        <w:rPr>
          <w:sz w:val="24"/>
          <w:szCs w:val="24"/>
        </w:rPr>
        <w:t>system average line loss for preceding 12 months, not to exceed 0.15</w:t>
      </w:r>
    </w:p>
    <w:p w14:paraId="70619F08" w14:textId="1FCEF0D3" w:rsidR="00C718A5" w:rsidRPr="00C718A5" w:rsidRDefault="00C718A5" w:rsidP="00C718A5">
      <w:pPr>
        <w:tabs>
          <w:tab w:val="left" w:pos="720"/>
        </w:tabs>
        <w:ind w:left="810"/>
        <w:jc w:val="both"/>
        <w:rPr>
          <w:sz w:val="24"/>
          <w:szCs w:val="24"/>
        </w:rPr>
      </w:pPr>
    </w:p>
    <w:p w14:paraId="6C1EF61B" w14:textId="77777777" w:rsidR="00C718A5" w:rsidRPr="00113178" w:rsidRDefault="00C718A5" w:rsidP="00C718A5">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CF45ECA" w14:textId="77777777" w:rsidR="006D407A" w:rsidRDefault="006D407A" w:rsidP="00F874E3">
      <w:pPr>
        <w:spacing w:before="2" w:line="207" w:lineRule="exact"/>
        <w:ind w:right="144"/>
        <w:jc w:val="both"/>
        <w:textAlignment w:val="baseline"/>
        <w:rPr>
          <w:rFonts w:eastAsia="Times New Roman"/>
          <w:color w:val="000000"/>
          <w:sz w:val="18"/>
        </w:rPr>
      </w:pPr>
    </w:p>
    <w:p w14:paraId="56139F18" w14:textId="77777777" w:rsidR="006D407A" w:rsidRDefault="006D407A" w:rsidP="00F874E3">
      <w:pPr>
        <w:spacing w:before="2" w:line="207" w:lineRule="exact"/>
        <w:ind w:right="144"/>
        <w:jc w:val="both"/>
        <w:textAlignment w:val="baseline"/>
        <w:rPr>
          <w:rFonts w:eastAsia="Times New Roman"/>
          <w:color w:val="000000"/>
          <w:sz w:val="18"/>
        </w:rPr>
      </w:pPr>
    </w:p>
    <w:p w14:paraId="3837E79E" w14:textId="77777777" w:rsidR="006D407A" w:rsidRDefault="006D407A" w:rsidP="00F874E3">
      <w:pPr>
        <w:spacing w:before="2" w:line="207" w:lineRule="exact"/>
        <w:ind w:right="144"/>
        <w:jc w:val="both"/>
        <w:textAlignment w:val="baseline"/>
        <w:rPr>
          <w:rFonts w:eastAsia="Times New Roman"/>
          <w:color w:val="000000"/>
          <w:sz w:val="18"/>
        </w:rPr>
      </w:pPr>
    </w:p>
    <w:p w14:paraId="24BD8C61" w14:textId="77777777" w:rsidR="006D407A" w:rsidRDefault="006D407A" w:rsidP="00F874E3">
      <w:pPr>
        <w:spacing w:before="2" w:line="207" w:lineRule="exact"/>
        <w:ind w:right="144"/>
        <w:jc w:val="both"/>
        <w:textAlignment w:val="baseline"/>
        <w:rPr>
          <w:rFonts w:eastAsia="Times New Roman"/>
          <w:color w:val="000000"/>
          <w:sz w:val="18"/>
        </w:rPr>
      </w:pPr>
    </w:p>
    <w:p w14:paraId="3E7CBB20" w14:textId="77777777" w:rsidR="006D407A" w:rsidRDefault="006D407A" w:rsidP="00F874E3">
      <w:pPr>
        <w:spacing w:before="2" w:line="207" w:lineRule="exact"/>
        <w:ind w:right="144"/>
        <w:jc w:val="both"/>
        <w:textAlignment w:val="baseline"/>
        <w:rPr>
          <w:rFonts w:eastAsia="Times New Roman"/>
          <w:color w:val="000000"/>
          <w:sz w:val="18"/>
        </w:rPr>
      </w:pPr>
    </w:p>
    <w:p w14:paraId="375A298E" w14:textId="77777777" w:rsidR="006D407A" w:rsidRDefault="006D407A" w:rsidP="00F874E3">
      <w:pPr>
        <w:spacing w:before="2" w:line="207" w:lineRule="exact"/>
        <w:ind w:right="144"/>
        <w:jc w:val="both"/>
        <w:textAlignment w:val="baseline"/>
        <w:rPr>
          <w:rFonts w:eastAsia="Times New Roman"/>
          <w:color w:val="000000"/>
          <w:sz w:val="18"/>
        </w:rPr>
      </w:pPr>
    </w:p>
    <w:p w14:paraId="214AD9DF" w14:textId="77777777" w:rsidR="006D407A" w:rsidRDefault="006D407A" w:rsidP="00F874E3">
      <w:pPr>
        <w:spacing w:before="2" w:line="207" w:lineRule="exact"/>
        <w:ind w:right="144"/>
        <w:jc w:val="both"/>
        <w:textAlignment w:val="baseline"/>
        <w:rPr>
          <w:rFonts w:eastAsia="Times New Roman"/>
          <w:color w:val="000000"/>
          <w:sz w:val="18"/>
        </w:rPr>
      </w:pPr>
    </w:p>
    <w:p w14:paraId="2289DA59" w14:textId="77777777" w:rsidR="006D407A" w:rsidRDefault="006D407A" w:rsidP="00F874E3">
      <w:pPr>
        <w:spacing w:before="2" w:line="207" w:lineRule="exact"/>
        <w:ind w:right="144"/>
        <w:jc w:val="both"/>
        <w:textAlignment w:val="baseline"/>
        <w:rPr>
          <w:rFonts w:eastAsia="Times New Roman"/>
          <w:color w:val="000000"/>
          <w:sz w:val="18"/>
        </w:rPr>
      </w:pPr>
    </w:p>
    <w:p w14:paraId="5EA8FD64" w14:textId="77777777" w:rsidR="006D407A" w:rsidRDefault="006D407A" w:rsidP="00F874E3">
      <w:pPr>
        <w:spacing w:before="2" w:line="207" w:lineRule="exact"/>
        <w:ind w:right="144"/>
        <w:jc w:val="both"/>
        <w:textAlignment w:val="baseline"/>
        <w:rPr>
          <w:rFonts w:eastAsia="Times New Roman"/>
          <w:color w:val="000000"/>
          <w:sz w:val="18"/>
        </w:rPr>
      </w:pPr>
    </w:p>
    <w:p w14:paraId="2E28469F" w14:textId="77777777" w:rsidR="000633A5" w:rsidRDefault="000633A5" w:rsidP="00F874E3">
      <w:pPr>
        <w:tabs>
          <w:tab w:val="right" w:pos="9504"/>
        </w:tabs>
        <w:spacing w:before="168" w:line="273" w:lineRule="exact"/>
        <w:ind w:left="144"/>
        <w:textAlignment w:val="baseline"/>
        <w:rPr>
          <w:rFonts w:eastAsia="Times New Roman"/>
          <w:b/>
          <w:color w:val="000000"/>
          <w:sz w:val="24"/>
          <w:szCs w:val="24"/>
        </w:rPr>
      </w:pPr>
    </w:p>
    <w:p w14:paraId="26986E68" w14:textId="77777777" w:rsidR="003226EF" w:rsidRDefault="003226EF" w:rsidP="003226EF">
      <w:pPr>
        <w:tabs>
          <w:tab w:val="right" w:pos="9504"/>
        </w:tabs>
        <w:spacing w:before="168" w:line="273" w:lineRule="exact"/>
        <w:ind w:left="144"/>
        <w:textAlignment w:val="baseline"/>
        <w:rPr>
          <w:rFonts w:eastAsia="Times New Roman"/>
          <w:b/>
          <w:color w:val="000000"/>
          <w:sz w:val="24"/>
          <w:szCs w:val="24"/>
        </w:rPr>
      </w:pPr>
    </w:p>
    <w:p w14:paraId="0513E869" w14:textId="7FD0672E" w:rsidR="009B7BE5" w:rsidRDefault="000633A5" w:rsidP="003226EF">
      <w:pPr>
        <w:tabs>
          <w:tab w:val="right" w:pos="9504"/>
        </w:tabs>
        <w:spacing w:before="168" w:line="273" w:lineRule="exact"/>
        <w:ind w:left="144"/>
        <w:textAlignment w:val="baseline"/>
        <w:rPr>
          <w:rFonts w:eastAsia="Times New Roman"/>
          <w:color w:val="000000"/>
          <w:sz w:val="18"/>
        </w:rPr>
      </w:pPr>
      <w:r w:rsidRPr="000633A5">
        <w:rPr>
          <w:rFonts w:eastAsia="Times New Roman"/>
          <w:b/>
          <w:color w:val="000000"/>
          <w:sz w:val="24"/>
          <w:szCs w:val="24"/>
        </w:rPr>
        <w:t>Docket No. 5</w:t>
      </w:r>
      <w:r w:rsidR="00442A09">
        <w:rPr>
          <w:rFonts w:eastAsia="Times New Roman"/>
          <w:b/>
          <w:color w:val="000000"/>
          <w:sz w:val="24"/>
          <w:szCs w:val="24"/>
        </w:rPr>
        <w:t>2797</w:t>
      </w:r>
      <w:bookmarkStart w:id="16" w:name="_Hlk61613458"/>
    </w:p>
    <w:p w14:paraId="41CB53ED" w14:textId="77777777" w:rsidR="003226EF" w:rsidRDefault="003226EF" w:rsidP="003226EF">
      <w:pPr>
        <w:spacing w:before="284" w:line="274" w:lineRule="exact"/>
        <w:ind w:left="144"/>
        <w:jc w:val="center"/>
        <w:textAlignment w:val="baseline"/>
        <w:rPr>
          <w:rFonts w:eastAsia="Times New Roman"/>
          <w:color w:val="000000"/>
          <w:sz w:val="24"/>
        </w:rPr>
      </w:pPr>
    </w:p>
    <w:p w14:paraId="01EE4A0B" w14:textId="77777777" w:rsidR="003226EF" w:rsidRDefault="003226EF" w:rsidP="003226EF">
      <w:pPr>
        <w:tabs>
          <w:tab w:val="right" w:pos="9504"/>
        </w:tabs>
        <w:spacing w:before="168" w:line="273" w:lineRule="exact"/>
        <w:ind w:left="144"/>
        <w:textAlignment w:val="baseline"/>
        <w:rPr>
          <w:rFonts w:eastAsia="Times New Roman"/>
          <w:color w:val="000000"/>
          <w:sz w:val="24"/>
          <w:u w:val="single"/>
        </w:rPr>
      </w:pPr>
    </w:p>
    <w:p w14:paraId="44AE3D44" w14:textId="5E84822C" w:rsidR="003226EF" w:rsidRDefault="003226EF" w:rsidP="003226EF">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13</w:t>
      </w:r>
    </w:p>
    <w:p w14:paraId="3B527676" w14:textId="395359DE" w:rsidR="003226EF" w:rsidRPr="00BC3164" w:rsidRDefault="003226EF" w:rsidP="003226EF">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65977265" w14:textId="77777777" w:rsidR="003226EF" w:rsidRDefault="003226EF" w:rsidP="003226EF">
      <w:pPr>
        <w:spacing w:before="276" w:line="276" w:lineRule="exact"/>
        <w:ind w:left="144" w:right="360"/>
        <w:jc w:val="both"/>
        <w:textAlignment w:val="baseline"/>
        <w:rPr>
          <w:rFonts w:eastAsia="Times New Roman"/>
          <w:color w:val="000000"/>
          <w:sz w:val="24"/>
        </w:rPr>
      </w:pPr>
      <w:r>
        <w:rPr>
          <w:rFonts w:eastAsia="Times New Roman"/>
          <w:color w:val="000000"/>
          <w:sz w:val="24"/>
        </w:rPr>
        <w:t xml:space="preserve">FRANCHISE FEE ASSESSMENT. Franchise fees levied by a municipality may be passed through to those customers inside the city generating the revenues upon which the franchise fee is calculated. Implementation of this </w:t>
      </w:r>
      <w:proofErr w:type="gramStart"/>
      <w:r>
        <w:rPr>
          <w:rFonts w:eastAsia="Times New Roman"/>
          <w:color w:val="000000"/>
          <w:sz w:val="24"/>
        </w:rPr>
        <w:t>pass through</w:t>
      </w:r>
      <w:proofErr w:type="gramEnd"/>
      <w:r>
        <w:rPr>
          <w:rFonts w:eastAsia="Times New Roman"/>
          <w:color w:val="000000"/>
          <w:sz w:val="24"/>
        </w:rPr>
        <w:t xml:space="preserve"> clause shall be subject to the notice and approval process of the city having original jurisdiction over these fees. Franchise fees may not be passed through or allocated to utility customers outside the municipality.</w:t>
      </w:r>
    </w:p>
    <w:p w14:paraId="7E0C6B3F" w14:textId="77777777" w:rsidR="003226EF" w:rsidRDefault="003226EF" w:rsidP="003226EF">
      <w:pPr>
        <w:spacing w:before="279" w:line="273" w:lineRule="exact"/>
        <w:ind w:left="144" w:right="144"/>
        <w:jc w:val="both"/>
        <w:textAlignment w:val="baseline"/>
        <w:rPr>
          <w:rFonts w:eastAsia="Times New Roman"/>
          <w:color w:val="000000"/>
          <w:sz w:val="24"/>
        </w:rPr>
      </w:pPr>
      <w:r>
        <w:rPr>
          <w:rFonts w:eastAsia="Times New Roman"/>
          <w:color w:val="000000"/>
          <w:sz w:val="24"/>
        </w:rPr>
        <w:t>EASEMENTS. Pursuant to 16 TAC § 24.161(d), easements from customers may be required as a precondition of service when:</w:t>
      </w:r>
    </w:p>
    <w:p w14:paraId="3D7B58EE" w14:textId="77777777" w:rsidR="003226EF" w:rsidRDefault="003226EF" w:rsidP="003226EF">
      <w:pPr>
        <w:numPr>
          <w:ilvl w:val="0"/>
          <w:numId w:val="5"/>
        </w:numPr>
        <w:tabs>
          <w:tab w:val="clear" w:pos="504"/>
          <w:tab w:val="left" w:pos="1440"/>
        </w:tabs>
        <w:spacing w:before="126" w:line="275" w:lineRule="exact"/>
        <w:ind w:left="1440" w:right="144" w:hanging="504"/>
        <w:jc w:val="both"/>
        <w:textAlignment w:val="baseline"/>
        <w:rPr>
          <w:rFonts w:eastAsia="Times New Roman"/>
          <w:color w:val="000000"/>
          <w:sz w:val="24"/>
        </w:rPr>
      </w:pPr>
      <w:r>
        <w:rPr>
          <w:rFonts w:eastAsia="Times New Roman"/>
          <w:color w:val="000000"/>
          <w:sz w:val="24"/>
        </w:rPr>
        <w:t>Where recorded public utility easements on the service applicant’s property do not exist or public road right-of-way easements are not available to access the property of a service applicant, the public utility may require the service applicant or land owner to grant a permanent recorded public easement dedicated to the public utility to construct, install, maintain, inspect and test water and/or sewer facilities necessary to serve the applicant.</w:t>
      </w:r>
    </w:p>
    <w:p w14:paraId="400F84D8" w14:textId="77777777" w:rsidR="003226EF" w:rsidRDefault="003226EF" w:rsidP="003226EF">
      <w:pPr>
        <w:spacing w:before="276" w:line="276" w:lineRule="exact"/>
        <w:ind w:left="144" w:right="360"/>
        <w:jc w:val="both"/>
        <w:textAlignment w:val="baseline"/>
        <w:rPr>
          <w:rFonts w:eastAsia="Times New Roman"/>
          <w:color w:val="000000"/>
          <w:sz w:val="24"/>
        </w:rPr>
      </w:pPr>
      <w:r>
        <w:rPr>
          <w:rFonts w:eastAsia="Times New Roman"/>
          <w:color w:val="000000"/>
          <w:sz w:val="24"/>
        </w:rPr>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14:paraId="2E6818E7" w14:textId="77777777" w:rsidR="003226EF" w:rsidRDefault="003226EF" w:rsidP="003226EF">
      <w:pPr>
        <w:spacing w:before="276" w:line="276" w:lineRule="exact"/>
        <w:ind w:left="144" w:right="360"/>
        <w:jc w:val="both"/>
        <w:textAlignment w:val="baseline"/>
        <w:rPr>
          <w:rFonts w:eastAsia="Times New Roman"/>
          <w:color w:val="000000"/>
          <w:sz w:val="24"/>
        </w:rPr>
      </w:pPr>
    </w:p>
    <w:p w14:paraId="6A9025DD" w14:textId="77777777" w:rsidR="003226EF" w:rsidRDefault="003226EF" w:rsidP="003226EF">
      <w:pPr>
        <w:spacing w:before="276" w:line="276" w:lineRule="exact"/>
        <w:ind w:left="144" w:right="360"/>
        <w:jc w:val="both"/>
        <w:textAlignment w:val="baseline"/>
        <w:rPr>
          <w:rFonts w:eastAsia="Times New Roman"/>
          <w:color w:val="000000"/>
          <w:sz w:val="24"/>
        </w:rPr>
      </w:pPr>
    </w:p>
    <w:p w14:paraId="37098838" w14:textId="77777777" w:rsidR="003226EF" w:rsidRDefault="003226EF" w:rsidP="003226EF">
      <w:pPr>
        <w:spacing w:before="276" w:line="276" w:lineRule="exact"/>
        <w:ind w:left="144" w:right="360"/>
        <w:jc w:val="both"/>
        <w:textAlignment w:val="baseline"/>
        <w:rPr>
          <w:rFonts w:eastAsia="Times New Roman"/>
          <w:color w:val="000000"/>
          <w:sz w:val="24"/>
        </w:rPr>
      </w:pPr>
    </w:p>
    <w:p w14:paraId="03BBACA1" w14:textId="77777777" w:rsidR="003226EF" w:rsidRDefault="003226EF" w:rsidP="003226EF">
      <w:pPr>
        <w:spacing w:before="276" w:line="276" w:lineRule="exact"/>
        <w:ind w:left="144" w:right="360"/>
        <w:jc w:val="both"/>
        <w:textAlignment w:val="baseline"/>
        <w:rPr>
          <w:rFonts w:eastAsia="Times New Roman"/>
          <w:color w:val="000000"/>
          <w:sz w:val="24"/>
        </w:rPr>
      </w:pPr>
    </w:p>
    <w:p w14:paraId="51DA5FA0" w14:textId="77777777" w:rsidR="003226EF" w:rsidRDefault="003226EF" w:rsidP="003226EF">
      <w:pPr>
        <w:spacing w:before="276" w:line="276" w:lineRule="exact"/>
        <w:ind w:left="144" w:right="360"/>
        <w:jc w:val="both"/>
        <w:textAlignment w:val="baseline"/>
        <w:rPr>
          <w:rFonts w:eastAsia="Times New Roman"/>
          <w:color w:val="000000"/>
          <w:sz w:val="24"/>
        </w:rPr>
      </w:pPr>
    </w:p>
    <w:p w14:paraId="41934D60" w14:textId="77777777" w:rsidR="003226EF" w:rsidRDefault="003226EF" w:rsidP="003226EF">
      <w:pPr>
        <w:spacing w:before="276" w:line="276" w:lineRule="exact"/>
        <w:ind w:left="144" w:right="360"/>
        <w:jc w:val="both"/>
        <w:textAlignment w:val="baseline"/>
        <w:rPr>
          <w:rFonts w:eastAsia="Times New Roman"/>
          <w:color w:val="000000"/>
          <w:sz w:val="24"/>
        </w:rPr>
      </w:pPr>
    </w:p>
    <w:p w14:paraId="4B0C23F5" w14:textId="77777777" w:rsidR="003226EF" w:rsidRDefault="003226EF" w:rsidP="003226EF">
      <w:pPr>
        <w:spacing w:before="276" w:line="276" w:lineRule="exact"/>
        <w:ind w:left="144" w:right="360"/>
        <w:jc w:val="both"/>
        <w:textAlignment w:val="baseline"/>
        <w:rPr>
          <w:rFonts w:eastAsia="Times New Roman"/>
          <w:color w:val="000000"/>
          <w:sz w:val="24"/>
        </w:rPr>
      </w:pPr>
    </w:p>
    <w:p w14:paraId="2BCC3DCE" w14:textId="77777777" w:rsidR="003226EF" w:rsidRDefault="003226EF" w:rsidP="003226EF">
      <w:pPr>
        <w:tabs>
          <w:tab w:val="right" w:pos="9504"/>
        </w:tabs>
        <w:spacing w:before="168" w:line="273" w:lineRule="exact"/>
        <w:ind w:left="144"/>
        <w:textAlignment w:val="baseline"/>
        <w:rPr>
          <w:rFonts w:eastAsia="Times New Roman"/>
          <w:b/>
          <w:color w:val="000000"/>
          <w:sz w:val="24"/>
          <w:szCs w:val="24"/>
        </w:rPr>
      </w:pPr>
    </w:p>
    <w:p w14:paraId="556BCC78" w14:textId="77777777" w:rsidR="003226EF" w:rsidRDefault="003226EF" w:rsidP="003226EF">
      <w:pPr>
        <w:tabs>
          <w:tab w:val="right" w:pos="9504"/>
        </w:tabs>
        <w:spacing w:before="168" w:line="273" w:lineRule="exact"/>
        <w:ind w:left="144"/>
        <w:textAlignment w:val="baseline"/>
        <w:rPr>
          <w:rFonts w:eastAsia="Times New Roman"/>
          <w:b/>
          <w:color w:val="000000"/>
          <w:sz w:val="24"/>
          <w:szCs w:val="24"/>
        </w:rPr>
      </w:pPr>
    </w:p>
    <w:p w14:paraId="2390001F" w14:textId="77777777" w:rsidR="003226EF" w:rsidRDefault="003226EF" w:rsidP="003226EF">
      <w:pPr>
        <w:tabs>
          <w:tab w:val="right" w:pos="9504"/>
        </w:tabs>
        <w:spacing w:before="168" w:line="273" w:lineRule="exact"/>
        <w:ind w:left="144"/>
        <w:textAlignment w:val="baseline"/>
        <w:rPr>
          <w:rFonts w:eastAsia="Times New Roman"/>
          <w:b/>
          <w:color w:val="000000"/>
          <w:sz w:val="24"/>
          <w:szCs w:val="24"/>
        </w:rPr>
      </w:pPr>
    </w:p>
    <w:p w14:paraId="666167A5" w14:textId="77777777" w:rsidR="003226EF" w:rsidRDefault="003226EF" w:rsidP="003226EF">
      <w:pPr>
        <w:tabs>
          <w:tab w:val="right" w:pos="9504"/>
        </w:tabs>
        <w:spacing w:before="168" w:line="273" w:lineRule="exact"/>
        <w:ind w:left="144"/>
        <w:textAlignment w:val="baseline"/>
        <w:rPr>
          <w:rFonts w:eastAsia="Times New Roman"/>
          <w:b/>
          <w:color w:val="000000"/>
          <w:sz w:val="24"/>
          <w:szCs w:val="24"/>
        </w:rPr>
      </w:pPr>
    </w:p>
    <w:p w14:paraId="41D22299" w14:textId="77777777" w:rsidR="003226EF" w:rsidRDefault="003226EF" w:rsidP="003226EF">
      <w:pPr>
        <w:tabs>
          <w:tab w:val="right" w:pos="9504"/>
        </w:tabs>
        <w:spacing w:before="168" w:line="273" w:lineRule="exact"/>
        <w:ind w:left="144"/>
        <w:textAlignment w:val="baseline"/>
        <w:rPr>
          <w:rFonts w:eastAsia="Times New Roman"/>
          <w:b/>
          <w:color w:val="000000"/>
          <w:sz w:val="24"/>
          <w:szCs w:val="24"/>
        </w:rPr>
      </w:pPr>
    </w:p>
    <w:p w14:paraId="35861283" w14:textId="77777777" w:rsidR="003226EF" w:rsidRDefault="003226EF" w:rsidP="003226EF">
      <w:pPr>
        <w:tabs>
          <w:tab w:val="right" w:pos="9504"/>
        </w:tabs>
        <w:spacing w:before="168" w:line="273" w:lineRule="exact"/>
        <w:ind w:left="144"/>
        <w:textAlignment w:val="baseline"/>
        <w:rPr>
          <w:rFonts w:eastAsia="Times New Roman"/>
          <w:b/>
          <w:color w:val="000000"/>
          <w:sz w:val="24"/>
          <w:szCs w:val="24"/>
        </w:rPr>
      </w:pPr>
    </w:p>
    <w:p w14:paraId="7380F7A4" w14:textId="77777777" w:rsidR="003226EF" w:rsidRDefault="003226EF" w:rsidP="003226EF">
      <w:pPr>
        <w:tabs>
          <w:tab w:val="right" w:pos="9504"/>
        </w:tabs>
        <w:spacing w:before="168" w:line="273" w:lineRule="exact"/>
        <w:ind w:left="144"/>
        <w:textAlignment w:val="baseline"/>
        <w:rPr>
          <w:rFonts w:eastAsia="Times New Roman"/>
          <w:b/>
          <w:color w:val="000000"/>
          <w:sz w:val="24"/>
          <w:szCs w:val="24"/>
        </w:rPr>
      </w:pPr>
    </w:p>
    <w:p w14:paraId="35A9366E" w14:textId="77777777" w:rsidR="003226EF" w:rsidRDefault="003226EF" w:rsidP="003226EF">
      <w:pPr>
        <w:tabs>
          <w:tab w:val="right" w:pos="9504"/>
        </w:tabs>
        <w:spacing w:before="168" w:line="273" w:lineRule="exact"/>
        <w:ind w:left="144"/>
        <w:textAlignment w:val="baseline"/>
        <w:rPr>
          <w:rFonts w:eastAsia="Times New Roman"/>
          <w:b/>
          <w:color w:val="000000"/>
          <w:sz w:val="24"/>
          <w:szCs w:val="24"/>
        </w:rPr>
      </w:pPr>
    </w:p>
    <w:p w14:paraId="3799EA82" w14:textId="6CF5A7F4" w:rsidR="003226EF" w:rsidRDefault="003226EF" w:rsidP="003226EF">
      <w:pPr>
        <w:tabs>
          <w:tab w:val="right" w:pos="9504"/>
        </w:tabs>
        <w:spacing w:before="168" w:line="273" w:lineRule="exact"/>
        <w:ind w:left="144"/>
        <w:textAlignment w:val="baseline"/>
        <w:rPr>
          <w:rFonts w:eastAsia="Times New Roman"/>
          <w:color w:val="000000"/>
          <w:sz w:val="24"/>
        </w:rPr>
      </w:pPr>
      <w:r w:rsidRPr="000633A5">
        <w:rPr>
          <w:rFonts w:eastAsia="Times New Roman"/>
          <w:b/>
          <w:color w:val="000000"/>
          <w:sz w:val="24"/>
          <w:szCs w:val="24"/>
        </w:rPr>
        <w:t>Docket No. 5</w:t>
      </w:r>
      <w:r>
        <w:rPr>
          <w:rFonts w:eastAsia="Times New Roman"/>
          <w:b/>
          <w:color w:val="000000"/>
          <w:sz w:val="24"/>
          <w:szCs w:val="24"/>
        </w:rPr>
        <w:t>2797</w:t>
      </w:r>
    </w:p>
    <w:p w14:paraId="26C6612F" w14:textId="77777777" w:rsidR="003226EF" w:rsidRDefault="003226EF" w:rsidP="003226EF">
      <w:pPr>
        <w:rPr>
          <w:rFonts w:eastAsia="Times New Roman"/>
          <w:color w:val="000000"/>
          <w:sz w:val="24"/>
        </w:rPr>
      </w:pPr>
      <w:bookmarkStart w:id="17" w:name="_Hlk61613603"/>
      <w:r>
        <w:rPr>
          <w:rFonts w:eastAsia="Times New Roman"/>
          <w:color w:val="000000"/>
          <w:sz w:val="24"/>
        </w:rPr>
        <w:br w:type="page"/>
      </w:r>
    </w:p>
    <w:p w14:paraId="238B0764" w14:textId="77777777" w:rsidR="003226EF" w:rsidRPr="00505F3F" w:rsidRDefault="003226EF" w:rsidP="003226EF">
      <w:pPr>
        <w:spacing w:before="276" w:line="276" w:lineRule="exact"/>
        <w:ind w:left="144" w:right="360"/>
        <w:jc w:val="both"/>
        <w:textAlignment w:val="baseline"/>
        <w:rPr>
          <w:rFonts w:eastAsia="Times New Roman"/>
          <w:color w:val="000000"/>
          <w:sz w:val="24"/>
        </w:rPr>
        <w:sectPr w:rsidR="003226EF" w:rsidRPr="00505F3F" w:rsidSect="003226EF">
          <w:pgSz w:w="12240" w:h="15840"/>
          <w:pgMar w:top="360" w:right="1248" w:bottom="138" w:left="1272" w:header="720" w:footer="720" w:gutter="0"/>
          <w:cols w:space="720"/>
        </w:sectPr>
      </w:pPr>
    </w:p>
    <w:p w14:paraId="27A74D76" w14:textId="77777777" w:rsidR="003226EF" w:rsidRDefault="003226EF" w:rsidP="003226EF">
      <w:pPr>
        <w:spacing w:before="19" w:line="183" w:lineRule="exact"/>
        <w:ind w:right="108"/>
        <w:jc w:val="right"/>
        <w:textAlignment w:val="baseline"/>
        <w:rPr>
          <w:rFonts w:ascii="Arial" w:eastAsia="Arial" w:hAnsi="Arial"/>
          <w:color w:val="000000"/>
          <w:sz w:val="16"/>
        </w:rPr>
      </w:pPr>
    </w:p>
    <w:p w14:paraId="5853824E" w14:textId="77777777" w:rsidR="003226EF" w:rsidRDefault="003226EF" w:rsidP="003226EF">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14</w:t>
      </w:r>
    </w:p>
    <w:bookmarkEnd w:id="17"/>
    <w:p w14:paraId="16BACD65" w14:textId="77777777" w:rsidR="003226EF" w:rsidRPr="00DF2219" w:rsidRDefault="003226EF" w:rsidP="003226EF">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1766541D" w14:textId="77777777" w:rsidR="003226EF" w:rsidRPr="00DF2219" w:rsidRDefault="003226EF" w:rsidP="003226EF">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4BB5ADC2" w14:textId="77777777" w:rsidR="003226EF" w:rsidRPr="00DF2219" w:rsidRDefault="003226EF" w:rsidP="003226EF">
      <w:pPr>
        <w:jc w:val="both"/>
        <w:rPr>
          <w:b/>
          <w:color w:val="000000"/>
          <w:sz w:val="24"/>
          <w:szCs w:val="24"/>
        </w:rPr>
      </w:pPr>
      <w:r w:rsidRPr="00DF2219">
        <w:rPr>
          <w:b/>
          <w:sz w:val="24"/>
          <w:szCs w:val="24"/>
        </w:rPr>
        <w:t>Lost Lake, Oaks at Houston Point,</w:t>
      </w:r>
    </w:p>
    <w:p w14:paraId="13D7C16C" w14:textId="77777777" w:rsidR="003226EF" w:rsidRPr="00DF2219" w:rsidRDefault="003226EF" w:rsidP="003226EF">
      <w:pPr>
        <w:jc w:val="both"/>
        <w:rPr>
          <w:b/>
          <w:color w:val="000000"/>
          <w:sz w:val="24"/>
          <w:szCs w:val="24"/>
        </w:rPr>
      </w:pPr>
      <w:r w:rsidRPr="00DF2219">
        <w:rPr>
          <w:b/>
          <w:sz w:val="24"/>
          <w:szCs w:val="24"/>
        </w:rPr>
        <w:t>River Club Water Company, Woodhaven Estates</w:t>
      </w:r>
    </w:p>
    <w:p w14:paraId="57240CD2" w14:textId="77777777" w:rsidR="003226EF" w:rsidRPr="00DF2219" w:rsidRDefault="003226EF" w:rsidP="003226EF">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D0CC429" w14:textId="77777777" w:rsidR="003226EF" w:rsidRPr="00DF2219" w:rsidRDefault="003226EF" w:rsidP="003226EF">
      <w:pPr>
        <w:rPr>
          <w:sz w:val="24"/>
          <w:szCs w:val="24"/>
        </w:rPr>
      </w:pPr>
    </w:p>
    <w:p w14:paraId="0DCE13A4" w14:textId="77777777" w:rsidR="003226EF" w:rsidRPr="00DF2219" w:rsidRDefault="003226EF" w:rsidP="003226EF">
      <w:pPr>
        <w:jc w:val="center"/>
        <w:rPr>
          <w:sz w:val="24"/>
          <w:szCs w:val="24"/>
        </w:rPr>
      </w:pPr>
      <w:r w:rsidRPr="00DF2219">
        <w:rPr>
          <w:sz w:val="24"/>
          <w:szCs w:val="24"/>
        </w:rPr>
        <w:t>SECTION 1.0 -- RATE SCHEDULE</w:t>
      </w:r>
    </w:p>
    <w:p w14:paraId="35D43DA4" w14:textId="77777777" w:rsidR="003226EF" w:rsidRPr="00DF2219" w:rsidRDefault="003226EF" w:rsidP="003226EF">
      <w:pPr>
        <w:rPr>
          <w:sz w:val="24"/>
          <w:szCs w:val="24"/>
        </w:rPr>
      </w:pPr>
      <w:r w:rsidRPr="00DF2219">
        <w:rPr>
          <w:sz w:val="24"/>
          <w:szCs w:val="24"/>
          <w:u w:val="single"/>
        </w:rPr>
        <w:t>Section 1.01 - Rates</w:t>
      </w:r>
    </w:p>
    <w:p w14:paraId="2A4D85DC" w14:textId="77777777" w:rsidR="003226EF" w:rsidRPr="00DF2219" w:rsidRDefault="003226EF" w:rsidP="003226EF">
      <w:pPr>
        <w:tabs>
          <w:tab w:val="left" w:pos="2880"/>
          <w:tab w:val="right" w:pos="9360"/>
        </w:tabs>
        <w:rPr>
          <w:sz w:val="24"/>
          <w:szCs w:val="24"/>
          <w:u w:val="single"/>
        </w:rPr>
      </w:pPr>
    </w:p>
    <w:p w14:paraId="7B15151F" w14:textId="77777777" w:rsidR="003226EF" w:rsidRPr="00DF2219" w:rsidRDefault="003226EF" w:rsidP="003226EF">
      <w:pPr>
        <w:tabs>
          <w:tab w:val="left" w:pos="288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72D83C0C" w14:textId="77777777" w:rsidR="003226EF" w:rsidRPr="00DF2219" w:rsidRDefault="003226EF" w:rsidP="003226EF">
      <w:pPr>
        <w:tabs>
          <w:tab w:val="left" w:pos="2880"/>
          <w:tab w:val="right" w:pos="9360"/>
        </w:tabs>
        <w:rPr>
          <w:sz w:val="24"/>
          <w:szCs w:val="24"/>
        </w:rPr>
      </w:pPr>
      <w:r w:rsidRPr="00DF2219">
        <w:rPr>
          <w:sz w:val="24"/>
          <w:szCs w:val="24"/>
        </w:rPr>
        <w:t>5/8" or 3/4"</w:t>
      </w:r>
      <w:r w:rsidRPr="00DF2219">
        <w:rPr>
          <w:sz w:val="24"/>
          <w:szCs w:val="24"/>
        </w:rPr>
        <w:tab/>
      </w:r>
      <w:r w:rsidRPr="00DF2219">
        <w:rPr>
          <w:sz w:val="24"/>
          <w:szCs w:val="24"/>
          <w:u w:val="single"/>
        </w:rPr>
        <w:t>$40.78</w:t>
      </w:r>
      <w:r w:rsidRPr="00DF2219">
        <w:rPr>
          <w:sz w:val="24"/>
          <w:szCs w:val="24"/>
        </w:rPr>
        <w:t xml:space="preserve"> </w:t>
      </w:r>
      <w:r w:rsidRPr="00DF2219">
        <w:t xml:space="preserve">(Includes </w:t>
      </w:r>
      <w:r w:rsidRPr="00DF2219">
        <w:rPr>
          <w:u w:val="single"/>
        </w:rPr>
        <w:t>0</w:t>
      </w:r>
      <w:r w:rsidRPr="00DF2219">
        <w:t xml:space="preserve"> gallons)</w:t>
      </w:r>
      <w:r w:rsidRPr="00DF2219">
        <w:rPr>
          <w:sz w:val="24"/>
          <w:szCs w:val="24"/>
        </w:rPr>
        <w:tab/>
      </w:r>
      <w:r w:rsidRPr="00DF2219">
        <w:rPr>
          <w:sz w:val="24"/>
          <w:szCs w:val="24"/>
          <w:u w:val="single"/>
        </w:rPr>
        <w:t>$2.50</w:t>
      </w:r>
      <w:r w:rsidRPr="00DF2219">
        <w:rPr>
          <w:sz w:val="24"/>
          <w:szCs w:val="24"/>
        </w:rPr>
        <w:t xml:space="preserve"> </w:t>
      </w:r>
      <w:r w:rsidRPr="00DF2219">
        <w:t>per 1000 gallons thereafter</w:t>
      </w:r>
    </w:p>
    <w:p w14:paraId="6C8486E0" w14:textId="77777777" w:rsidR="003226EF" w:rsidRPr="00DF2219" w:rsidRDefault="003226EF" w:rsidP="003226EF">
      <w:pPr>
        <w:tabs>
          <w:tab w:val="left" w:pos="2880"/>
          <w:tab w:val="center" w:pos="8280"/>
        </w:tabs>
        <w:ind w:left="360"/>
        <w:rPr>
          <w:sz w:val="24"/>
          <w:szCs w:val="24"/>
        </w:rPr>
      </w:pPr>
      <w:r w:rsidRPr="00DF2219">
        <w:rPr>
          <w:sz w:val="24"/>
          <w:szCs w:val="24"/>
        </w:rPr>
        <w:t>1"</w:t>
      </w:r>
      <w:r w:rsidRPr="00DF2219">
        <w:rPr>
          <w:sz w:val="24"/>
          <w:szCs w:val="24"/>
        </w:rPr>
        <w:tab/>
      </w:r>
      <w:r w:rsidRPr="00DF2219">
        <w:rPr>
          <w:sz w:val="24"/>
          <w:szCs w:val="24"/>
          <w:u w:val="single"/>
        </w:rPr>
        <w:t>$101.95</w:t>
      </w:r>
    </w:p>
    <w:p w14:paraId="33373C95" w14:textId="77777777" w:rsidR="003226EF" w:rsidRPr="00DF2219" w:rsidRDefault="003226EF" w:rsidP="003226EF">
      <w:pPr>
        <w:tabs>
          <w:tab w:val="left" w:pos="2880"/>
          <w:tab w:val="decimal" w:pos="8100"/>
          <w:tab w:val="right" w:pos="9360"/>
        </w:tabs>
        <w:ind w:left="360"/>
        <w:rPr>
          <w:sz w:val="24"/>
          <w:szCs w:val="24"/>
        </w:rPr>
      </w:pPr>
      <w:r w:rsidRPr="00DF2219">
        <w:rPr>
          <w:sz w:val="24"/>
          <w:szCs w:val="24"/>
        </w:rPr>
        <w:t>1½</w:t>
      </w:r>
      <w:r w:rsidRPr="00DF2219">
        <w:rPr>
          <w:sz w:val="24"/>
          <w:szCs w:val="24"/>
        </w:rPr>
        <w:tab/>
      </w:r>
      <w:r w:rsidRPr="00DF2219">
        <w:rPr>
          <w:sz w:val="24"/>
          <w:szCs w:val="24"/>
          <w:u w:val="single"/>
        </w:rPr>
        <w:t>$203.90</w:t>
      </w:r>
      <w:r w:rsidRPr="00DF2219">
        <w:rPr>
          <w:sz w:val="24"/>
          <w:szCs w:val="24"/>
        </w:rPr>
        <w:tab/>
      </w:r>
      <w:r w:rsidRPr="00DF2219">
        <w:rPr>
          <w:b/>
          <w:sz w:val="24"/>
          <w:szCs w:val="24"/>
        </w:rPr>
        <w:t>*</w:t>
      </w:r>
      <w:r w:rsidRPr="00DF2219">
        <w:rPr>
          <w:sz w:val="24"/>
          <w:szCs w:val="24"/>
        </w:rPr>
        <w:t>PLUS</w:t>
      </w:r>
    </w:p>
    <w:p w14:paraId="691BE7AF" w14:textId="77777777" w:rsidR="003226EF" w:rsidRPr="00DF2219" w:rsidRDefault="003226EF" w:rsidP="003226EF">
      <w:pPr>
        <w:tabs>
          <w:tab w:val="left" w:pos="2880"/>
          <w:tab w:val="left" w:pos="6750"/>
          <w:tab w:val="right" w:pos="9360"/>
        </w:tabs>
        <w:ind w:left="360"/>
        <w:rPr>
          <w:sz w:val="24"/>
          <w:szCs w:val="24"/>
        </w:rPr>
      </w:pPr>
      <w:r w:rsidRPr="00DF2219">
        <w:rPr>
          <w:sz w:val="24"/>
          <w:szCs w:val="24"/>
        </w:rPr>
        <w:t>2"</w:t>
      </w:r>
      <w:r w:rsidRPr="00DF2219">
        <w:rPr>
          <w:sz w:val="24"/>
          <w:szCs w:val="24"/>
        </w:rPr>
        <w:tab/>
      </w:r>
      <w:r w:rsidRPr="00DF2219">
        <w:rPr>
          <w:sz w:val="24"/>
          <w:szCs w:val="24"/>
          <w:u w:val="single"/>
        </w:rPr>
        <w:t>$326.24</w:t>
      </w:r>
      <w:r w:rsidRPr="00DF2219">
        <w:rPr>
          <w:sz w:val="24"/>
          <w:szCs w:val="24"/>
        </w:rPr>
        <w:tab/>
        <w:t>Pass through fees below</w:t>
      </w:r>
    </w:p>
    <w:p w14:paraId="6E941052" w14:textId="77777777" w:rsidR="003226EF" w:rsidRPr="00DF2219" w:rsidRDefault="003226EF" w:rsidP="003226EF">
      <w:pPr>
        <w:tabs>
          <w:tab w:val="left" w:pos="2880"/>
        </w:tabs>
        <w:ind w:left="360"/>
        <w:rPr>
          <w:sz w:val="24"/>
          <w:szCs w:val="24"/>
          <w:u w:val="single"/>
        </w:rPr>
      </w:pPr>
      <w:r w:rsidRPr="00DF2219">
        <w:rPr>
          <w:sz w:val="24"/>
          <w:szCs w:val="24"/>
        </w:rPr>
        <w:t>3"</w:t>
      </w:r>
      <w:r w:rsidRPr="00DF2219">
        <w:rPr>
          <w:sz w:val="24"/>
          <w:szCs w:val="24"/>
        </w:rPr>
        <w:tab/>
      </w:r>
      <w:r w:rsidRPr="00DF2219">
        <w:rPr>
          <w:sz w:val="24"/>
          <w:szCs w:val="24"/>
          <w:u w:val="single"/>
        </w:rPr>
        <w:t>$1,019.50</w:t>
      </w:r>
    </w:p>
    <w:p w14:paraId="4142FB45" w14:textId="77777777" w:rsidR="003226EF" w:rsidRPr="00DF2219" w:rsidRDefault="003226EF" w:rsidP="003226EF">
      <w:pPr>
        <w:tabs>
          <w:tab w:val="left" w:pos="2880"/>
        </w:tabs>
        <w:rPr>
          <w:sz w:val="24"/>
          <w:szCs w:val="24"/>
          <w:u w:val="single"/>
        </w:rPr>
      </w:pPr>
    </w:p>
    <w:p w14:paraId="41AE6C0B" w14:textId="77777777" w:rsidR="003226EF" w:rsidRPr="00DF2219" w:rsidRDefault="003226EF" w:rsidP="003226EF">
      <w:pPr>
        <w:tabs>
          <w:tab w:val="left" w:pos="2880"/>
        </w:tabs>
        <w:rPr>
          <w:sz w:val="24"/>
          <w:szCs w:val="24"/>
          <w:u w:val="single"/>
        </w:rPr>
      </w:pPr>
    </w:p>
    <w:p w14:paraId="5B73C400" w14:textId="77777777" w:rsidR="003226EF" w:rsidRPr="00DF2219" w:rsidRDefault="003226EF" w:rsidP="003226EF">
      <w:pPr>
        <w:rPr>
          <w:sz w:val="24"/>
          <w:szCs w:val="24"/>
          <w:u w:val="single"/>
        </w:rPr>
      </w:pPr>
      <w:r w:rsidRPr="00DF2219">
        <w:rPr>
          <w:sz w:val="24"/>
          <w:szCs w:val="24"/>
          <w:u w:val="single"/>
        </w:rPr>
        <w:t>Pass Through Fee:</w:t>
      </w:r>
    </w:p>
    <w:p w14:paraId="03332452" w14:textId="77777777" w:rsidR="003226EF" w:rsidRPr="00DF2219" w:rsidRDefault="003226EF" w:rsidP="003226EF">
      <w:pPr>
        <w:tabs>
          <w:tab w:val="right" w:leader="dot" w:pos="9360"/>
        </w:tabs>
        <w:jc w:val="both"/>
        <w:rPr>
          <w:sz w:val="24"/>
          <w:szCs w:val="24"/>
        </w:rPr>
      </w:pPr>
      <w:r w:rsidRPr="00DF2219">
        <w:rPr>
          <w:sz w:val="24"/>
          <w:szCs w:val="24"/>
        </w:rPr>
        <w:t>*The gallonage charge will be increased for customers in the River Club/River Ridge subdivision for Pass Through fees related to the San Jacinto River Authority (SJRA) and Lone Star Groundwater Conservation District (LSGCD).</w:t>
      </w:r>
    </w:p>
    <w:p w14:paraId="5C051BFA" w14:textId="77777777" w:rsidR="003226EF" w:rsidRPr="00DF2219" w:rsidRDefault="003226EF" w:rsidP="003226EF">
      <w:pPr>
        <w:tabs>
          <w:tab w:val="right" w:leader="dot" w:pos="9360"/>
        </w:tabs>
        <w:rPr>
          <w:sz w:val="24"/>
          <w:szCs w:val="24"/>
        </w:rPr>
      </w:pPr>
    </w:p>
    <w:p w14:paraId="4B0F3CE2" w14:textId="77777777" w:rsidR="003226EF" w:rsidRPr="00DF2219" w:rsidRDefault="003226EF" w:rsidP="003226EF">
      <w:pPr>
        <w:tabs>
          <w:tab w:val="right" w:leader="dot" w:pos="9360"/>
        </w:tabs>
        <w:rPr>
          <w:sz w:val="24"/>
          <w:szCs w:val="24"/>
        </w:rPr>
      </w:pPr>
      <w:r w:rsidRPr="00DF2219">
        <w:rPr>
          <w:sz w:val="24"/>
          <w:szCs w:val="24"/>
        </w:rPr>
        <w:t>San Jacinto River Authority (SJRA)</w:t>
      </w:r>
      <w:r w:rsidRPr="00DF2219">
        <w:rPr>
          <w:sz w:val="24"/>
          <w:szCs w:val="24"/>
        </w:rPr>
        <w:tab/>
        <w:t>*</w:t>
      </w:r>
      <w:r w:rsidRPr="00DF2219">
        <w:rPr>
          <w:sz w:val="24"/>
          <w:szCs w:val="24"/>
          <w:u w:val="single"/>
        </w:rPr>
        <w:t>$</w:t>
      </w:r>
      <w:r>
        <w:rPr>
          <w:sz w:val="24"/>
          <w:szCs w:val="24"/>
          <w:u w:val="single"/>
        </w:rPr>
        <w:t>4.49</w:t>
      </w:r>
      <w:r w:rsidRPr="00DF2219">
        <w:rPr>
          <w:sz w:val="24"/>
          <w:szCs w:val="24"/>
        </w:rPr>
        <w:t xml:space="preserve"> per 1000 gallons</w:t>
      </w:r>
    </w:p>
    <w:p w14:paraId="229F8CA2" w14:textId="77777777" w:rsidR="003226EF" w:rsidRPr="00DF2219" w:rsidRDefault="003226EF" w:rsidP="003226EF">
      <w:pPr>
        <w:rPr>
          <w:i/>
          <w:sz w:val="24"/>
          <w:szCs w:val="24"/>
        </w:rPr>
      </w:pPr>
      <w:r w:rsidRPr="00DF2219">
        <w:rPr>
          <w:i/>
          <w:sz w:val="24"/>
          <w:szCs w:val="24"/>
        </w:rPr>
        <w:t xml:space="preserve">(The </w:t>
      </w:r>
      <w:proofErr w:type="gramStart"/>
      <w:r w:rsidRPr="00DF2219">
        <w:rPr>
          <w:i/>
          <w:sz w:val="24"/>
          <w:szCs w:val="24"/>
        </w:rPr>
        <w:t>pass through</w:t>
      </w:r>
      <w:proofErr w:type="gramEnd"/>
      <w:r w:rsidRPr="00DF2219">
        <w:rPr>
          <w:i/>
          <w:sz w:val="24"/>
          <w:szCs w:val="24"/>
        </w:rPr>
        <w:t xml:space="preserve"> fees are adjusted for line loss) </w:t>
      </w:r>
      <w:r w:rsidRPr="00DF2219">
        <w:rPr>
          <w:b/>
          <w:i/>
          <w:sz w:val="24"/>
          <w:szCs w:val="24"/>
        </w:rPr>
        <w:t xml:space="preserve">(Tariff Control No. </w:t>
      </w:r>
      <w:r>
        <w:rPr>
          <w:b/>
          <w:i/>
          <w:sz w:val="24"/>
          <w:szCs w:val="24"/>
        </w:rPr>
        <w:t>55047</w:t>
      </w:r>
      <w:r w:rsidRPr="00DF2219">
        <w:rPr>
          <w:b/>
          <w:i/>
          <w:sz w:val="24"/>
          <w:szCs w:val="24"/>
        </w:rPr>
        <w:t>)</w:t>
      </w:r>
    </w:p>
    <w:p w14:paraId="5DE2F738" w14:textId="77777777" w:rsidR="003226EF" w:rsidRPr="00DF2219" w:rsidRDefault="003226EF" w:rsidP="003226EF">
      <w:pPr>
        <w:tabs>
          <w:tab w:val="left" w:pos="2880"/>
          <w:tab w:val="right" w:pos="9360"/>
        </w:tabs>
        <w:rPr>
          <w:sz w:val="24"/>
          <w:szCs w:val="24"/>
          <w:u w:val="single"/>
        </w:rPr>
      </w:pPr>
    </w:p>
    <w:p w14:paraId="67330D69" w14:textId="77777777" w:rsidR="003226EF" w:rsidRPr="00DF2219" w:rsidRDefault="003226EF" w:rsidP="003226EF">
      <w:pPr>
        <w:tabs>
          <w:tab w:val="right" w:leader="dot" w:pos="9360"/>
        </w:tabs>
        <w:rPr>
          <w:bCs/>
          <w:color w:val="000000"/>
          <w:sz w:val="24"/>
          <w:szCs w:val="24"/>
        </w:rPr>
      </w:pPr>
      <w:r w:rsidRPr="00DF2219">
        <w:rPr>
          <w:bCs/>
          <w:color w:val="000000"/>
          <w:sz w:val="24"/>
          <w:szCs w:val="24"/>
        </w:rPr>
        <w:t>*Lone Star Groundwater Conservation District (LSGCD) Water Use Fee</w:t>
      </w:r>
      <w:r w:rsidRPr="00DF2219">
        <w:rPr>
          <w:bCs/>
          <w:color w:val="000000"/>
          <w:sz w:val="24"/>
          <w:szCs w:val="24"/>
        </w:rPr>
        <w:tab/>
      </w:r>
      <w:r w:rsidRPr="00DF2219">
        <w:rPr>
          <w:bCs/>
          <w:color w:val="000000"/>
          <w:sz w:val="24"/>
          <w:szCs w:val="24"/>
          <w:u w:val="single"/>
        </w:rPr>
        <w:t>$0.04</w:t>
      </w:r>
    </w:p>
    <w:p w14:paraId="2C966ED4" w14:textId="77777777" w:rsidR="003226EF" w:rsidRPr="00DF2219" w:rsidRDefault="003226EF" w:rsidP="003226EF">
      <w:pPr>
        <w:tabs>
          <w:tab w:val="right" w:pos="9360"/>
        </w:tabs>
        <w:rPr>
          <w:bCs/>
          <w:color w:val="000000"/>
        </w:rPr>
      </w:pPr>
      <w:r w:rsidRPr="00DF2219">
        <w:rPr>
          <w:b/>
          <w:i/>
          <w:sz w:val="24"/>
          <w:szCs w:val="24"/>
        </w:rPr>
        <w:t>(Tariff Control No. 48068)</w:t>
      </w:r>
      <w:r w:rsidRPr="00DF2219">
        <w:rPr>
          <w:bCs/>
          <w:color w:val="000000"/>
        </w:rPr>
        <w:tab/>
        <w:t>per 1,000 gallons of water usage</w:t>
      </w:r>
    </w:p>
    <w:p w14:paraId="22269442" w14:textId="77777777" w:rsidR="003226EF" w:rsidRPr="00DF2219" w:rsidRDefault="003226EF" w:rsidP="003226EF">
      <w:pPr>
        <w:tabs>
          <w:tab w:val="right" w:pos="9360"/>
        </w:tabs>
        <w:rPr>
          <w:bCs/>
          <w:color w:val="000000"/>
        </w:rPr>
      </w:pPr>
    </w:p>
    <w:p w14:paraId="3D126844" w14:textId="77777777" w:rsidR="003226EF" w:rsidRPr="00DF2219" w:rsidRDefault="003226EF" w:rsidP="003226EF">
      <w:pPr>
        <w:rPr>
          <w:sz w:val="24"/>
          <w:szCs w:val="24"/>
        </w:rPr>
      </w:pPr>
      <w:r w:rsidRPr="00DF2219">
        <w:rPr>
          <w:sz w:val="24"/>
          <w:szCs w:val="24"/>
        </w:rPr>
        <w:t>FORM OF PAYMENT:   The utility will accept the following forms of payment:</w:t>
      </w:r>
    </w:p>
    <w:p w14:paraId="0636CCB4" w14:textId="77777777" w:rsidR="003226EF" w:rsidRPr="00DF2219" w:rsidRDefault="003226EF" w:rsidP="003226EF">
      <w:pPr>
        <w:rPr>
          <w:sz w:val="24"/>
          <w:szCs w:val="24"/>
        </w:rPr>
      </w:pPr>
      <w:r w:rsidRPr="00DF2219">
        <w:rPr>
          <w:sz w:val="24"/>
          <w:szCs w:val="24"/>
        </w:rPr>
        <w:t xml:space="preserve">Cash   </w:t>
      </w:r>
      <w:proofErr w:type="gramStart"/>
      <w:r w:rsidRPr="00DF2219">
        <w:rPr>
          <w:sz w:val="24"/>
          <w:szCs w:val="24"/>
          <w:u w:val="single"/>
        </w:rPr>
        <w:t>X</w:t>
      </w:r>
      <w:r w:rsidRPr="00DF2219">
        <w:rPr>
          <w:sz w:val="24"/>
          <w:szCs w:val="24"/>
        </w:rPr>
        <w:t xml:space="preserve">  ,</w:t>
      </w:r>
      <w:proofErr w:type="gramEnd"/>
      <w:r w:rsidRPr="00DF2219">
        <w:rPr>
          <w:sz w:val="24"/>
          <w:szCs w:val="24"/>
        </w:rPr>
        <w:t xml:space="preserve"> Check   </w:t>
      </w:r>
      <w:r w:rsidRPr="00DF2219">
        <w:rPr>
          <w:sz w:val="24"/>
          <w:szCs w:val="24"/>
          <w:u w:val="single"/>
        </w:rPr>
        <w:t>X</w:t>
      </w:r>
      <w:r w:rsidRPr="00DF2219">
        <w:rPr>
          <w:sz w:val="24"/>
          <w:szCs w:val="24"/>
        </w:rPr>
        <w:t xml:space="preserve">  , Money Order  </w:t>
      </w:r>
      <w:r w:rsidRPr="00DF2219">
        <w:rPr>
          <w:sz w:val="24"/>
          <w:szCs w:val="24"/>
          <w:u w:val="single"/>
        </w:rPr>
        <w:t xml:space="preserve">X </w:t>
      </w:r>
      <w:r w:rsidRPr="00DF2219">
        <w:rPr>
          <w:sz w:val="24"/>
          <w:szCs w:val="24"/>
        </w:rPr>
        <w:t xml:space="preserve"> , Credit Card      , Other (specify)____</w:t>
      </w:r>
    </w:p>
    <w:p w14:paraId="7F57BA40" w14:textId="77777777" w:rsidR="003226EF" w:rsidRPr="00672187" w:rsidRDefault="003226EF" w:rsidP="003226EF">
      <w:pPr>
        <w:ind w:left="720"/>
        <w:jc w:val="both"/>
        <w:rPr>
          <w:sz w:val="18"/>
          <w:szCs w:val="18"/>
        </w:rPr>
      </w:pPr>
      <w:r w:rsidRPr="00672187">
        <w:rPr>
          <w:sz w:val="18"/>
          <w:szCs w:val="18"/>
        </w:rPr>
        <w:t>THE UTILITY SEPTEMBER REQUIRE EXACT CHANGE FOR PAYMENTS AND SEPTEMBER REFUSE TO ACCEPT PAYMENTS MADE USING MORE THAN $1.00 IN SMALL COINS.  A WRITTEN RECEIPT WILL BE GIVEN FOR CASH PAYMENTS.</w:t>
      </w:r>
    </w:p>
    <w:p w14:paraId="63913789" w14:textId="77777777" w:rsidR="003226EF" w:rsidRPr="00DF2219" w:rsidRDefault="003226EF" w:rsidP="003226EF">
      <w:pPr>
        <w:tabs>
          <w:tab w:val="left" w:pos="2880"/>
          <w:tab w:val="right" w:pos="9360"/>
        </w:tabs>
        <w:rPr>
          <w:sz w:val="18"/>
          <w:szCs w:val="18"/>
          <w:u w:val="single"/>
        </w:rPr>
      </w:pPr>
    </w:p>
    <w:p w14:paraId="550C8093" w14:textId="77777777" w:rsidR="003226EF" w:rsidRPr="00DF2219" w:rsidRDefault="003226EF" w:rsidP="003226EF">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5BAD6044" w14:textId="77777777" w:rsidR="003226EF" w:rsidRPr="00672187" w:rsidRDefault="003226EF" w:rsidP="003226EF">
      <w:pPr>
        <w:ind w:left="720"/>
        <w:jc w:val="both"/>
        <w:rPr>
          <w:sz w:val="18"/>
          <w:szCs w:val="18"/>
        </w:rPr>
      </w:pPr>
      <w:r w:rsidRPr="00672187">
        <w:rPr>
          <w:sz w:val="18"/>
          <w:szCs w:val="18"/>
        </w:rPr>
        <w:t>PUC RULES REQUIRE THE UTILITY TO COLLECT A FEE OF ONE PERCENT OF THE RETAIL MONTHLY BILL AND REMIT THE FEE TO THE TEXAS COMMISSION ON ENVIRONMENTAL QUALITY (TCEQ).</w:t>
      </w:r>
    </w:p>
    <w:p w14:paraId="2552FAE1" w14:textId="77777777" w:rsidR="003226EF" w:rsidRPr="00DF2219" w:rsidRDefault="003226EF" w:rsidP="003226EF">
      <w:pPr>
        <w:tabs>
          <w:tab w:val="left" w:pos="2880"/>
          <w:tab w:val="right" w:pos="9360"/>
        </w:tabs>
        <w:rPr>
          <w:sz w:val="18"/>
          <w:szCs w:val="18"/>
          <w:u w:val="single"/>
        </w:rPr>
      </w:pPr>
    </w:p>
    <w:p w14:paraId="7B6F4BF9" w14:textId="77777777" w:rsidR="003226EF" w:rsidRPr="00DF2219" w:rsidRDefault="003226EF" w:rsidP="003226EF">
      <w:pPr>
        <w:rPr>
          <w:sz w:val="24"/>
          <w:szCs w:val="24"/>
          <w:u w:val="single"/>
        </w:rPr>
      </w:pPr>
      <w:r w:rsidRPr="00DF2219">
        <w:rPr>
          <w:sz w:val="24"/>
          <w:szCs w:val="24"/>
          <w:u w:val="single"/>
        </w:rPr>
        <w:t>Section 1.02 - Miscellaneous Fees</w:t>
      </w:r>
    </w:p>
    <w:p w14:paraId="77C27F2C" w14:textId="77777777" w:rsidR="003226EF" w:rsidRPr="00DF2219" w:rsidRDefault="003226EF" w:rsidP="003226EF">
      <w:pPr>
        <w:tabs>
          <w:tab w:val="right" w:leader="dot" w:pos="9360"/>
        </w:tabs>
        <w:rPr>
          <w:sz w:val="18"/>
          <w:szCs w:val="18"/>
        </w:rPr>
      </w:pPr>
    </w:p>
    <w:p w14:paraId="7B95B497" w14:textId="77777777" w:rsidR="003226EF" w:rsidRPr="00DF2219" w:rsidRDefault="003226EF" w:rsidP="003226EF">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$750.00</w:t>
      </w:r>
    </w:p>
    <w:p w14:paraId="393DFD91" w14:textId="77777777" w:rsidR="003226EF" w:rsidRPr="00672187" w:rsidRDefault="003226EF" w:rsidP="003226EF">
      <w:pPr>
        <w:ind w:left="720"/>
        <w:jc w:val="both"/>
        <w:rPr>
          <w:sz w:val="18"/>
          <w:szCs w:val="18"/>
        </w:rPr>
      </w:pPr>
      <w:r w:rsidRPr="00672187">
        <w:rPr>
          <w:sz w:val="18"/>
          <w:szCs w:val="18"/>
        </w:rPr>
        <w:t>TAP FEE COVERS THE UTILITY'S COSTS FOR MATERIALS AND LABOR TO INSTALL A STANDARD RESIDENTIAL 5/8" or 3/4" METER.  AN ADDITIONAL FEE TO COVER UNIQUE COSTS IS PERMITTED IF LISTED ON THIS TARIFF.</w:t>
      </w:r>
    </w:p>
    <w:p w14:paraId="1A356F22" w14:textId="77777777" w:rsidR="003226EF" w:rsidRPr="00DF2219" w:rsidRDefault="003226EF" w:rsidP="003226EF">
      <w:pPr>
        <w:tabs>
          <w:tab w:val="left" w:pos="2880"/>
          <w:tab w:val="right" w:pos="9360"/>
        </w:tabs>
        <w:rPr>
          <w:sz w:val="18"/>
          <w:szCs w:val="18"/>
          <w:u w:val="single"/>
        </w:rPr>
      </w:pPr>
    </w:p>
    <w:p w14:paraId="0EF51B75" w14:textId="77777777" w:rsidR="003226EF" w:rsidRPr="00DF2219" w:rsidRDefault="003226EF" w:rsidP="003226EF">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6C2B2281" w14:textId="77777777" w:rsidR="003226EF" w:rsidRPr="00672187" w:rsidRDefault="003226EF" w:rsidP="003226EF">
      <w:pPr>
        <w:ind w:left="720"/>
        <w:jc w:val="both"/>
        <w:rPr>
          <w:sz w:val="18"/>
          <w:szCs w:val="18"/>
        </w:rPr>
      </w:pPr>
      <w:r w:rsidRPr="00672187">
        <w:rPr>
          <w:sz w:val="18"/>
          <w:szCs w:val="18"/>
        </w:rPr>
        <w:t>FOR EXAMPLE, A ROAD BORE FOR CUSTOMERS OUTSIDE OF SUBDIVISIONS OR RESIDENTIAL AREAS.</w:t>
      </w:r>
    </w:p>
    <w:p w14:paraId="4DD7A83F" w14:textId="77777777" w:rsidR="003226EF" w:rsidRPr="00DF2219" w:rsidRDefault="003226EF" w:rsidP="003226EF">
      <w:pPr>
        <w:tabs>
          <w:tab w:val="right" w:leader="dot" w:pos="9360"/>
        </w:tabs>
        <w:rPr>
          <w:sz w:val="18"/>
          <w:szCs w:val="18"/>
        </w:rPr>
      </w:pPr>
    </w:p>
    <w:p w14:paraId="655E5C9D" w14:textId="77777777" w:rsidR="003226EF" w:rsidRPr="00DF2219" w:rsidRDefault="003226EF" w:rsidP="003226EF">
      <w:pPr>
        <w:tabs>
          <w:tab w:val="right" w:leader="dot" w:pos="9360"/>
        </w:tabs>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7013EA2B" w14:textId="77777777" w:rsidR="003226EF" w:rsidRPr="00672187" w:rsidRDefault="003226EF" w:rsidP="003226EF">
      <w:pPr>
        <w:ind w:left="720"/>
        <w:jc w:val="both"/>
        <w:rPr>
          <w:sz w:val="18"/>
          <w:szCs w:val="18"/>
        </w:rPr>
      </w:pPr>
      <w:r w:rsidRPr="00672187">
        <w:rPr>
          <w:sz w:val="18"/>
          <w:szCs w:val="18"/>
        </w:rPr>
        <w:t>TAP FEE IS THE UTILITY'S ACTUAL COST FOR MATERIALS AND LABOR FOR METER SIZE INSTALLED.</w:t>
      </w:r>
    </w:p>
    <w:p w14:paraId="470B6C7B" w14:textId="77777777" w:rsidR="003226EF" w:rsidRPr="00DF2219" w:rsidRDefault="003226EF" w:rsidP="003226EF">
      <w:pPr>
        <w:rPr>
          <w:b/>
          <w:sz w:val="24"/>
          <w:szCs w:val="24"/>
          <w:lang w:val="en-CA"/>
        </w:rPr>
      </w:pPr>
    </w:p>
    <w:p w14:paraId="1C4D8413" w14:textId="77777777" w:rsidR="003226EF" w:rsidRDefault="003226EF" w:rsidP="003226EF">
      <w:pPr>
        <w:tabs>
          <w:tab w:val="right" w:pos="9360"/>
        </w:tabs>
        <w:rPr>
          <w:sz w:val="24"/>
          <w:szCs w:val="24"/>
          <w:lang w:val="en-CA"/>
        </w:rPr>
      </w:pPr>
    </w:p>
    <w:p w14:paraId="64D09B20" w14:textId="77777777" w:rsidR="003226EF" w:rsidRDefault="003226EF" w:rsidP="003226EF">
      <w:pPr>
        <w:tabs>
          <w:tab w:val="right" w:pos="9360"/>
        </w:tabs>
        <w:rPr>
          <w:sz w:val="24"/>
          <w:szCs w:val="24"/>
          <w:lang w:val="en-CA"/>
        </w:rPr>
      </w:pPr>
    </w:p>
    <w:p w14:paraId="31DC0CBE" w14:textId="479918C2" w:rsidR="003226EF" w:rsidRPr="006D407A" w:rsidRDefault="003226EF" w:rsidP="003226EF">
      <w:pPr>
        <w:tabs>
          <w:tab w:val="right" w:pos="9504"/>
        </w:tabs>
        <w:spacing w:before="168" w:line="273" w:lineRule="exact"/>
        <w:ind w:left="144"/>
        <w:textAlignment w:val="baseline"/>
        <w:rPr>
          <w:rFonts w:eastAsia="Times New Roman"/>
          <w:color w:val="000000"/>
          <w:sz w:val="24"/>
          <w:szCs w:val="24"/>
          <w:u w:val="single"/>
        </w:rPr>
      </w:pPr>
      <w:r w:rsidRPr="000633A5">
        <w:rPr>
          <w:rFonts w:eastAsia="Times New Roman"/>
          <w:b/>
          <w:color w:val="000000"/>
          <w:sz w:val="24"/>
          <w:szCs w:val="24"/>
        </w:rPr>
        <w:t>Docket No. 5</w:t>
      </w:r>
      <w:r>
        <w:rPr>
          <w:rFonts w:eastAsia="Times New Roman"/>
          <w:b/>
          <w:color w:val="000000"/>
          <w:sz w:val="24"/>
          <w:szCs w:val="24"/>
        </w:rPr>
        <w:t>2797</w:t>
      </w:r>
    </w:p>
    <w:p w14:paraId="61E1A100" w14:textId="77777777" w:rsidR="003226EF" w:rsidRDefault="003226EF" w:rsidP="003226EF">
      <w:pPr>
        <w:tabs>
          <w:tab w:val="right" w:pos="9360"/>
        </w:tabs>
        <w:rPr>
          <w:sz w:val="24"/>
          <w:szCs w:val="24"/>
          <w:lang w:val="en-CA"/>
        </w:rPr>
      </w:pPr>
    </w:p>
    <w:p w14:paraId="27EA5DE2" w14:textId="77777777" w:rsidR="003226EF" w:rsidRDefault="003226EF" w:rsidP="003226EF">
      <w:pPr>
        <w:rPr>
          <w:rFonts w:eastAsia="Times New Roman"/>
          <w:color w:val="000000"/>
          <w:sz w:val="24"/>
        </w:rPr>
      </w:pPr>
      <w:bookmarkStart w:id="18" w:name="_Hlk61613688"/>
      <w:r>
        <w:rPr>
          <w:rFonts w:eastAsia="Times New Roman"/>
          <w:color w:val="000000"/>
          <w:sz w:val="24"/>
        </w:rPr>
        <w:br w:type="page"/>
      </w:r>
    </w:p>
    <w:p w14:paraId="65207B9E" w14:textId="77777777" w:rsidR="003226EF" w:rsidRPr="00505F3F" w:rsidRDefault="003226EF" w:rsidP="003226EF">
      <w:pPr>
        <w:spacing w:before="276" w:line="276" w:lineRule="exact"/>
        <w:ind w:left="144" w:right="360"/>
        <w:jc w:val="both"/>
        <w:textAlignment w:val="baseline"/>
        <w:rPr>
          <w:rFonts w:eastAsia="Times New Roman"/>
          <w:color w:val="000000"/>
          <w:sz w:val="24"/>
        </w:rPr>
        <w:sectPr w:rsidR="003226EF" w:rsidRPr="00505F3F" w:rsidSect="003226EF">
          <w:type w:val="continuous"/>
          <w:pgSz w:w="12240" w:h="15840"/>
          <w:pgMar w:top="360" w:right="1248" w:bottom="138" w:left="1272" w:header="720" w:footer="720" w:gutter="0"/>
          <w:cols w:space="720"/>
        </w:sectPr>
      </w:pPr>
    </w:p>
    <w:p w14:paraId="2A335868" w14:textId="77777777" w:rsidR="003226EF" w:rsidRDefault="003226EF" w:rsidP="003226EF">
      <w:pPr>
        <w:spacing w:before="19" w:line="183" w:lineRule="exact"/>
        <w:ind w:right="108"/>
        <w:jc w:val="right"/>
        <w:textAlignment w:val="baseline"/>
        <w:rPr>
          <w:rFonts w:ascii="Arial" w:eastAsia="Arial" w:hAnsi="Arial"/>
          <w:color w:val="000000"/>
          <w:sz w:val="16"/>
        </w:rPr>
      </w:pPr>
    </w:p>
    <w:p w14:paraId="0ED358DD" w14:textId="77777777" w:rsidR="003226EF" w:rsidRDefault="003226EF" w:rsidP="003226EF">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15</w:t>
      </w:r>
    </w:p>
    <w:bookmarkEnd w:id="18"/>
    <w:p w14:paraId="5D04C9E9" w14:textId="77777777" w:rsidR="003226EF" w:rsidRPr="00DF2219" w:rsidRDefault="003226EF" w:rsidP="003226EF">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1BC2CF41" w14:textId="77777777" w:rsidR="003226EF" w:rsidRPr="00DF2219" w:rsidRDefault="003226EF" w:rsidP="003226EF">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1B95C1C3" w14:textId="77777777" w:rsidR="003226EF" w:rsidRPr="00DF2219" w:rsidRDefault="003226EF" w:rsidP="003226EF">
      <w:pPr>
        <w:jc w:val="both"/>
        <w:rPr>
          <w:b/>
          <w:color w:val="000000"/>
          <w:sz w:val="24"/>
          <w:szCs w:val="24"/>
        </w:rPr>
      </w:pPr>
      <w:r w:rsidRPr="00DF2219">
        <w:rPr>
          <w:b/>
          <w:sz w:val="24"/>
          <w:szCs w:val="24"/>
        </w:rPr>
        <w:t>Lost Lake, Oaks at Houston Point,</w:t>
      </w:r>
    </w:p>
    <w:p w14:paraId="5B3724D0" w14:textId="77777777" w:rsidR="003226EF" w:rsidRPr="00DF2219" w:rsidRDefault="003226EF" w:rsidP="003226EF">
      <w:pPr>
        <w:jc w:val="both"/>
        <w:rPr>
          <w:b/>
          <w:color w:val="000000"/>
          <w:sz w:val="24"/>
          <w:szCs w:val="24"/>
        </w:rPr>
      </w:pPr>
      <w:r w:rsidRPr="00DF2219">
        <w:rPr>
          <w:b/>
          <w:sz w:val="24"/>
          <w:szCs w:val="24"/>
        </w:rPr>
        <w:t>River Club Water Company, Woodhaven Estates</w:t>
      </w:r>
    </w:p>
    <w:p w14:paraId="6D8C2AA2" w14:textId="77777777" w:rsidR="003226EF" w:rsidRPr="00DF2219" w:rsidRDefault="003226EF" w:rsidP="003226EF">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354C7859" w14:textId="77777777" w:rsidR="003226EF" w:rsidRPr="00DF2219" w:rsidRDefault="003226EF" w:rsidP="003226EF">
      <w:pPr>
        <w:rPr>
          <w:sz w:val="24"/>
          <w:szCs w:val="24"/>
        </w:rPr>
      </w:pPr>
    </w:p>
    <w:p w14:paraId="51B1AC99" w14:textId="77777777" w:rsidR="003226EF" w:rsidRPr="00DF2219" w:rsidRDefault="003226EF" w:rsidP="003226EF">
      <w:pPr>
        <w:jc w:val="center"/>
        <w:rPr>
          <w:sz w:val="24"/>
          <w:szCs w:val="24"/>
        </w:rPr>
      </w:pPr>
      <w:r w:rsidRPr="00DF2219">
        <w:rPr>
          <w:sz w:val="24"/>
          <w:szCs w:val="24"/>
        </w:rPr>
        <w:t>SECTION 1.0 -- RATE SCHEDULE (Continued)</w:t>
      </w:r>
    </w:p>
    <w:p w14:paraId="28374140" w14:textId="77777777" w:rsidR="003226EF" w:rsidRPr="00DF2219" w:rsidRDefault="003226EF" w:rsidP="003226EF">
      <w:pPr>
        <w:rPr>
          <w:sz w:val="24"/>
          <w:szCs w:val="24"/>
        </w:rPr>
      </w:pPr>
    </w:p>
    <w:p w14:paraId="6ACEFBA8" w14:textId="77777777" w:rsidR="003226EF" w:rsidRPr="00DF2219" w:rsidRDefault="003226EF" w:rsidP="003226EF">
      <w:pPr>
        <w:tabs>
          <w:tab w:val="right" w:leader="dot" w:pos="9360"/>
        </w:tabs>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219939D8" w14:textId="77777777" w:rsidR="003226EF" w:rsidRPr="00FD7B4C" w:rsidRDefault="003226EF" w:rsidP="003226EF">
      <w:pPr>
        <w:ind w:left="720"/>
        <w:jc w:val="both"/>
        <w:rPr>
          <w:sz w:val="18"/>
          <w:szCs w:val="18"/>
        </w:rPr>
      </w:pPr>
      <w:r w:rsidRPr="00FD7B4C">
        <w:rPr>
          <w:sz w:val="18"/>
          <w:szCs w:val="18"/>
        </w:rPr>
        <w:t>THIS FEE SEPTEMBER BE CHARGED IF A CUSTOMER REQUESTS THAT AN EXISTING METER BE RELOCATED.</w:t>
      </w:r>
    </w:p>
    <w:p w14:paraId="0E4CD6D5" w14:textId="77777777" w:rsidR="003226EF" w:rsidRPr="00DF2219" w:rsidRDefault="003226EF" w:rsidP="003226EF">
      <w:pPr>
        <w:rPr>
          <w:sz w:val="24"/>
          <w:szCs w:val="24"/>
        </w:rPr>
      </w:pPr>
    </w:p>
    <w:p w14:paraId="34DA682B" w14:textId="77777777" w:rsidR="003226EF" w:rsidRPr="00DF2219" w:rsidRDefault="003226EF" w:rsidP="003226EF">
      <w:pPr>
        <w:tabs>
          <w:tab w:val="right" w:leader="dot" w:pos="9360"/>
        </w:tabs>
        <w:rPr>
          <w:sz w:val="24"/>
          <w:szCs w:val="24"/>
        </w:rPr>
      </w:pPr>
      <w:r w:rsidRPr="00DF2219">
        <w:rPr>
          <w:sz w:val="24"/>
          <w:szCs w:val="24"/>
        </w:rPr>
        <w:t>METER TEST FEE</w:t>
      </w:r>
      <w:r w:rsidRPr="00DF2219">
        <w:rPr>
          <w:sz w:val="24"/>
          <w:szCs w:val="24"/>
        </w:rPr>
        <w:tab/>
      </w:r>
      <w:r w:rsidRPr="00DF2219">
        <w:rPr>
          <w:sz w:val="24"/>
          <w:szCs w:val="24"/>
          <w:u w:val="single"/>
        </w:rPr>
        <w:t>$25.00</w:t>
      </w:r>
    </w:p>
    <w:p w14:paraId="39DB1BB4" w14:textId="77777777" w:rsidR="003226EF" w:rsidRPr="00FD7B4C" w:rsidRDefault="003226EF" w:rsidP="003226EF">
      <w:pPr>
        <w:ind w:left="720"/>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25C29951" w14:textId="77777777" w:rsidR="003226EF" w:rsidRPr="00DF2219" w:rsidRDefault="003226EF" w:rsidP="003226EF">
      <w:pPr>
        <w:rPr>
          <w:sz w:val="24"/>
          <w:szCs w:val="24"/>
        </w:rPr>
      </w:pPr>
    </w:p>
    <w:p w14:paraId="3580727F" w14:textId="77777777" w:rsidR="003226EF" w:rsidRPr="00DF2219" w:rsidRDefault="003226EF" w:rsidP="003226EF">
      <w:pPr>
        <w:tabs>
          <w:tab w:val="right" w:leader="dot" w:pos="9360"/>
        </w:tabs>
        <w:rPr>
          <w:sz w:val="24"/>
          <w:szCs w:val="24"/>
        </w:rPr>
      </w:pPr>
      <w:r w:rsidRPr="00DF2219">
        <w:rPr>
          <w:sz w:val="24"/>
          <w:szCs w:val="24"/>
        </w:rPr>
        <w:t>RECONNECTION FEE</w:t>
      </w:r>
    </w:p>
    <w:p w14:paraId="1BB54336" w14:textId="77777777" w:rsidR="003226EF" w:rsidRPr="00FD7B4C" w:rsidRDefault="003226EF" w:rsidP="003226EF">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13E036A0" w14:textId="77777777" w:rsidR="003226EF" w:rsidRPr="00DF2219" w:rsidRDefault="003226EF" w:rsidP="003226EF">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1B9C60F5" w14:textId="77777777" w:rsidR="003226EF" w:rsidRPr="00DF2219" w:rsidRDefault="003226EF" w:rsidP="003226EF">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$50.00</w:t>
      </w:r>
    </w:p>
    <w:p w14:paraId="59405FC2" w14:textId="77777777" w:rsidR="003226EF" w:rsidRPr="00DF2219" w:rsidRDefault="003226EF" w:rsidP="003226EF">
      <w:pPr>
        <w:rPr>
          <w:sz w:val="18"/>
          <w:szCs w:val="18"/>
        </w:rPr>
      </w:pPr>
    </w:p>
    <w:p w14:paraId="15A67DA1" w14:textId="77777777" w:rsidR="003226EF" w:rsidRPr="00DF2219" w:rsidRDefault="003226EF" w:rsidP="003226EF">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$50.00</w:t>
      </w:r>
    </w:p>
    <w:p w14:paraId="2F2E4F66" w14:textId="77777777" w:rsidR="003226EF" w:rsidRPr="00FD7B4C" w:rsidRDefault="003226EF" w:rsidP="003226EF">
      <w:pPr>
        <w:ind w:left="720"/>
        <w:rPr>
          <w:sz w:val="18"/>
          <w:szCs w:val="18"/>
        </w:rPr>
      </w:pPr>
      <w:r w:rsidRPr="00FD7B4C">
        <w:rPr>
          <w:sz w:val="18"/>
          <w:szCs w:val="18"/>
        </w:rPr>
        <w:t>THE TRANSFER FEE WILL BE CHARGED FOR CHANGING AN ACCOUNT NAME AT THE SAME SERVICE LOCATION WHEN THE SERVICE IS NOT DISCONNECTED</w:t>
      </w:r>
    </w:p>
    <w:p w14:paraId="1EA8C197" w14:textId="77777777" w:rsidR="003226EF" w:rsidRPr="00DF2219" w:rsidRDefault="003226EF" w:rsidP="003226EF">
      <w:pPr>
        <w:rPr>
          <w:sz w:val="18"/>
          <w:szCs w:val="18"/>
        </w:rPr>
      </w:pPr>
    </w:p>
    <w:p w14:paraId="4B1786E9" w14:textId="77777777" w:rsidR="003226EF" w:rsidRPr="00DF2219" w:rsidRDefault="003226EF" w:rsidP="003226EF">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10%</w:t>
      </w:r>
    </w:p>
    <w:p w14:paraId="609F764E" w14:textId="77777777" w:rsidR="003226EF" w:rsidRPr="00FD7B4C" w:rsidRDefault="003226EF" w:rsidP="003226EF">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608A6A1F" w14:textId="77777777" w:rsidR="003226EF" w:rsidRPr="00DF2219" w:rsidRDefault="003226EF" w:rsidP="003226EF">
      <w:pPr>
        <w:rPr>
          <w:sz w:val="18"/>
          <w:szCs w:val="18"/>
        </w:rPr>
      </w:pPr>
    </w:p>
    <w:p w14:paraId="391614A8" w14:textId="77777777" w:rsidR="003226EF" w:rsidRPr="00DF2219" w:rsidRDefault="003226EF" w:rsidP="003226EF">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$50.00</w:t>
      </w:r>
    </w:p>
    <w:p w14:paraId="1F23525E" w14:textId="77777777" w:rsidR="003226EF" w:rsidRPr="00FD7B4C" w:rsidRDefault="003226EF" w:rsidP="003226EF">
      <w:pPr>
        <w:ind w:left="720"/>
        <w:rPr>
          <w:sz w:val="18"/>
          <w:szCs w:val="18"/>
        </w:rPr>
      </w:pPr>
      <w:r w:rsidRPr="00FD7B4C">
        <w:rPr>
          <w:sz w:val="18"/>
          <w:szCs w:val="18"/>
        </w:rPr>
        <w:t>RETURNED CHECK CHARGES MUST BE BASED ON THE UTILITY’S DOCUMENTABLE COST.</w:t>
      </w:r>
    </w:p>
    <w:p w14:paraId="291B91C1" w14:textId="77777777" w:rsidR="003226EF" w:rsidRPr="00DF2219" w:rsidRDefault="003226EF" w:rsidP="003226EF">
      <w:pPr>
        <w:rPr>
          <w:sz w:val="18"/>
          <w:szCs w:val="18"/>
        </w:rPr>
      </w:pPr>
    </w:p>
    <w:p w14:paraId="21B35608" w14:textId="77777777" w:rsidR="003226EF" w:rsidRPr="00DF2219" w:rsidRDefault="003226EF" w:rsidP="003226EF">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77F83E3B" w14:textId="77777777" w:rsidR="003226EF" w:rsidRPr="00DF2219" w:rsidRDefault="003226EF" w:rsidP="003226EF">
      <w:pPr>
        <w:rPr>
          <w:sz w:val="18"/>
          <w:szCs w:val="18"/>
        </w:rPr>
      </w:pPr>
    </w:p>
    <w:p w14:paraId="097848A9" w14:textId="77777777" w:rsidR="003226EF" w:rsidRPr="00DF2219" w:rsidRDefault="003226EF" w:rsidP="003226EF">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66882C2C" w14:textId="77777777" w:rsidR="003226EF" w:rsidRPr="00DF2219" w:rsidRDefault="003226EF" w:rsidP="003226EF">
      <w:pPr>
        <w:rPr>
          <w:sz w:val="18"/>
          <w:szCs w:val="18"/>
        </w:rPr>
      </w:pPr>
    </w:p>
    <w:p w14:paraId="11137758" w14:textId="77777777" w:rsidR="003226EF" w:rsidRPr="00DF2219" w:rsidRDefault="003226EF" w:rsidP="003226EF">
      <w:pPr>
        <w:tabs>
          <w:tab w:val="right" w:leader="dot" w:pos="9360"/>
        </w:tabs>
        <w:rPr>
          <w:sz w:val="24"/>
          <w:szCs w:val="24"/>
        </w:rPr>
      </w:pPr>
      <w:r w:rsidRPr="00DF2219">
        <w:rPr>
          <w:sz w:val="24"/>
          <w:szCs w:val="24"/>
        </w:rPr>
        <w:t>GOVERNMENTAL TESTING, INSPECTION AND COSTS SURCHARGE:</w:t>
      </w:r>
    </w:p>
    <w:p w14:paraId="32D618E7" w14:textId="77777777" w:rsidR="003226EF" w:rsidRPr="00FD7B4C" w:rsidRDefault="003226EF" w:rsidP="003226EF">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5A8616A8" w14:textId="77777777" w:rsidR="003226EF" w:rsidRPr="00DF2219" w:rsidRDefault="003226EF" w:rsidP="003226EF">
      <w:pPr>
        <w:rPr>
          <w:sz w:val="18"/>
          <w:szCs w:val="18"/>
        </w:rPr>
      </w:pPr>
    </w:p>
    <w:p w14:paraId="65200278" w14:textId="77777777" w:rsidR="003226EF" w:rsidRPr="00DF2219" w:rsidRDefault="003226EF" w:rsidP="003226EF">
      <w:pPr>
        <w:rPr>
          <w:sz w:val="24"/>
          <w:szCs w:val="24"/>
        </w:rPr>
      </w:pPr>
      <w:r w:rsidRPr="00DF2219">
        <w:rPr>
          <w:sz w:val="24"/>
          <w:szCs w:val="24"/>
        </w:rPr>
        <w:t>LINE EXTENSION AND CONSTRUCTION CHARGES:</w:t>
      </w:r>
    </w:p>
    <w:p w14:paraId="180BB4D3" w14:textId="77777777" w:rsidR="003226EF" w:rsidRPr="00FD7B4C" w:rsidRDefault="003226EF" w:rsidP="003226EF">
      <w:pPr>
        <w:ind w:left="720"/>
        <w:jc w:val="both"/>
        <w:rPr>
          <w:sz w:val="18"/>
          <w:szCs w:val="18"/>
        </w:rPr>
      </w:pPr>
      <w:r w:rsidRPr="00FD7B4C">
        <w:rPr>
          <w:sz w:val="18"/>
          <w:szCs w:val="18"/>
        </w:rPr>
        <w:t>REFER TO SECTION 3.0--EXTENSION POLICY FOR TERMS, CONDITIONS, AND CHARGES WHEN NEW CONSTRUCTION IS NECESSARY TO PROVIDE SERVICE.</w:t>
      </w:r>
    </w:p>
    <w:p w14:paraId="1424C677" w14:textId="77777777" w:rsidR="003226EF" w:rsidRPr="00DF2219" w:rsidRDefault="003226EF" w:rsidP="003226EF">
      <w:pPr>
        <w:ind w:left="720"/>
        <w:jc w:val="both"/>
        <w:rPr>
          <w:sz w:val="20"/>
          <w:szCs w:val="20"/>
        </w:rPr>
      </w:pPr>
    </w:p>
    <w:p w14:paraId="61DE8577" w14:textId="77777777" w:rsidR="003226EF" w:rsidRPr="00DF2219" w:rsidRDefault="003226EF" w:rsidP="003226EF">
      <w:pPr>
        <w:ind w:left="720"/>
        <w:jc w:val="both"/>
        <w:rPr>
          <w:sz w:val="20"/>
          <w:szCs w:val="20"/>
        </w:rPr>
      </w:pPr>
    </w:p>
    <w:p w14:paraId="30B315F3" w14:textId="77777777" w:rsidR="003226EF" w:rsidRPr="00DF2219" w:rsidRDefault="003226EF" w:rsidP="003226EF">
      <w:pPr>
        <w:ind w:left="720"/>
        <w:jc w:val="both"/>
        <w:rPr>
          <w:sz w:val="20"/>
          <w:szCs w:val="20"/>
        </w:rPr>
      </w:pPr>
    </w:p>
    <w:p w14:paraId="615DDE72" w14:textId="77777777" w:rsidR="003226EF" w:rsidRPr="00DF2219" w:rsidRDefault="003226EF" w:rsidP="003226EF">
      <w:pPr>
        <w:ind w:left="720"/>
        <w:jc w:val="both"/>
        <w:rPr>
          <w:sz w:val="20"/>
          <w:szCs w:val="20"/>
        </w:rPr>
      </w:pPr>
    </w:p>
    <w:p w14:paraId="692BAD14" w14:textId="77777777" w:rsidR="003226EF" w:rsidRDefault="003226EF" w:rsidP="003226EF">
      <w:pPr>
        <w:ind w:left="720"/>
        <w:jc w:val="both"/>
        <w:rPr>
          <w:sz w:val="20"/>
          <w:szCs w:val="20"/>
        </w:rPr>
      </w:pPr>
    </w:p>
    <w:p w14:paraId="4B9BC729" w14:textId="77777777" w:rsidR="003226EF" w:rsidRDefault="003226EF" w:rsidP="003226EF">
      <w:pPr>
        <w:ind w:left="720"/>
        <w:jc w:val="both"/>
        <w:rPr>
          <w:sz w:val="20"/>
          <w:szCs w:val="20"/>
        </w:rPr>
      </w:pPr>
    </w:p>
    <w:p w14:paraId="32344324" w14:textId="77777777" w:rsidR="003226EF" w:rsidRDefault="003226EF" w:rsidP="003226EF">
      <w:pPr>
        <w:ind w:left="720"/>
        <w:jc w:val="both"/>
        <w:rPr>
          <w:sz w:val="20"/>
          <w:szCs w:val="20"/>
        </w:rPr>
      </w:pPr>
    </w:p>
    <w:p w14:paraId="1A008E5A" w14:textId="77777777" w:rsidR="003226EF" w:rsidRDefault="003226EF" w:rsidP="003226EF">
      <w:pPr>
        <w:ind w:left="720"/>
        <w:jc w:val="both"/>
        <w:rPr>
          <w:sz w:val="20"/>
          <w:szCs w:val="20"/>
        </w:rPr>
      </w:pPr>
    </w:p>
    <w:p w14:paraId="2261D71B" w14:textId="77777777" w:rsidR="003226EF" w:rsidRDefault="003226EF" w:rsidP="003226EF">
      <w:pPr>
        <w:tabs>
          <w:tab w:val="right" w:pos="9504"/>
        </w:tabs>
        <w:spacing w:before="168" w:line="273" w:lineRule="exact"/>
        <w:ind w:left="144"/>
        <w:textAlignment w:val="baseline"/>
        <w:rPr>
          <w:rFonts w:eastAsia="Times New Roman"/>
          <w:b/>
          <w:color w:val="000000"/>
          <w:sz w:val="24"/>
          <w:szCs w:val="24"/>
        </w:rPr>
      </w:pPr>
    </w:p>
    <w:p w14:paraId="1E85FA6E" w14:textId="2C461481" w:rsidR="003226EF" w:rsidRPr="00DF2219" w:rsidRDefault="003226EF" w:rsidP="003226EF">
      <w:pPr>
        <w:tabs>
          <w:tab w:val="right" w:pos="9504"/>
        </w:tabs>
        <w:spacing w:before="168" w:line="273" w:lineRule="exact"/>
        <w:ind w:left="144"/>
        <w:textAlignment w:val="baseline"/>
        <w:rPr>
          <w:sz w:val="20"/>
          <w:szCs w:val="20"/>
        </w:rPr>
      </w:pPr>
      <w:r w:rsidRPr="000633A5">
        <w:rPr>
          <w:rFonts w:eastAsia="Times New Roman"/>
          <w:b/>
          <w:color w:val="000000"/>
          <w:sz w:val="24"/>
          <w:szCs w:val="24"/>
        </w:rPr>
        <w:t>Docket No. 5</w:t>
      </w:r>
      <w:r>
        <w:rPr>
          <w:rFonts w:eastAsia="Times New Roman"/>
          <w:b/>
          <w:color w:val="000000"/>
          <w:sz w:val="24"/>
          <w:szCs w:val="24"/>
        </w:rPr>
        <w:t>2797</w:t>
      </w:r>
    </w:p>
    <w:p w14:paraId="14E51CB7" w14:textId="77777777" w:rsidR="003226EF" w:rsidRPr="00DF2219" w:rsidRDefault="003226EF" w:rsidP="003226EF">
      <w:pPr>
        <w:ind w:left="720"/>
        <w:jc w:val="both"/>
        <w:rPr>
          <w:sz w:val="20"/>
          <w:szCs w:val="20"/>
        </w:rPr>
      </w:pPr>
    </w:p>
    <w:p w14:paraId="348B4849" w14:textId="77777777" w:rsidR="003226EF" w:rsidRDefault="003226EF" w:rsidP="003226EF">
      <w:pPr>
        <w:rPr>
          <w:rFonts w:eastAsia="Times New Roman"/>
          <w:color w:val="000000"/>
          <w:sz w:val="24"/>
        </w:rPr>
      </w:pPr>
      <w:r>
        <w:rPr>
          <w:rFonts w:eastAsia="Times New Roman"/>
          <w:color w:val="000000"/>
          <w:sz w:val="24"/>
        </w:rPr>
        <w:br w:type="page"/>
      </w:r>
    </w:p>
    <w:p w14:paraId="5E60EE03" w14:textId="77777777" w:rsidR="003226EF" w:rsidRPr="00505F3F" w:rsidRDefault="003226EF" w:rsidP="003226EF">
      <w:pPr>
        <w:spacing w:before="276" w:line="276" w:lineRule="exact"/>
        <w:ind w:left="144" w:right="360"/>
        <w:jc w:val="both"/>
        <w:textAlignment w:val="baseline"/>
        <w:rPr>
          <w:rFonts w:eastAsia="Times New Roman"/>
          <w:color w:val="000000"/>
          <w:sz w:val="24"/>
        </w:rPr>
        <w:sectPr w:rsidR="003226EF" w:rsidRPr="00505F3F" w:rsidSect="003226EF">
          <w:type w:val="continuous"/>
          <w:pgSz w:w="12240" w:h="15840"/>
          <w:pgMar w:top="360" w:right="1248" w:bottom="138" w:left="1272" w:header="720" w:footer="720" w:gutter="0"/>
          <w:cols w:space="720"/>
        </w:sectPr>
      </w:pPr>
    </w:p>
    <w:p w14:paraId="4797CC98" w14:textId="77777777" w:rsidR="003226EF" w:rsidRDefault="003226EF" w:rsidP="003226EF">
      <w:pPr>
        <w:spacing w:before="19" w:line="183" w:lineRule="exact"/>
        <w:ind w:right="108"/>
        <w:jc w:val="right"/>
        <w:textAlignment w:val="baseline"/>
        <w:rPr>
          <w:rFonts w:ascii="Arial" w:eastAsia="Arial" w:hAnsi="Arial"/>
          <w:color w:val="000000"/>
          <w:sz w:val="16"/>
        </w:rPr>
      </w:pPr>
    </w:p>
    <w:p w14:paraId="2590C574" w14:textId="77777777" w:rsidR="003226EF" w:rsidRDefault="003226EF" w:rsidP="003226EF">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16</w:t>
      </w:r>
    </w:p>
    <w:p w14:paraId="3DF3ABA3" w14:textId="77777777" w:rsidR="003226EF" w:rsidRPr="00DF2219" w:rsidRDefault="003226EF" w:rsidP="003226EF">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480C6468" w14:textId="77777777" w:rsidR="003226EF" w:rsidRPr="00DF2219" w:rsidRDefault="003226EF" w:rsidP="003226EF">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1E74BB9B" w14:textId="77777777" w:rsidR="003226EF" w:rsidRPr="00DF2219" w:rsidRDefault="003226EF" w:rsidP="003226EF">
      <w:pPr>
        <w:jc w:val="both"/>
        <w:rPr>
          <w:b/>
          <w:color w:val="000000"/>
          <w:sz w:val="24"/>
          <w:szCs w:val="24"/>
        </w:rPr>
      </w:pPr>
      <w:r w:rsidRPr="00DF2219">
        <w:rPr>
          <w:b/>
          <w:sz w:val="24"/>
          <w:szCs w:val="24"/>
        </w:rPr>
        <w:t>Lost Lake, Oaks at Houston Point,</w:t>
      </w:r>
    </w:p>
    <w:p w14:paraId="7F4DEA45" w14:textId="77777777" w:rsidR="003226EF" w:rsidRPr="00DF2219" w:rsidRDefault="003226EF" w:rsidP="003226EF">
      <w:pPr>
        <w:jc w:val="both"/>
        <w:rPr>
          <w:b/>
          <w:color w:val="000000"/>
          <w:sz w:val="24"/>
          <w:szCs w:val="24"/>
        </w:rPr>
      </w:pPr>
      <w:r w:rsidRPr="00DF2219">
        <w:rPr>
          <w:b/>
          <w:sz w:val="24"/>
          <w:szCs w:val="24"/>
        </w:rPr>
        <w:t>River Club Water Company, Woodhaven Estates</w:t>
      </w:r>
    </w:p>
    <w:p w14:paraId="6B214569" w14:textId="77777777" w:rsidR="003226EF" w:rsidRPr="00DF2219" w:rsidRDefault="003226EF" w:rsidP="003226EF">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7670C028" w14:textId="77777777" w:rsidR="003226EF" w:rsidRPr="00DF2219" w:rsidRDefault="003226EF" w:rsidP="003226EF">
      <w:pPr>
        <w:rPr>
          <w:sz w:val="24"/>
          <w:szCs w:val="24"/>
        </w:rPr>
      </w:pPr>
    </w:p>
    <w:p w14:paraId="5E88B7D7" w14:textId="77777777" w:rsidR="003226EF" w:rsidRPr="00DF2219" w:rsidRDefault="003226EF" w:rsidP="003226EF">
      <w:pPr>
        <w:jc w:val="center"/>
        <w:rPr>
          <w:sz w:val="24"/>
          <w:szCs w:val="24"/>
        </w:rPr>
      </w:pPr>
      <w:r w:rsidRPr="00DF2219">
        <w:rPr>
          <w:sz w:val="24"/>
          <w:szCs w:val="24"/>
        </w:rPr>
        <w:t>SECTION 1.0 -- RATE SCHEDULE (Continued)</w:t>
      </w:r>
    </w:p>
    <w:p w14:paraId="3E018FF1" w14:textId="77777777" w:rsidR="003226EF" w:rsidRPr="00DF2219" w:rsidRDefault="003226EF" w:rsidP="003226EF">
      <w:pPr>
        <w:rPr>
          <w:sz w:val="24"/>
          <w:szCs w:val="24"/>
        </w:rPr>
      </w:pPr>
    </w:p>
    <w:p w14:paraId="5CFBEC69" w14:textId="77777777" w:rsidR="003226EF" w:rsidRPr="00DF2219" w:rsidRDefault="003226EF" w:rsidP="003226EF">
      <w:pPr>
        <w:rPr>
          <w:b/>
          <w:sz w:val="24"/>
          <w:szCs w:val="24"/>
        </w:rPr>
      </w:pPr>
      <w:r w:rsidRPr="00DF2219">
        <w:rPr>
          <w:b/>
          <w:sz w:val="24"/>
          <w:szCs w:val="24"/>
        </w:rPr>
        <w:t>PURCHASED WATER AND/OR DISTRICT FEE PASS THROUGH CLAUSE:</w:t>
      </w:r>
    </w:p>
    <w:p w14:paraId="47A96C82" w14:textId="77777777" w:rsidR="003226EF" w:rsidRPr="00DF2219" w:rsidRDefault="003226EF" w:rsidP="003226EF">
      <w:pPr>
        <w:jc w:val="both"/>
        <w:rPr>
          <w:sz w:val="24"/>
          <w:szCs w:val="24"/>
        </w:rPr>
      </w:pPr>
      <w:r w:rsidRPr="00DF2219">
        <w:rPr>
          <w:sz w:val="24"/>
          <w:szCs w:val="24"/>
        </w:rPr>
        <w:t xml:space="preserve">Changes in fees imposed by any non-affiliated </w:t>
      </w:r>
      <w:proofErr w:type="gramStart"/>
      <w:r w:rsidRPr="00DF2219">
        <w:rPr>
          <w:sz w:val="24"/>
          <w:szCs w:val="24"/>
        </w:rPr>
        <w:t>third party</w:t>
      </w:r>
      <w:proofErr w:type="gramEnd"/>
      <w:r w:rsidRPr="00DF2219">
        <w:rPr>
          <w:sz w:val="24"/>
          <w:szCs w:val="24"/>
        </w:rPr>
        <w:t xml:space="preserve"> water supplier or underground water district having jurisdiction over the Utility shall be passed through as an adjustment to the water gallonage charge according to the following formula:</w:t>
      </w:r>
    </w:p>
    <w:p w14:paraId="49B49470" w14:textId="77777777" w:rsidR="003226EF" w:rsidRPr="00DF2219" w:rsidRDefault="003226EF" w:rsidP="003226EF">
      <w:pPr>
        <w:jc w:val="both"/>
        <w:rPr>
          <w:sz w:val="24"/>
          <w:szCs w:val="24"/>
        </w:rPr>
      </w:pPr>
    </w:p>
    <w:p w14:paraId="2FAF6507" w14:textId="77777777" w:rsidR="003226EF" w:rsidRPr="00DF2219" w:rsidRDefault="003226EF" w:rsidP="003226E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6C39D4C" w14:textId="77777777" w:rsidR="003226EF" w:rsidRPr="00DF2219" w:rsidRDefault="003226EF" w:rsidP="003226E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4976720E" w14:textId="77777777" w:rsidR="003226EF" w:rsidRPr="00DF2219" w:rsidRDefault="003226EF" w:rsidP="003226EF">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 xml:space="preserve">approved per </w:t>
      </w:r>
      <w:proofErr w:type="gramStart"/>
      <w:r w:rsidRPr="00DF2219">
        <w:rPr>
          <w:sz w:val="24"/>
          <w:szCs w:val="24"/>
        </w:rPr>
        <w:t>1,000 gallon</w:t>
      </w:r>
      <w:proofErr w:type="gramEnd"/>
      <w:r w:rsidRPr="00DF2219">
        <w:rPr>
          <w:sz w:val="24"/>
          <w:szCs w:val="24"/>
        </w:rPr>
        <w:t xml:space="preserve"> gallonage charge</w:t>
      </w:r>
    </w:p>
    <w:p w14:paraId="60027041" w14:textId="77777777" w:rsidR="003226EF" w:rsidRPr="00DF2219" w:rsidRDefault="003226EF" w:rsidP="003226EF">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58996067" w14:textId="77777777" w:rsidR="003226EF" w:rsidRPr="00DF2219" w:rsidRDefault="003226EF" w:rsidP="003226EF">
      <w:pPr>
        <w:rPr>
          <w:sz w:val="18"/>
          <w:szCs w:val="18"/>
        </w:rPr>
      </w:pPr>
    </w:p>
    <w:p w14:paraId="0F1433C0" w14:textId="77777777" w:rsidR="003226EF" w:rsidRPr="00DF2219" w:rsidRDefault="003226EF" w:rsidP="003226EF">
      <w:pPr>
        <w:tabs>
          <w:tab w:val="left" w:pos="720"/>
          <w:tab w:val="center" w:pos="4680"/>
        </w:tabs>
        <w:rPr>
          <w:sz w:val="24"/>
          <w:szCs w:val="24"/>
        </w:rPr>
      </w:pPr>
      <w:r w:rsidRPr="00DF2219">
        <w:rPr>
          <w:sz w:val="24"/>
          <w:szCs w:val="24"/>
        </w:rPr>
        <w:t>To implement or modify the Purchased Water District Fee, the utility must comply with all notice and other requirements of 16 TAC § 24.25(b)(2)(F).</w:t>
      </w:r>
    </w:p>
    <w:p w14:paraId="1512088C" w14:textId="77777777" w:rsidR="003226EF" w:rsidRPr="00DF2219" w:rsidRDefault="003226EF" w:rsidP="003226EF">
      <w:pPr>
        <w:tabs>
          <w:tab w:val="left" w:pos="720"/>
          <w:tab w:val="center" w:pos="4680"/>
        </w:tabs>
        <w:rPr>
          <w:sz w:val="24"/>
          <w:szCs w:val="24"/>
        </w:rPr>
      </w:pPr>
    </w:p>
    <w:p w14:paraId="6FDE9462" w14:textId="77777777" w:rsidR="003226EF" w:rsidRPr="00DF2219" w:rsidRDefault="003226EF" w:rsidP="003226EF">
      <w:pPr>
        <w:tabs>
          <w:tab w:val="left" w:pos="720"/>
          <w:tab w:val="center" w:pos="4680"/>
        </w:tabs>
        <w:rPr>
          <w:sz w:val="24"/>
          <w:szCs w:val="24"/>
        </w:rPr>
      </w:pPr>
    </w:p>
    <w:p w14:paraId="48EF7647" w14:textId="77777777" w:rsidR="003226EF" w:rsidRPr="00DF2219" w:rsidRDefault="003226EF" w:rsidP="003226EF">
      <w:pPr>
        <w:tabs>
          <w:tab w:val="left" w:pos="720"/>
          <w:tab w:val="center" w:pos="4680"/>
        </w:tabs>
        <w:rPr>
          <w:sz w:val="24"/>
          <w:szCs w:val="24"/>
        </w:rPr>
      </w:pPr>
    </w:p>
    <w:p w14:paraId="2599533E" w14:textId="77777777" w:rsidR="003226EF" w:rsidRPr="00DF2219" w:rsidRDefault="003226EF" w:rsidP="003226EF">
      <w:pPr>
        <w:tabs>
          <w:tab w:val="left" w:pos="720"/>
          <w:tab w:val="center" w:pos="4680"/>
        </w:tabs>
        <w:rPr>
          <w:sz w:val="24"/>
          <w:szCs w:val="24"/>
        </w:rPr>
      </w:pPr>
    </w:p>
    <w:p w14:paraId="061B3603" w14:textId="77777777" w:rsidR="003226EF" w:rsidRPr="00DF2219" w:rsidRDefault="003226EF" w:rsidP="003226EF">
      <w:pPr>
        <w:tabs>
          <w:tab w:val="left" w:pos="720"/>
          <w:tab w:val="center" w:pos="4680"/>
        </w:tabs>
        <w:rPr>
          <w:sz w:val="24"/>
          <w:szCs w:val="24"/>
        </w:rPr>
      </w:pPr>
    </w:p>
    <w:p w14:paraId="5CF3C550" w14:textId="77777777" w:rsidR="003226EF" w:rsidRPr="00DF2219" w:rsidRDefault="003226EF" w:rsidP="003226EF">
      <w:pPr>
        <w:tabs>
          <w:tab w:val="left" w:pos="720"/>
          <w:tab w:val="center" w:pos="4680"/>
        </w:tabs>
        <w:rPr>
          <w:sz w:val="24"/>
          <w:szCs w:val="24"/>
        </w:rPr>
      </w:pPr>
    </w:p>
    <w:p w14:paraId="0EE57F0F" w14:textId="77777777" w:rsidR="003226EF" w:rsidRPr="00DF2219" w:rsidRDefault="003226EF" w:rsidP="003226EF">
      <w:pPr>
        <w:tabs>
          <w:tab w:val="left" w:pos="720"/>
          <w:tab w:val="center" w:pos="4680"/>
        </w:tabs>
        <w:rPr>
          <w:sz w:val="24"/>
          <w:szCs w:val="24"/>
        </w:rPr>
      </w:pPr>
    </w:p>
    <w:p w14:paraId="154812A2" w14:textId="77777777" w:rsidR="003226EF" w:rsidRPr="00DF2219" w:rsidRDefault="003226EF" w:rsidP="003226EF">
      <w:pPr>
        <w:tabs>
          <w:tab w:val="left" w:pos="720"/>
          <w:tab w:val="center" w:pos="4680"/>
        </w:tabs>
        <w:rPr>
          <w:sz w:val="24"/>
          <w:szCs w:val="24"/>
        </w:rPr>
      </w:pPr>
    </w:p>
    <w:p w14:paraId="08FF7C77" w14:textId="77777777" w:rsidR="003226EF" w:rsidRPr="00DF2219" w:rsidRDefault="003226EF" w:rsidP="003226EF">
      <w:pPr>
        <w:tabs>
          <w:tab w:val="left" w:pos="720"/>
          <w:tab w:val="center" w:pos="4680"/>
        </w:tabs>
        <w:rPr>
          <w:sz w:val="24"/>
          <w:szCs w:val="24"/>
        </w:rPr>
      </w:pPr>
    </w:p>
    <w:p w14:paraId="4C5689C4" w14:textId="77777777" w:rsidR="003226EF" w:rsidRPr="00DF2219" w:rsidRDefault="003226EF" w:rsidP="003226EF">
      <w:pPr>
        <w:tabs>
          <w:tab w:val="left" w:pos="720"/>
          <w:tab w:val="center" w:pos="4680"/>
        </w:tabs>
        <w:rPr>
          <w:sz w:val="24"/>
          <w:szCs w:val="24"/>
        </w:rPr>
      </w:pPr>
    </w:p>
    <w:p w14:paraId="2EF0084F" w14:textId="77777777" w:rsidR="003226EF" w:rsidRPr="00DF2219" w:rsidRDefault="003226EF" w:rsidP="003226EF">
      <w:pPr>
        <w:tabs>
          <w:tab w:val="left" w:pos="720"/>
          <w:tab w:val="center" w:pos="4680"/>
        </w:tabs>
        <w:rPr>
          <w:sz w:val="24"/>
          <w:szCs w:val="24"/>
        </w:rPr>
      </w:pPr>
    </w:p>
    <w:p w14:paraId="497B8BF3" w14:textId="77777777" w:rsidR="003226EF" w:rsidRPr="00DF2219" w:rsidRDefault="003226EF" w:rsidP="003226EF">
      <w:pPr>
        <w:tabs>
          <w:tab w:val="left" w:pos="720"/>
          <w:tab w:val="center" w:pos="4680"/>
        </w:tabs>
        <w:rPr>
          <w:sz w:val="24"/>
          <w:szCs w:val="24"/>
        </w:rPr>
      </w:pPr>
    </w:p>
    <w:p w14:paraId="23B4CD89" w14:textId="77777777" w:rsidR="003226EF" w:rsidRPr="00DF2219" w:rsidRDefault="003226EF" w:rsidP="003226EF">
      <w:pPr>
        <w:tabs>
          <w:tab w:val="left" w:pos="720"/>
          <w:tab w:val="center" w:pos="4680"/>
        </w:tabs>
        <w:rPr>
          <w:sz w:val="24"/>
          <w:szCs w:val="24"/>
        </w:rPr>
      </w:pPr>
    </w:p>
    <w:p w14:paraId="6A3DB597" w14:textId="77777777" w:rsidR="003226EF" w:rsidRPr="00DF2219" w:rsidRDefault="003226EF" w:rsidP="003226EF">
      <w:pPr>
        <w:tabs>
          <w:tab w:val="left" w:pos="720"/>
          <w:tab w:val="center" w:pos="4680"/>
        </w:tabs>
        <w:rPr>
          <w:sz w:val="24"/>
          <w:szCs w:val="24"/>
        </w:rPr>
      </w:pPr>
    </w:p>
    <w:p w14:paraId="5C6C643B" w14:textId="77777777" w:rsidR="003226EF" w:rsidRPr="00DF2219" w:rsidRDefault="003226EF" w:rsidP="003226EF">
      <w:pPr>
        <w:tabs>
          <w:tab w:val="left" w:pos="720"/>
          <w:tab w:val="center" w:pos="4680"/>
        </w:tabs>
        <w:rPr>
          <w:sz w:val="24"/>
          <w:szCs w:val="24"/>
        </w:rPr>
      </w:pPr>
    </w:p>
    <w:p w14:paraId="454E075F" w14:textId="77777777" w:rsidR="003226EF" w:rsidRPr="00DF2219" w:rsidRDefault="003226EF" w:rsidP="003226EF">
      <w:pPr>
        <w:tabs>
          <w:tab w:val="left" w:pos="720"/>
          <w:tab w:val="center" w:pos="4680"/>
        </w:tabs>
        <w:rPr>
          <w:sz w:val="24"/>
          <w:szCs w:val="24"/>
        </w:rPr>
      </w:pPr>
    </w:p>
    <w:p w14:paraId="5D7D9C7B" w14:textId="77777777" w:rsidR="003226EF" w:rsidRPr="00DF2219" w:rsidRDefault="003226EF" w:rsidP="003226EF">
      <w:pPr>
        <w:tabs>
          <w:tab w:val="left" w:pos="720"/>
          <w:tab w:val="center" w:pos="4680"/>
        </w:tabs>
        <w:rPr>
          <w:sz w:val="24"/>
          <w:szCs w:val="24"/>
        </w:rPr>
      </w:pPr>
    </w:p>
    <w:p w14:paraId="36E8F3C6" w14:textId="77777777" w:rsidR="003226EF" w:rsidRPr="00DF2219" w:rsidRDefault="003226EF" w:rsidP="003226EF">
      <w:pPr>
        <w:tabs>
          <w:tab w:val="left" w:pos="720"/>
          <w:tab w:val="center" w:pos="4680"/>
        </w:tabs>
        <w:rPr>
          <w:sz w:val="24"/>
          <w:szCs w:val="24"/>
        </w:rPr>
      </w:pPr>
    </w:p>
    <w:p w14:paraId="21DCCBA6" w14:textId="77777777" w:rsidR="003226EF" w:rsidRPr="00DF2219" w:rsidRDefault="003226EF" w:rsidP="003226EF">
      <w:pPr>
        <w:tabs>
          <w:tab w:val="left" w:pos="720"/>
          <w:tab w:val="center" w:pos="4680"/>
        </w:tabs>
        <w:rPr>
          <w:sz w:val="24"/>
          <w:szCs w:val="24"/>
        </w:rPr>
      </w:pPr>
    </w:p>
    <w:p w14:paraId="2E7D552E" w14:textId="77777777" w:rsidR="003226EF" w:rsidRPr="00DF2219" w:rsidRDefault="003226EF" w:rsidP="003226EF">
      <w:pPr>
        <w:tabs>
          <w:tab w:val="left" w:pos="720"/>
          <w:tab w:val="center" w:pos="4680"/>
        </w:tabs>
        <w:rPr>
          <w:sz w:val="24"/>
          <w:szCs w:val="24"/>
        </w:rPr>
      </w:pPr>
    </w:p>
    <w:p w14:paraId="19399031" w14:textId="77777777" w:rsidR="003226EF" w:rsidRPr="00DF2219" w:rsidRDefault="003226EF" w:rsidP="003226EF">
      <w:pPr>
        <w:tabs>
          <w:tab w:val="left" w:pos="720"/>
          <w:tab w:val="center" w:pos="4680"/>
        </w:tabs>
        <w:rPr>
          <w:sz w:val="24"/>
          <w:szCs w:val="24"/>
        </w:rPr>
      </w:pPr>
    </w:p>
    <w:p w14:paraId="505D7068" w14:textId="77777777" w:rsidR="003226EF" w:rsidRPr="00DF2219" w:rsidRDefault="003226EF" w:rsidP="003226EF">
      <w:pPr>
        <w:tabs>
          <w:tab w:val="left" w:pos="720"/>
          <w:tab w:val="center" w:pos="4680"/>
        </w:tabs>
        <w:rPr>
          <w:sz w:val="24"/>
          <w:szCs w:val="24"/>
        </w:rPr>
      </w:pPr>
    </w:p>
    <w:p w14:paraId="2BAE1FFF" w14:textId="77777777" w:rsidR="003226EF" w:rsidRPr="00DF2219" w:rsidRDefault="003226EF" w:rsidP="003226EF">
      <w:pPr>
        <w:tabs>
          <w:tab w:val="left" w:pos="720"/>
          <w:tab w:val="center" w:pos="4680"/>
        </w:tabs>
        <w:rPr>
          <w:sz w:val="24"/>
          <w:szCs w:val="24"/>
        </w:rPr>
      </w:pPr>
    </w:p>
    <w:p w14:paraId="520E47C9" w14:textId="77777777" w:rsidR="003226EF" w:rsidRPr="00DF2219" w:rsidRDefault="003226EF" w:rsidP="003226EF">
      <w:pPr>
        <w:tabs>
          <w:tab w:val="left" w:pos="720"/>
          <w:tab w:val="center" w:pos="4680"/>
        </w:tabs>
        <w:rPr>
          <w:sz w:val="24"/>
          <w:szCs w:val="24"/>
        </w:rPr>
      </w:pPr>
    </w:p>
    <w:p w14:paraId="08E4D52C" w14:textId="77777777" w:rsidR="003226EF" w:rsidRPr="00DF2219" w:rsidRDefault="003226EF" w:rsidP="003226EF">
      <w:pPr>
        <w:tabs>
          <w:tab w:val="left" w:pos="720"/>
          <w:tab w:val="center" w:pos="4680"/>
        </w:tabs>
        <w:rPr>
          <w:sz w:val="24"/>
          <w:szCs w:val="24"/>
        </w:rPr>
      </w:pPr>
    </w:p>
    <w:p w14:paraId="4DD2A2B8" w14:textId="77777777" w:rsidR="003226EF" w:rsidRPr="00DF2219" w:rsidRDefault="003226EF" w:rsidP="003226EF">
      <w:pPr>
        <w:tabs>
          <w:tab w:val="left" w:pos="720"/>
          <w:tab w:val="center" w:pos="4680"/>
        </w:tabs>
        <w:rPr>
          <w:sz w:val="24"/>
          <w:szCs w:val="24"/>
        </w:rPr>
      </w:pPr>
    </w:p>
    <w:p w14:paraId="24B94D5A" w14:textId="77777777" w:rsidR="003226EF" w:rsidRDefault="003226EF" w:rsidP="003226EF">
      <w:pPr>
        <w:tabs>
          <w:tab w:val="right" w:pos="9504"/>
        </w:tabs>
        <w:spacing w:before="168" w:line="273" w:lineRule="exact"/>
        <w:textAlignment w:val="baseline"/>
        <w:rPr>
          <w:rFonts w:eastAsia="Times New Roman"/>
          <w:b/>
          <w:color w:val="000000"/>
          <w:sz w:val="24"/>
          <w:szCs w:val="24"/>
        </w:rPr>
      </w:pPr>
    </w:p>
    <w:p w14:paraId="73D94DBC" w14:textId="42B3EF82" w:rsidR="003226EF" w:rsidRPr="00DF2219" w:rsidRDefault="003226EF" w:rsidP="003226EF">
      <w:pPr>
        <w:tabs>
          <w:tab w:val="right" w:pos="9504"/>
        </w:tabs>
        <w:spacing w:before="168" w:line="273" w:lineRule="exact"/>
        <w:textAlignment w:val="baseline"/>
        <w:rPr>
          <w:sz w:val="24"/>
          <w:szCs w:val="24"/>
          <w:lang w:val="en-CA"/>
        </w:rPr>
      </w:pPr>
      <w:r w:rsidRPr="000633A5">
        <w:rPr>
          <w:rFonts w:eastAsia="Times New Roman"/>
          <w:b/>
          <w:color w:val="000000"/>
          <w:sz w:val="24"/>
          <w:szCs w:val="24"/>
        </w:rPr>
        <w:t>Docket No. 5</w:t>
      </w:r>
      <w:r>
        <w:rPr>
          <w:rFonts w:eastAsia="Times New Roman"/>
          <w:b/>
          <w:color w:val="000000"/>
          <w:sz w:val="24"/>
          <w:szCs w:val="24"/>
        </w:rPr>
        <w:t>2797</w:t>
      </w:r>
    </w:p>
    <w:p w14:paraId="72880F8B" w14:textId="77777777" w:rsidR="003226EF" w:rsidRDefault="003226EF" w:rsidP="003226EF">
      <w:pPr>
        <w:tabs>
          <w:tab w:val="right" w:pos="9360"/>
        </w:tabs>
        <w:rPr>
          <w:sz w:val="24"/>
          <w:szCs w:val="24"/>
          <w:lang w:val="en-CA"/>
        </w:rPr>
      </w:pPr>
    </w:p>
    <w:p w14:paraId="68C93736" w14:textId="77777777" w:rsidR="003226EF" w:rsidRDefault="003226EF" w:rsidP="003226EF">
      <w:pPr>
        <w:tabs>
          <w:tab w:val="right" w:pos="9360"/>
        </w:tabs>
        <w:rPr>
          <w:sz w:val="24"/>
          <w:szCs w:val="24"/>
          <w:lang w:val="en-CA"/>
        </w:rPr>
      </w:pPr>
    </w:p>
    <w:p w14:paraId="0A580C3B" w14:textId="77777777" w:rsidR="003226EF" w:rsidRPr="00DF2219" w:rsidRDefault="003226EF" w:rsidP="003226EF">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17</w:t>
      </w:r>
    </w:p>
    <w:p w14:paraId="6ED9DF57" w14:textId="77777777" w:rsidR="003226EF" w:rsidRPr="00DF2219" w:rsidRDefault="003226EF" w:rsidP="003226EF">
      <w:pPr>
        <w:tabs>
          <w:tab w:val="right" w:pos="9360"/>
        </w:tabs>
        <w:rPr>
          <w:b/>
          <w:sz w:val="24"/>
          <w:szCs w:val="24"/>
        </w:rPr>
      </w:pPr>
      <w:r w:rsidRPr="00DF2219">
        <w:rPr>
          <w:b/>
          <w:sz w:val="24"/>
          <w:szCs w:val="24"/>
        </w:rPr>
        <w:t>Wildwood Shores</w:t>
      </w:r>
    </w:p>
    <w:p w14:paraId="3759F761" w14:textId="77777777" w:rsidR="003226EF" w:rsidRPr="00DF2219" w:rsidRDefault="003226EF" w:rsidP="003226EF">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117417F0" w14:textId="77777777" w:rsidR="003226EF" w:rsidRPr="00DF2219" w:rsidRDefault="003226EF" w:rsidP="003226EF">
      <w:pPr>
        <w:tabs>
          <w:tab w:val="right" w:pos="9360"/>
        </w:tabs>
        <w:rPr>
          <w:sz w:val="24"/>
          <w:szCs w:val="24"/>
        </w:rPr>
      </w:pPr>
    </w:p>
    <w:p w14:paraId="2DC7018B" w14:textId="77777777" w:rsidR="003226EF" w:rsidRPr="00DF2219" w:rsidRDefault="003226EF" w:rsidP="003226EF">
      <w:pPr>
        <w:jc w:val="center"/>
        <w:rPr>
          <w:sz w:val="24"/>
          <w:szCs w:val="24"/>
        </w:rPr>
      </w:pPr>
      <w:r w:rsidRPr="00DF2219">
        <w:rPr>
          <w:sz w:val="24"/>
          <w:szCs w:val="24"/>
        </w:rPr>
        <w:t>SECTION 1.0 -- RATE SCHEDULE</w:t>
      </w:r>
    </w:p>
    <w:p w14:paraId="4693038B" w14:textId="77777777" w:rsidR="003226EF" w:rsidRPr="00DF2219" w:rsidRDefault="003226EF" w:rsidP="003226EF">
      <w:pPr>
        <w:rPr>
          <w:sz w:val="24"/>
          <w:szCs w:val="24"/>
        </w:rPr>
      </w:pPr>
      <w:r w:rsidRPr="00DF2219">
        <w:rPr>
          <w:sz w:val="24"/>
          <w:szCs w:val="24"/>
          <w:u w:val="single"/>
        </w:rPr>
        <w:t>Section 1.01 - Rates</w:t>
      </w:r>
    </w:p>
    <w:p w14:paraId="10FBC15E" w14:textId="77777777" w:rsidR="003226EF" w:rsidRPr="00DF2219" w:rsidRDefault="003226EF" w:rsidP="003226EF">
      <w:pPr>
        <w:tabs>
          <w:tab w:val="left" w:pos="2160"/>
          <w:tab w:val="right" w:pos="9360"/>
        </w:tabs>
        <w:rPr>
          <w:sz w:val="24"/>
          <w:szCs w:val="24"/>
        </w:rPr>
      </w:pPr>
    </w:p>
    <w:p w14:paraId="2535ECC5" w14:textId="77777777" w:rsidR="003226EF" w:rsidRPr="00DF2219" w:rsidRDefault="003226EF" w:rsidP="003226EF">
      <w:pPr>
        <w:tabs>
          <w:tab w:val="left" w:pos="216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20C90F32" w14:textId="77777777" w:rsidR="003226EF" w:rsidRPr="00DF2219" w:rsidRDefault="003226EF" w:rsidP="003226EF">
      <w:pPr>
        <w:tabs>
          <w:tab w:val="left" w:pos="2160"/>
          <w:tab w:val="right" w:pos="9360"/>
        </w:tabs>
        <w:rPr>
          <w:sz w:val="24"/>
          <w:szCs w:val="24"/>
        </w:rPr>
      </w:pPr>
      <w:r w:rsidRPr="00DF2219">
        <w:rPr>
          <w:sz w:val="24"/>
          <w:szCs w:val="24"/>
        </w:rPr>
        <w:t>5/8" or 3/4"</w:t>
      </w:r>
      <w:r w:rsidRPr="00DF2219">
        <w:rPr>
          <w:sz w:val="24"/>
          <w:szCs w:val="24"/>
        </w:rPr>
        <w:tab/>
      </w:r>
      <w:r w:rsidRPr="00DF2219">
        <w:rPr>
          <w:sz w:val="24"/>
          <w:szCs w:val="24"/>
          <w:u w:val="single"/>
        </w:rPr>
        <w:t>$20.00</w:t>
      </w:r>
      <w:r w:rsidRPr="00DF2219">
        <w:rPr>
          <w:sz w:val="24"/>
          <w:szCs w:val="24"/>
        </w:rPr>
        <w:t xml:space="preserve"> </w:t>
      </w:r>
      <w:r w:rsidRPr="00DF2219">
        <w:t>(Includes 10,000 gallons)</w:t>
      </w:r>
      <w:r w:rsidRPr="00DF2219">
        <w:rPr>
          <w:sz w:val="24"/>
          <w:szCs w:val="24"/>
        </w:rPr>
        <w:tab/>
      </w:r>
      <w:r w:rsidRPr="00DF2219">
        <w:rPr>
          <w:sz w:val="24"/>
          <w:szCs w:val="24"/>
          <w:u w:val="single"/>
        </w:rPr>
        <w:t>$3.00</w:t>
      </w:r>
      <w:r w:rsidRPr="00DF2219">
        <w:rPr>
          <w:sz w:val="24"/>
          <w:szCs w:val="24"/>
        </w:rPr>
        <w:t xml:space="preserve"> </w:t>
      </w:r>
      <w:r w:rsidRPr="00DF2219">
        <w:t>per 1000 gallons, 1</w:t>
      </w:r>
      <w:r w:rsidRPr="00DF2219">
        <w:rPr>
          <w:vertAlign w:val="superscript"/>
        </w:rPr>
        <w:t>st</w:t>
      </w:r>
      <w:r w:rsidRPr="00DF2219">
        <w:t xml:space="preserve"> 10,000 gallons</w:t>
      </w:r>
    </w:p>
    <w:p w14:paraId="5C58AB88" w14:textId="77777777" w:rsidR="003226EF" w:rsidRPr="00DF2219" w:rsidRDefault="003226EF" w:rsidP="003226EF">
      <w:pPr>
        <w:tabs>
          <w:tab w:val="right" w:pos="9360"/>
        </w:tabs>
        <w:rPr>
          <w:sz w:val="24"/>
          <w:szCs w:val="24"/>
        </w:rPr>
      </w:pPr>
      <w:r w:rsidRPr="00DF2219">
        <w:rPr>
          <w:sz w:val="24"/>
          <w:szCs w:val="24"/>
        </w:rPr>
        <w:tab/>
      </w:r>
      <w:r w:rsidRPr="00DF2219">
        <w:rPr>
          <w:sz w:val="24"/>
          <w:szCs w:val="24"/>
          <w:u w:val="single"/>
        </w:rPr>
        <w:t>$5.00</w:t>
      </w:r>
      <w:r w:rsidRPr="00DF2219">
        <w:rPr>
          <w:sz w:val="24"/>
          <w:szCs w:val="24"/>
        </w:rPr>
        <w:t xml:space="preserve"> </w:t>
      </w:r>
      <w:r w:rsidRPr="00DF2219">
        <w:t>per 1000 gallons thereafter</w:t>
      </w:r>
    </w:p>
    <w:p w14:paraId="50B96D5A" w14:textId="77777777" w:rsidR="003226EF" w:rsidRPr="00DF2219" w:rsidRDefault="003226EF" w:rsidP="003226EF">
      <w:pPr>
        <w:tabs>
          <w:tab w:val="left" w:pos="2880"/>
        </w:tabs>
        <w:rPr>
          <w:sz w:val="24"/>
          <w:szCs w:val="24"/>
        </w:rPr>
      </w:pPr>
    </w:p>
    <w:p w14:paraId="74A4F394" w14:textId="77777777" w:rsidR="003226EF" w:rsidRPr="00DF2219" w:rsidRDefault="003226EF" w:rsidP="003226EF">
      <w:pPr>
        <w:rPr>
          <w:sz w:val="24"/>
          <w:szCs w:val="24"/>
        </w:rPr>
      </w:pPr>
      <w:r w:rsidRPr="00DF2219">
        <w:rPr>
          <w:sz w:val="24"/>
          <w:szCs w:val="24"/>
        </w:rPr>
        <w:t>FORM OF PAYMENT:   The utility will accept the following forms of payment:</w:t>
      </w:r>
    </w:p>
    <w:p w14:paraId="77216574" w14:textId="77777777" w:rsidR="003226EF" w:rsidRPr="00DF2219" w:rsidRDefault="003226EF" w:rsidP="003226EF">
      <w:pPr>
        <w:tabs>
          <w:tab w:val="left" w:pos="1620"/>
          <w:tab w:val="left" w:pos="3240"/>
          <w:tab w:val="left" w:pos="5400"/>
          <w:tab w:val="right" w:pos="9360"/>
        </w:tabs>
        <w:jc w:val="both"/>
        <w:rPr>
          <w:sz w:val="24"/>
          <w:szCs w:val="24"/>
        </w:rPr>
      </w:pPr>
      <w:r w:rsidRPr="00DF2219">
        <w:rPr>
          <w:sz w:val="24"/>
          <w:szCs w:val="24"/>
        </w:rPr>
        <w:t xml:space="preserve">Cash </w:t>
      </w:r>
      <w:r w:rsidRPr="00DF2219">
        <w:rPr>
          <w:sz w:val="24"/>
          <w:szCs w:val="24"/>
          <w:u w:val="single"/>
        </w:rPr>
        <w:t xml:space="preserve">  </w:t>
      </w:r>
      <w:proofErr w:type="gramStart"/>
      <w:r w:rsidRPr="00DF2219">
        <w:rPr>
          <w:sz w:val="24"/>
          <w:szCs w:val="24"/>
          <w:u w:val="single"/>
        </w:rPr>
        <w:t xml:space="preserve">X  </w:t>
      </w:r>
      <w:r w:rsidRPr="00DF2219">
        <w:rPr>
          <w:sz w:val="24"/>
          <w:szCs w:val="24"/>
        </w:rPr>
        <w:t>,</w:t>
      </w:r>
      <w:proofErr w:type="gramEnd"/>
      <w:r w:rsidRPr="00DF2219">
        <w:rPr>
          <w:sz w:val="24"/>
          <w:szCs w:val="24"/>
        </w:rPr>
        <w:t xml:space="preserve"> Check </w:t>
      </w:r>
      <w:r w:rsidRPr="00DF2219">
        <w:rPr>
          <w:sz w:val="24"/>
          <w:szCs w:val="24"/>
          <w:u w:val="single"/>
        </w:rPr>
        <w:t xml:space="preserve">  X  </w:t>
      </w:r>
      <w:r w:rsidRPr="00DF2219">
        <w:rPr>
          <w:sz w:val="24"/>
          <w:szCs w:val="24"/>
        </w:rPr>
        <w:t>, Money Order</w:t>
      </w:r>
      <w:r w:rsidRPr="00DF2219">
        <w:rPr>
          <w:sz w:val="24"/>
          <w:szCs w:val="24"/>
          <w:u w:val="single"/>
        </w:rPr>
        <w:t xml:space="preserve">  X  </w:t>
      </w:r>
      <w:r w:rsidRPr="00DF2219">
        <w:rPr>
          <w:sz w:val="24"/>
          <w:szCs w:val="24"/>
        </w:rPr>
        <w:t>, Credit Card</w:t>
      </w:r>
      <w:r w:rsidRPr="00DF2219">
        <w:rPr>
          <w:sz w:val="24"/>
          <w:szCs w:val="24"/>
          <w:u w:val="single"/>
        </w:rPr>
        <w:t xml:space="preserve">      </w:t>
      </w:r>
      <w:r w:rsidRPr="00DF2219">
        <w:rPr>
          <w:sz w:val="24"/>
          <w:szCs w:val="24"/>
        </w:rPr>
        <w:t>, Other (specify)____</w:t>
      </w:r>
    </w:p>
    <w:p w14:paraId="573E1A89" w14:textId="77777777" w:rsidR="003226EF" w:rsidRPr="00FD7B4C" w:rsidRDefault="003226EF" w:rsidP="003226EF">
      <w:pPr>
        <w:ind w:left="720"/>
        <w:jc w:val="both"/>
        <w:rPr>
          <w:sz w:val="18"/>
          <w:szCs w:val="18"/>
        </w:rPr>
      </w:pPr>
      <w:r w:rsidRPr="00FD7B4C">
        <w:rPr>
          <w:sz w:val="18"/>
          <w:szCs w:val="18"/>
        </w:rPr>
        <w:t>THE UTILITY SEPTEMBER REQUIRE EXACT CHANGE FOR PAYMENTS AND SEPTEMBER REFUSE TO ACCEPT PAYMENTS MADE USING MORE THAN $1.00 IN SMALL COINS.  A WRITTEN RECEIPT WILL BE GIVEN FOR CASH PAYMENTS.</w:t>
      </w:r>
    </w:p>
    <w:p w14:paraId="048CDC4E" w14:textId="77777777" w:rsidR="003226EF" w:rsidRPr="00DF2219" w:rsidRDefault="003226EF" w:rsidP="003226EF">
      <w:pPr>
        <w:rPr>
          <w:sz w:val="24"/>
          <w:szCs w:val="24"/>
        </w:rPr>
      </w:pPr>
    </w:p>
    <w:p w14:paraId="2AEC4A58" w14:textId="77777777" w:rsidR="003226EF" w:rsidRPr="00DF2219" w:rsidRDefault="003226EF" w:rsidP="003226EF">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45ECD9AD" w14:textId="77777777" w:rsidR="003226EF" w:rsidRPr="00FD7B4C" w:rsidRDefault="003226EF" w:rsidP="003226EF">
      <w:pPr>
        <w:ind w:left="720"/>
        <w:jc w:val="both"/>
        <w:rPr>
          <w:sz w:val="18"/>
          <w:szCs w:val="18"/>
        </w:rPr>
      </w:pPr>
      <w:r w:rsidRPr="00FD7B4C">
        <w:rPr>
          <w:sz w:val="18"/>
          <w:szCs w:val="18"/>
        </w:rPr>
        <w:t>PUC RULES REQUIRE THE UTILITY TO COLLECT A FEE OF ONE PERCENT OF THE RETAIL MONTHLY BILL AND REMIT THE FEE TO TCEQ.</w:t>
      </w:r>
    </w:p>
    <w:p w14:paraId="2A67952B" w14:textId="77777777" w:rsidR="003226EF" w:rsidRPr="00DF2219" w:rsidRDefault="003226EF" w:rsidP="003226EF">
      <w:pPr>
        <w:rPr>
          <w:sz w:val="24"/>
          <w:szCs w:val="24"/>
        </w:rPr>
      </w:pPr>
    </w:p>
    <w:p w14:paraId="62D26BDC" w14:textId="77777777" w:rsidR="003226EF" w:rsidRPr="00DF2219" w:rsidRDefault="003226EF" w:rsidP="003226EF">
      <w:pPr>
        <w:rPr>
          <w:sz w:val="24"/>
          <w:szCs w:val="24"/>
        </w:rPr>
      </w:pPr>
      <w:r w:rsidRPr="00DF2219">
        <w:rPr>
          <w:sz w:val="24"/>
          <w:szCs w:val="24"/>
          <w:u w:val="single"/>
        </w:rPr>
        <w:t>Section 1.02 - Miscellaneous Fees</w:t>
      </w:r>
    </w:p>
    <w:p w14:paraId="3D80BD93" w14:textId="77777777" w:rsidR="003226EF" w:rsidRPr="00DF2219" w:rsidRDefault="003226EF" w:rsidP="003226EF">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$600.00</w:t>
      </w:r>
    </w:p>
    <w:p w14:paraId="0EF58466" w14:textId="77777777" w:rsidR="003226EF" w:rsidRPr="00FD7B4C" w:rsidRDefault="003226EF" w:rsidP="003226EF">
      <w:pPr>
        <w:ind w:left="720"/>
        <w:jc w:val="both"/>
        <w:rPr>
          <w:sz w:val="18"/>
          <w:szCs w:val="18"/>
        </w:rPr>
      </w:pPr>
      <w:r w:rsidRPr="00FD7B4C">
        <w:rPr>
          <w:sz w:val="18"/>
          <w:szCs w:val="18"/>
        </w:rPr>
        <w:t>TAP FEE COVERS THE UTILITY'S COSTS FOR MATERIALS AND LABOR TO INSTALL A STANDARD RESIDENTIAL 5/8" or 3/4" METER.  AN ADDITIONAL FEE TO COVER UNIQUE COSTS IS PERMITTED IF LISTED ON THIS TARIFF.</w:t>
      </w:r>
    </w:p>
    <w:p w14:paraId="7BE50848" w14:textId="77777777" w:rsidR="003226EF" w:rsidRPr="00DF2219" w:rsidRDefault="003226EF" w:rsidP="003226EF">
      <w:pPr>
        <w:rPr>
          <w:sz w:val="24"/>
          <w:szCs w:val="24"/>
        </w:rPr>
      </w:pPr>
    </w:p>
    <w:p w14:paraId="1C7B9A16" w14:textId="77777777" w:rsidR="003226EF" w:rsidRPr="00DF2219" w:rsidRDefault="003226EF" w:rsidP="003226EF">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4CD2EF12" w14:textId="77777777" w:rsidR="003226EF" w:rsidRPr="00FD7B4C" w:rsidRDefault="003226EF" w:rsidP="003226EF">
      <w:pPr>
        <w:ind w:left="720"/>
        <w:jc w:val="both"/>
        <w:rPr>
          <w:sz w:val="18"/>
          <w:szCs w:val="18"/>
        </w:rPr>
      </w:pPr>
      <w:r w:rsidRPr="00FD7B4C">
        <w:rPr>
          <w:sz w:val="18"/>
          <w:szCs w:val="18"/>
        </w:rPr>
        <w:t>FOR EXAMPLE, A ROAD BORE FOR CUSTOMERS OUTSIDE OF SUBDIVISIONS OR RESIDENTIAL AREAS.</w:t>
      </w:r>
    </w:p>
    <w:p w14:paraId="532A5E67" w14:textId="77777777" w:rsidR="003226EF" w:rsidRPr="00DF2219" w:rsidRDefault="003226EF" w:rsidP="003226EF">
      <w:pPr>
        <w:rPr>
          <w:sz w:val="24"/>
          <w:szCs w:val="24"/>
        </w:rPr>
      </w:pPr>
    </w:p>
    <w:p w14:paraId="1B747F98" w14:textId="77777777" w:rsidR="003226EF" w:rsidRPr="00DF2219" w:rsidRDefault="003226EF" w:rsidP="003226EF">
      <w:pPr>
        <w:tabs>
          <w:tab w:val="right" w:leader="dot" w:pos="9360"/>
        </w:tabs>
        <w:ind w:firstLine="18"/>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5F4FAC74" w14:textId="77777777" w:rsidR="003226EF" w:rsidRPr="00FD7B4C" w:rsidRDefault="003226EF" w:rsidP="003226EF">
      <w:pPr>
        <w:ind w:left="720"/>
        <w:jc w:val="both"/>
        <w:rPr>
          <w:sz w:val="18"/>
          <w:szCs w:val="18"/>
        </w:rPr>
      </w:pPr>
      <w:r w:rsidRPr="00FD7B4C">
        <w:rPr>
          <w:sz w:val="18"/>
          <w:szCs w:val="18"/>
        </w:rPr>
        <w:t>TAP FEE IS THE UTILITY'S ACTUAL COST FOR MATERIALS AND LABOR FOR METER SIZE INSTALLED.</w:t>
      </w:r>
    </w:p>
    <w:p w14:paraId="0E97CDDD" w14:textId="77777777" w:rsidR="003226EF" w:rsidRPr="00DF2219" w:rsidRDefault="003226EF" w:rsidP="003226EF">
      <w:pPr>
        <w:rPr>
          <w:sz w:val="24"/>
          <w:szCs w:val="24"/>
        </w:rPr>
      </w:pPr>
    </w:p>
    <w:p w14:paraId="70C14417" w14:textId="77777777" w:rsidR="003226EF" w:rsidRPr="00DF2219" w:rsidRDefault="003226EF" w:rsidP="003226EF">
      <w:pPr>
        <w:tabs>
          <w:tab w:val="right" w:leader="dot" w:pos="9360"/>
        </w:tabs>
        <w:ind w:firstLine="18"/>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415E1806" w14:textId="77777777" w:rsidR="003226EF" w:rsidRPr="00FD7B4C" w:rsidRDefault="003226EF" w:rsidP="003226EF">
      <w:pPr>
        <w:ind w:left="720"/>
        <w:jc w:val="both"/>
        <w:rPr>
          <w:sz w:val="18"/>
          <w:szCs w:val="18"/>
        </w:rPr>
      </w:pPr>
      <w:r w:rsidRPr="00FD7B4C">
        <w:rPr>
          <w:sz w:val="18"/>
          <w:szCs w:val="18"/>
        </w:rPr>
        <w:t>THIS FEE SEPTEMBER BE CHARGED IF A CUSTOMER REQUESTS THAT AN EXISTING METER BE RELOCATED.</w:t>
      </w:r>
    </w:p>
    <w:p w14:paraId="51CC66C9" w14:textId="77777777" w:rsidR="003226EF" w:rsidRPr="00DF2219" w:rsidRDefault="003226EF" w:rsidP="003226EF">
      <w:pPr>
        <w:rPr>
          <w:sz w:val="24"/>
          <w:szCs w:val="24"/>
        </w:rPr>
      </w:pPr>
    </w:p>
    <w:p w14:paraId="2990073C" w14:textId="77777777" w:rsidR="003226EF" w:rsidRPr="00DF2219" w:rsidRDefault="003226EF" w:rsidP="003226EF">
      <w:pPr>
        <w:tabs>
          <w:tab w:val="right" w:leader="dot" w:pos="9360"/>
        </w:tabs>
        <w:ind w:firstLine="18"/>
        <w:rPr>
          <w:sz w:val="24"/>
          <w:szCs w:val="24"/>
        </w:rPr>
      </w:pPr>
      <w:r w:rsidRPr="00DF2219">
        <w:rPr>
          <w:sz w:val="24"/>
          <w:szCs w:val="24"/>
        </w:rPr>
        <w:t>METER TEST FEE</w:t>
      </w:r>
      <w:r w:rsidRPr="00DF2219">
        <w:rPr>
          <w:sz w:val="24"/>
          <w:szCs w:val="24"/>
        </w:rPr>
        <w:tab/>
      </w:r>
      <w:r w:rsidRPr="00DF2219">
        <w:rPr>
          <w:sz w:val="24"/>
          <w:szCs w:val="24"/>
          <w:u w:val="single"/>
        </w:rPr>
        <w:t>$25.00</w:t>
      </w:r>
    </w:p>
    <w:p w14:paraId="157256F3" w14:textId="77777777" w:rsidR="003226EF" w:rsidRPr="00FD7B4C" w:rsidRDefault="003226EF" w:rsidP="003226EF">
      <w:pPr>
        <w:ind w:left="720" w:firstLine="18"/>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5E7E6D0F" w14:textId="77777777" w:rsidR="003226EF" w:rsidRPr="00DF2219" w:rsidRDefault="003226EF" w:rsidP="003226EF">
      <w:pPr>
        <w:rPr>
          <w:sz w:val="24"/>
          <w:szCs w:val="24"/>
          <w:lang w:val="en-CA"/>
        </w:rPr>
      </w:pPr>
    </w:p>
    <w:p w14:paraId="332ACEE9" w14:textId="77777777" w:rsidR="003226EF" w:rsidRPr="00DF2219" w:rsidRDefault="003226EF" w:rsidP="003226EF">
      <w:pPr>
        <w:rPr>
          <w:sz w:val="24"/>
          <w:szCs w:val="24"/>
          <w:lang w:val="en-CA"/>
        </w:rPr>
      </w:pPr>
    </w:p>
    <w:p w14:paraId="0C50A128" w14:textId="77777777" w:rsidR="003226EF" w:rsidRPr="00DF2219" w:rsidRDefault="003226EF" w:rsidP="003226EF">
      <w:pPr>
        <w:rPr>
          <w:sz w:val="24"/>
          <w:szCs w:val="24"/>
          <w:lang w:val="en-CA"/>
        </w:rPr>
      </w:pPr>
    </w:p>
    <w:p w14:paraId="0C432D36" w14:textId="77777777" w:rsidR="003226EF" w:rsidRPr="00DF2219" w:rsidRDefault="003226EF" w:rsidP="003226EF">
      <w:pPr>
        <w:rPr>
          <w:sz w:val="24"/>
          <w:szCs w:val="24"/>
          <w:lang w:val="en-CA"/>
        </w:rPr>
      </w:pPr>
    </w:p>
    <w:p w14:paraId="082A3482" w14:textId="77777777" w:rsidR="003226EF" w:rsidRPr="00DF2219" w:rsidRDefault="003226EF" w:rsidP="003226EF">
      <w:pPr>
        <w:rPr>
          <w:sz w:val="24"/>
          <w:szCs w:val="24"/>
          <w:lang w:val="en-CA"/>
        </w:rPr>
      </w:pPr>
    </w:p>
    <w:p w14:paraId="562D0211" w14:textId="77777777" w:rsidR="003226EF" w:rsidRDefault="003226EF" w:rsidP="003226EF">
      <w:pPr>
        <w:tabs>
          <w:tab w:val="right" w:pos="9504"/>
        </w:tabs>
        <w:ind w:left="144"/>
        <w:textAlignment w:val="baseline"/>
        <w:rPr>
          <w:sz w:val="24"/>
          <w:szCs w:val="24"/>
          <w:lang w:val="en-CA"/>
        </w:rPr>
      </w:pPr>
    </w:p>
    <w:p w14:paraId="17B531C7" w14:textId="77777777" w:rsidR="003226EF" w:rsidRDefault="003226EF" w:rsidP="003226EF">
      <w:pPr>
        <w:tabs>
          <w:tab w:val="right" w:pos="9504"/>
        </w:tabs>
        <w:textAlignment w:val="baseline"/>
        <w:rPr>
          <w:sz w:val="24"/>
          <w:szCs w:val="24"/>
          <w:lang w:val="en-CA"/>
        </w:rPr>
      </w:pPr>
    </w:p>
    <w:p w14:paraId="1D434C7A" w14:textId="77777777" w:rsidR="003226EF" w:rsidRDefault="003226EF" w:rsidP="003226EF">
      <w:pPr>
        <w:tabs>
          <w:tab w:val="right" w:pos="9504"/>
        </w:tabs>
        <w:textAlignment w:val="baseline"/>
        <w:rPr>
          <w:sz w:val="24"/>
          <w:szCs w:val="24"/>
          <w:lang w:val="en-CA"/>
        </w:rPr>
      </w:pPr>
    </w:p>
    <w:p w14:paraId="39D9AC1A" w14:textId="77777777" w:rsidR="003226EF" w:rsidRDefault="003226EF" w:rsidP="003226EF">
      <w:pPr>
        <w:tabs>
          <w:tab w:val="right" w:pos="9504"/>
        </w:tabs>
        <w:textAlignment w:val="baseline"/>
        <w:rPr>
          <w:sz w:val="24"/>
          <w:szCs w:val="24"/>
          <w:lang w:val="en-CA"/>
        </w:rPr>
      </w:pPr>
    </w:p>
    <w:p w14:paraId="6EAC3BBB" w14:textId="77777777" w:rsidR="003226EF" w:rsidRDefault="003226EF" w:rsidP="003226EF">
      <w:pPr>
        <w:tabs>
          <w:tab w:val="right" w:pos="9504"/>
        </w:tabs>
        <w:textAlignment w:val="baseline"/>
        <w:rPr>
          <w:rFonts w:eastAsia="Times New Roman"/>
          <w:b/>
          <w:color w:val="000000"/>
          <w:sz w:val="24"/>
          <w:szCs w:val="24"/>
        </w:rPr>
      </w:pPr>
    </w:p>
    <w:p w14:paraId="607C706A" w14:textId="77777777" w:rsidR="003226EF" w:rsidRDefault="003226EF" w:rsidP="003226EF">
      <w:pPr>
        <w:tabs>
          <w:tab w:val="right" w:pos="9504"/>
        </w:tabs>
        <w:textAlignment w:val="baseline"/>
        <w:rPr>
          <w:rFonts w:eastAsia="Times New Roman"/>
          <w:b/>
          <w:color w:val="000000"/>
          <w:sz w:val="24"/>
          <w:szCs w:val="24"/>
        </w:rPr>
      </w:pPr>
    </w:p>
    <w:p w14:paraId="20F17989" w14:textId="77777777" w:rsidR="003226EF" w:rsidRDefault="003226EF" w:rsidP="003226EF">
      <w:pPr>
        <w:tabs>
          <w:tab w:val="right" w:pos="9504"/>
        </w:tabs>
        <w:textAlignment w:val="baseline"/>
        <w:rPr>
          <w:rFonts w:eastAsia="Times New Roman"/>
          <w:b/>
          <w:color w:val="000000"/>
          <w:sz w:val="24"/>
          <w:szCs w:val="24"/>
        </w:rPr>
      </w:pPr>
    </w:p>
    <w:p w14:paraId="6AD04D3D" w14:textId="77777777" w:rsidR="003226EF" w:rsidRDefault="003226EF" w:rsidP="003226EF">
      <w:pPr>
        <w:tabs>
          <w:tab w:val="right" w:pos="9504"/>
        </w:tabs>
        <w:textAlignment w:val="baseline"/>
        <w:rPr>
          <w:rFonts w:eastAsia="Times New Roman"/>
          <w:b/>
          <w:color w:val="000000"/>
          <w:sz w:val="24"/>
          <w:szCs w:val="24"/>
        </w:rPr>
      </w:pPr>
    </w:p>
    <w:p w14:paraId="54302082" w14:textId="7ADFEB57" w:rsidR="003226EF" w:rsidRPr="006D407A" w:rsidRDefault="003226EF" w:rsidP="003226EF">
      <w:pPr>
        <w:tabs>
          <w:tab w:val="right" w:pos="9504"/>
        </w:tabs>
        <w:textAlignment w:val="baseline"/>
        <w:rPr>
          <w:rFonts w:eastAsia="Times New Roman"/>
          <w:color w:val="000000"/>
          <w:sz w:val="24"/>
          <w:szCs w:val="24"/>
          <w:u w:val="single"/>
        </w:rPr>
      </w:pPr>
      <w:r w:rsidRPr="000633A5">
        <w:rPr>
          <w:rFonts w:eastAsia="Times New Roman"/>
          <w:b/>
          <w:color w:val="000000"/>
          <w:sz w:val="24"/>
          <w:szCs w:val="24"/>
        </w:rPr>
        <w:t>Docket No. 5</w:t>
      </w:r>
      <w:r>
        <w:rPr>
          <w:rFonts w:eastAsia="Times New Roman"/>
          <w:b/>
          <w:color w:val="000000"/>
          <w:sz w:val="24"/>
          <w:szCs w:val="24"/>
        </w:rPr>
        <w:t>2797</w:t>
      </w:r>
    </w:p>
    <w:p w14:paraId="555C0519" w14:textId="77777777" w:rsidR="003226EF" w:rsidRDefault="003226EF" w:rsidP="003226EF">
      <w:pPr>
        <w:tabs>
          <w:tab w:val="right" w:pos="9360"/>
        </w:tabs>
        <w:rPr>
          <w:sz w:val="24"/>
          <w:szCs w:val="24"/>
          <w:lang w:val="en-CA"/>
        </w:rPr>
      </w:pPr>
    </w:p>
    <w:p w14:paraId="463C832C" w14:textId="77777777" w:rsidR="003226EF" w:rsidRDefault="003226EF" w:rsidP="003226EF">
      <w:pPr>
        <w:tabs>
          <w:tab w:val="right" w:pos="9360"/>
        </w:tabs>
        <w:rPr>
          <w:sz w:val="24"/>
          <w:szCs w:val="24"/>
          <w:lang w:val="en-CA"/>
        </w:rPr>
      </w:pPr>
    </w:p>
    <w:p w14:paraId="1A8108D3" w14:textId="77777777" w:rsidR="003226EF" w:rsidRPr="00DF2219" w:rsidRDefault="003226EF" w:rsidP="003226EF">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18</w:t>
      </w:r>
    </w:p>
    <w:p w14:paraId="633C5853" w14:textId="77777777" w:rsidR="003226EF" w:rsidRPr="00DF2219" w:rsidRDefault="003226EF" w:rsidP="003226EF">
      <w:pPr>
        <w:tabs>
          <w:tab w:val="right" w:pos="9360"/>
        </w:tabs>
        <w:rPr>
          <w:b/>
          <w:sz w:val="24"/>
          <w:szCs w:val="24"/>
        </w:rPr>
      </w:pPr>
      <w:r w:rsidRPr="00DF2219">
        <w:rPr>
          <w:b/>
          <w:sz w:val="24"/>
          <w:szCs w:val="24"/>
        </w:rPr>
        <w:t>Wildwood Shores</w:t>
      </w:r>
    </w:p>
    <w:p w14:paraId="1D15418B" w14:textId="77777777" w:rsidR="003226EF" w:rsidRPr="00DF2219" w:rsidRDefault="003226EF" w:rsidP="003226EF">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53803FB8" w14:textId="77777777" w:rsidR="003226EF" w:rsidRPr="00DF2219" w:rsidRDefault="003226EF" w:rsidP="003226EF">
      <w:pPr>
        <w:ind w:firstLine="18"/>
        <w:rPr>
          <w:sz w:val="24"/>
          <w:szCs w:val="24"/>
        </w:rPr>
      </w:pPr>
    </w:p>
    <w:p w14:paraId="7A1967F5" w14:textId="77777777" w:rsidR="003226EF" w:rsidRPr="00DF2219" w:rsidRDefault="003226EF" w:rsidP="003226EF">
      <w:pPr>
        <w:ind w:firstLine="18"/>
        <w:jc w:val="center"/>
        <w:rPr>
          <w:sz w:val="24"/>
          <w:szCs w:val="24"/>
        </w:rPr>
      </w:pPr>
      <w:r w:rsidRPr="00DF2219">
        <w:rPr>
          <w:sz w:val="24"/>
          <w:szCs w:val="24"/>
        </w:rPr>
        <w:t>SECTION 1.0 -- RATE SCHEDULE (Continued)</w:t>
      </w:r>
    </w:p>
    <w:p w14:paraId="3BB61458" w14:textId="77777777" w:rsidR="003226EF" w:rsidRPr="00DF2219" w:rsidRDefault="003226EF" w:rsidP="003226EF">
      <w:pPr>
        <w:rPr>
          <w:sz w:val="24"/>
          <w:szCs w:val="24"/>
        </w:rPr>
      </w:pPr>
    </w:p>
    <w:p w14:paraId="53375500" w14:textId="77777777" w:rsidR="003226EF" w:rsidRPr="00DF2219" w:rsidRDefault="003226EF" w:rsidP="003226EF">
      <w:pPr>
        <w:rPr>
          <w:sz w:val="24"/>
          <w:szCs w:val="24"/>
        </w:rPr>
      </w:pPr>
      <w:r w:rsidRPr="00DF2219">
        <w:rPr>
          <w:sz w:val="24"/>
          <w:szCs w:val="24"/>
        </w:rPr>
        <w:t>RECONNECTION FEE</w:t>
      </w:r>
    </w:p>
    <w:p w14:paraId="0CC4C376" w14:textId="77777777" w:rsidR="003226EF" w:rsidRPr="00FD7B4C" w:rsidRDefault="003226EF" w:rsidP="003226EF">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738B2CE7" w14:textId="77777777" w:rsidR="003226EF" w:rsidRPr="00FD7B4C" w:rsidRDefault="003226EF" w:rsidP="003226EF">
      <w:pPr>
        <w:tabs>
          <w:tab w:val="left" w:pos="1080"/>
          <w:tab w:val="right" w:leader="dot" w:pos="9360"/>
        </w:tabs>
        <w:ind w:left="720" w:firstLine="18"/>
        <w:rPr>
          <w:sz w:val="24"/>
          <w:szCs w:val="24"/>
        </w:rPr>
      </w:pPr>
      <w:r w:rsidRPr="00FD7B4C">
        <w:rPr>
          <w:sz w:val="24"/>
          <w:szCs w:val="24"/>
        </w:rPr>
        <w:t>a)</w:t>
      </w:r>
      <w:r w:rsidRPr="00FD7B4C">
        <w:rPr>
          <w:sz w:val="24"/>
          <w:szCs w:val="24"/>
        </w:rPr>
        <w:tab/>
        <w:t>Non-payment of bill (Maximum $25.00)</w:t>
      </w:r>
      <w:r w:rsidRPr="00FD7B4C">
        <w:rPr>
          <w:sz w:val="24"/>
          <w:szCs w:val="24"/>
        </w:rPr>
        <w:tab/>
      </w:r>
      <w:r w:rsidRPr="00FD7B4C">
        <w:rPr>
          <w:sz w:val="24"/>
          <w:szCs w:val="24"/>
          <w:u w:val="single"/>
        </w:rPr>
        <w:t>$25.00</w:t>
      </w:r>
    </w:p>
    <w:p w14:paraId="3D468C1C" w14:textId="77777777" w:rsidR="003226EF" w:rsidRPr="00FD7B4C" w:rsidRDefault="003226EF" w:rsidP="003226EF">
      <w:pPr>
        <w:tabs>
          <w:tab w:val="left" w:pos="1080"/>
          <w:tab w:val="right" w:leader="dot" w:pos="9360"/>
        </w:tabs>
        <w:ind w:left="720" w:firstLine="18"/>
        <w:rPr>
          <w:sz w:val="24"/>
          <w:szCs w:val="24"/>
        </w:rPr>
      </w:pPr>
      <w:r w:rsidRPr="00FD7B4C">
        <w:rPr>
          <w:sz w:val="24"/>
          <w:szCs w:val="24"/>
        </w:rPr>
        <w:t>b)</w:t>
      </w:r>
      <w:r w:rsidRPr="00FD7B4C">
        <w:rPr>
          <w:sz w:val="24"/>
          <w:szCs w:val="24"/>
        </w:rPr>
        <w:tab/>
        <w:t>Customer's request that service be disconnected</w:t>
      </w:r>
      <w:r w:rsidRPr="00FD7B4C">
        <w:rPr>
          <w:sz w:val="24"/>
          <w:szCs w:val="24"/>
        </w:rPr>
        <w:tab/>
      </w:r>
      <w:r w:rsidRPr="00FD7B4C">
        <w:rPr>
          <w:sz w:val="24"/>
          <w:szCs w:val="24"/>
          <w:u w:val="single"/>
        </w:rPr>
        <w:t>$10.00</w:t>
      </w:r>
    </w:p>
    <w:p w14:paraId="5679E11E" w14:textId="77777777" w:rsidR="003226EF" w:rsidRPr="00DF2219" w:rsidRDefault="003226EF" w:rsidP="003226EF">
      <w:pPr>
        <w:tabs>
          <w:tab w:val="right" w:leader="dot" w:pos="9360"/>
        </w:tabs>
        <w:rPr>
          <w:sz w:val="24"/>
          <w:szCs w:val="24"/>
        </w:rPr>
      </w:pPr>
    </w:p>
    <w:p w14:paraId="1CBE18AA" w14:textId="77777777" w:rsidR="003226EF" w:rsidRPr="00DF2219" w:rsidRDefault="003226EF" w:rsidP="003226EF">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$10.00</w:t>
      </w:r>
    </w:p>
    <w:p w14:paraId="43C4E04A" w14:textId="77777777" w:rsidR="003226EF" w:rsidRPr="00FD7B4C" w:rsidRDefault="003226EF" w:rsidP="003226EF">
      <w:pPr>
        <w:ind w:left="720"/>
        <w:jc w:val="both"/>
        <w:rPr>
          <w:sz w:val="18"/>
          <w:szCs w:val="18"/>
        </w:rPr>
      </w:pPr>
      <w:r w:rsidRPr="00FD7B4C">
        <w:rPr>
          <w:sz w:val="18"/>
          <w:szCs w:val="18"/>
        </w:rPr>
        <w:t>THE TRANSFER FEE WILL BE CHARGED FOR CHANGING AN ACCOUNT NAME AT THE SAME SERVICE LOCATION WHEN THE SERVICE IS NOT DISCONNECTED</w:t>
      </w:r>
    </w:p>
    <w:p w14:paraId="72DD4900" w14:textId="77777777" w:rsidR="003226EF" w:rsidRPr="00DF2219" w:rsidRDefault="003226EF" w:rsidP="003226EF">
      <w:pPr>
        <w:rPr>
          <w:sz w:val="24"/>
          <w:szCs w:val="24"/>
        </w:rPr>
      </w:pPr>
    </w:p>
    <w:p w14:paraId="2E468833" w14:textId="77777777" w:rsidR="003226EF" w:rsidRPr="00DF2219" w:rsidRDefault="003226EF" w:rsidP="003226EF">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$5.00</w:t>
      </w:r>
    </w:p>
    <w:p w14:paraId="62E3E876" w14:textId="77777777" w:rsidR="003226EF" w:rsidRPr="00FD7B4C" w:rsidRDefault="003226EF" w:rsidP="003226EF">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5C59F233" w14:textId="77777777" w:rsidR="003226EF" w:rsidRPr="00DF2219" w:rsidRDefault="003226EF" w:rsidP="003226EF">
      <w:pPr>
        <w:rPr>
          <w:sz w:val="24"/>
          <w:szCs w:val="24"/>
        </w:rPr>
      </w:pPr>
    </w:p>
    <w:p w14:paraId="01AD679F" w14:textId="77777777" w:rsidR="003226EF" w:rsidRPr="00DF2219" w:rsidRDefault="003226EF" w:rsidP="003226EF">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$25.00</w:t>
      </w:r>
    </w:p>
    <w:p w14:paraId="746CF11C" w14:textId="77777777" w:rsidR="003226EF" w:rsidRPr="00FD7B4C" w:rsidRDefault="003226EF" w:rsidP="003226EF">
      <w:pPr>
        <w:ind w:left="720"/>
        <w:jc w:val="both"/>
        <w:rPr>
          <w:sz w:val="18"/>
          <w:szCs w:val="18"/>
        </w:rPr>
      </w:pPr>
      <w:r w:rsidRPr="00FD7B4C">
        <w:rPr>
          <w:sz w:val="18"/>
          <w:szCs w:val="18"/>
        </w:rPr>
        <w:t>RETURNED CHECK CHARGES MUST BE BASED ON THE UTILITY’S DOCUMENTABLE COST.</w:t>
      </w:r>
    </w:p>
    <w:p w14:paraId="126AC1C7" w14:textId="77777777" w:rsidR="003226EF" w:rsidRPr="00DF2219" w:rsidRDefault="003226EF" w:rsidP="003226EF">
      <w:pPr>
        <w:rPr>
          <w:sz w:val="24"/>
          <w:szCs w:val="24"/>
        </w:rPr>
      </w:pPr>
    </w:p>
    <w:p w14:paraId="2498AA6A" w14:textId="77777777" w:rsidR="003226EF" w:rsidRPr="00DF2219" w:rsidRDefault="003226EF" w:rsidP="003226EF">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0FCE640D" w14:textId="77777777" w:rsidR="003226EF" w:rsidRPr="00DF2219" w:rsidRDefault="003226EF" w:rsidP="003226EF">
      <w:pPr>
        <w:rPr>
          <w:sz w:val="24"/>
          <w:szCs w:val="24"/>
        </w:rPr>
      </w:pPr>
    </w:p>
    <w:p w14:paraId="7BE0FB65" w14:textId="77777777" w:rsidR="003226EF" w:rsidRPr="00DF2219" w:rsidRDefault="003226EF" w:rsidP="003226EF">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01194622" w14:textId="77777777" w:rsidR="003226EF" w:rsidRPr="00DF2219" w:rsidRDefault="003226EF" w:rsidP="003226EF">
      <w:pPr>
        <w:rPr>
          <w:sz w:val="24"/>
          <w:szCs w:val="24"/>
        </w:rPr>
      </w:pPr>
    </w:p>
    <w:p w14:paraId="41A44451" w14:textId="77777777" w:rsidR="003226EF" w:rsidRPr="00DF2219" w:rsidRDefault="003226EF" w:rsidP="003226EF">
      <w:pPr>
        <w:tabs>
          <w:tab w:val="right" w:leader="dot" w:pos="9360"/>
        </w:tabs>
        <w:rPr>
          <w:sz w:val="24"/>
          <w:szCs w:val="24"/>
        </w:rPr>
      </w:pPr>
      <w:r w:rsidRPr="00DF2219">
        <w:rPr>
          <w:sz w:val="24"/>
          <w:szCs w:val="24"/>
        </w:rPr>
        <w:t>GOVERNMENTAL TESTING, INSPECTION AND COSTS SURCHARGE:</w:t>
      </w:r>
    </w:p>
    <w:p w14:paraId="55DDB995" w14:textId="77777777" w:rsidR="003226EF" w:rsidRPr="00FD7B4C" w:rsidRDefault="003226EF" w:rsidP="003226EF">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36256C7C" w14:textId="77777777" w:rsidR="003226EF" w:rsidRPr="00DF2219" w:rsidRDefault="003226EF" w:rsidP="003226EF">
      <w:pPr>
        <w:rPr>
          <w:sz w:val="24"/>
          <w:szCs w:val="24"/>
        </w:rPr>
      </w:pPr>
    </w:p>
    <w:p w14:paraId="54BFA557" w14:textId="77777777" w:rsidR="003226EF" w:rsidRPr="00DF2219" w:rsidRDefault="003226EF" w:rsidP="003226EF">
      <w:pPr>
        <w:rPr>
          <w:sz w:val="24"/>
          <w:szCs w:val="24"/>
        </w:rPr>
      </w:pPr>
      <w:r w:rsidRPr="00DF2219">
        <w:rPr>
          <w:sz w:val="24"/>
          <w:szCs w:val="24"/>
        </w:rPr>
        <w:t>LINE EXTENSION AND CONSTRUCTION CHARGES:</w:t>
      </w:r>
    </w:p>
    <w:p w14:paraId="5736E1B5" w14:textId="77777777" w:rsidR="003226EF" w:rsidRPr="00FD7B4C" w:rsidRDefault="003226EF" w:rsidP="003226EF">
      <w:pPr>
        <w:ind w:left="720"/>
        <w:jc w:val="both"/>
        <w:rPr>
          <w:sz w:val="18"/>
          <w:szCs w:val="18"/>
        </w:rPr>
      </w:pPr>
      <w:r w:rsidRPr="00FD7B4C">
        <w:rPr>
          <w:sz w:val="18"/>
          <w:szCs w:val="18"/>
        </w:rPr>
        <w:t>REFER TO SECTION 3.0--EXTENSION POLICY FOR TERMS, CONDITIONS, AND CHARGES WHEN NEW CONSTRUCTION IS NECESSARY TO PROVIDE SERVICE.</w:t>
      </w:r>
    </w:p>
    <w:p w14:paraId="6F7DB431" w14:textId="77777777" w:rsidR="003226EF" w:rsidRPr="00DF2219" w:rsidRDefault="003226EF" w:rsidP="003226EF">
      <w:pPr>
        <w:rPr>
          <w:sz w:val="24"/>
          <w:szCs w:val="24"/>
          <w:lang w:val="en-CA"/>
        </w:rPr>
      </w:pPr>
    </w:p>
    <w:p w14:paraId="4476BB07" w14:textId="77777777" w:rsidR="003226EF" w:rsidRPr="00DF2219" w:rsidRDefault="003226EF" w:rsidP="003226EF">
      <w:pPr>
        <w:rPr>
          <w:sz w:val="24"/>
          <w:szCs w:val="24"/>
          <w:lang w:val="en-CA"/>
        </w:rPr>
      </w:pPr>
    </w:p>
    <w:p w14:paraId="19F1E5DE" w14:textId="77777777" w:rsidR="003226EF" w:rsidRPr="00DF2219" w:rsidRDefault="003226EF" w:rsidP="003226EF">
      <w:pPr>
        <w:rPr>
          <w:sz w:val="24"/>
          <w:szCs w:val="24"/>
          <w:lang w:val="en-CA"/>
        </w:rPr>
      </w:pPr>
    </w:p>
    <w:p w14:paraId="700C45D2" w14:textId="77777777" w:rsidR="003226EF" w:rsidRPr="00DF2219" w:rsidRDefault="003226EF" w:rsidP="003226EF">
      <w:pPr>
        <w:rPr>
          <w:sz w:val="24"/>
          <w:szCs w:val="24"/>
          <w:lang w:val="en-CA"/>
        </w:rPr>
      </w:pPr>
    </w:p>
    <w:p w14:paraId="21DF70C4" w14:textId="77777777" w:rsidR="003226EF" w:rsidRPr="00DF2219" w:rsidRDefault="003226EF" w:rsidP="003226EF">
      <w:pPr>
        <w:rPr>
          <w:sz w:val="24"/>
          <w:szCs w:val="24"/>
          <w:lang w:val="en-CA"/>
        </w:rPr>
      </w:pPr>
    </w:p>
    <w:p w14:paraId="13F5E333" w14:textId="77777777" w:rsidR="003226EF" w:rsidRPr="00DF2219" w:rsidRDefault="003226EF" w:rsidP="003226EF">
      <w:pPr>
        <w:rPr>
          <w:sz w:val="24"/>
          <w:szCs w:val="24"/>
          <w:lang w:val="en-CA"/>
        </w:rPr>
      </w:pPr>
    </w:p>
    <w:p w14:paraId="5B19E6C1" w14:textId="77777777" w:rsidR="003226EF" w:rsidRPr="00DF2219" w:rsidRDefault="003226EF" w:rsidP="003226EF">
      <w:pPr>
        <w:rPr>
          <w:sz w:val="24"/>
          <w:szCs w:val="24"/>
          <w:lang w:val="en-CA"/>
        </w:rPr>
      </w:pPr>
    </w:p>
    <w:p w14:paraId="0BB6620B" w14:textId="77777777" w:rsidR="003226EF" w:rsidRPr="00DF2219" w:rsidRDefault="003226EF" w:rsidP="003226EF">
      <w:pPr>
        <w:rPr>
          <w:sz w:val="24"/>
          <w:szCs w:val="24"/>
          <w:lang w:val="en-CA"/>
        </w:rPr>
      </w:pPr>
    </w:p>
    <w:p w14:paraId="6EDBF0FF" w14:textId="77777777" w:rsidR="003226EF" w:rsidRPr="00DF2219" w:rsidRDefault="003226EF" w:rsidP="003226EF">
      <w:pPr>
        <w:rPr>
          <w:sz w:val="24"/>
          <w:szCs w:val="24"/>
          <w:lang w:val="en-CA"/>
        </w:rPr>
      </w:pPr>
    </w:p>
    <w:p w14:paraId="06B95EE7" w14:textId="77777777" w:rsidR="003226EF" w:rsidRPr="00DF2219" w:rsidRDefault="003226EF" w:rsidP="003226EF">
      <w:pPr>
        <w:rPr>
          <w:sz w:val="24"/>
          <w:szCs w:val="24"/>
          <w:lang w:val="en-CA"/>
        </w:rPr>
      </w:pPr>
    </w:p>
    <w:p w14:paraId="107A6590" w14:textId="77777777" w:rsidR="003226EF" w:rsidRPr="00DF2219" w:rsidRDefault="003226EF" w:rsidP="003226EF">
      <w:pPr>
        <w:rPr>
          <w:sz w:val="24"/>
          <w:szCs w:val="24"/>
          <w:lang w:val="en-CA"/>
        </w:rPr>
      </w:pPr>
    </w:p>
    <w:p w14:paraId="42970E25" w14:textId="77777777" w:rsidR="003226EF" w:rsidRPr="00DF2219" w:rsidRDefault="003226EF" w:rsidP="003226EF">
      <w:pPr>
        <w:rPr>
          <w:sz w:val="24"/>
          <w:szCs w:val="24"/>
          <w:lang w:val="en-CA"/>
        </w:rPr>
      </w:pPr>
    </w:p>
    <w:p w14:paraId="38066A33" w14:textId="77777777" w:rsidR="003226EF" w:rsidRPr="00DF2219" w:rsidRDefault="003226EF" w:rsidP="003226EF">
      <w:pPr>
        <w:rPr>
          <w:sz w:val="24"/>
          <w:szCs w:val="24"/>
          <w:lang w:val="en-CA"/>
        </w:rPr>
      </w:pPr>
    </w:p>
    <w:p w14:paraId="6924E850" w14:textId="77777777" w:rsidR="003226EF" w:rsidRPr="00DF2219" w:rsidRDefault="003226EF" w:rsidP="003226EF">
      <w:pPr>
        <w:rPr>
          <w:sz w:val="24"/>
          <w:szCs w:val="24"/>
          <w:lang w:val="en-CA"/>
        </w:rPr>
      </w:pPr>
    </w:p>
    <w:p w14:paraId="47F13155" w14:textId="77777777" w:rsidR="003226EF" w:rsidRDefault="003226EF" w:rsidP="003226EF">
      <w:pPr>
        <w:tabs>
          <w:tab w:val="right" w:pos="9504"/>
        </w:tabs>
        <w:textAlignment w:val="baseline"/>
        <w:rPr>
          <w:rFonts w:eastAsia="Times New Roman"/>
          <w:b/>
          <w:color w:val="000000"/>
          <w:sz w:val="24"/>
          <w:szCs w:val="24"/>
        </w:rPr>
      </w:pPr>
    </w:p>
    <w:p w14:paraId="0AFE75C7" w14:textId="77777777" w:rsidR="003226EF" w:rsidRDefault="003226EF" w:rsidP="003226EF">
      <w:pPr>
        <w:tabs>
          <w:tab w:val="right" w:pos="9504"/>
        </w:tabs>
        <w:textAlignment w:val="baseline"/>
        <w:rPr>
          <w:rFonts w:eastAsia="Times New Roman"/>
          <w:b/>
          <w:color w:val="000000"/>
          <w:sz w:val="24"/>
          <w:szCs w:val="24"/>
        </w:rPr>
      </w:pPr>
    </w:p>
    <w:p w14:paraId="5EF91C59" w14:textId="25A9CD2C" w:rsidR="003226EF" w:rsidRPr="00DF2219" w:rsidRDefault="003226EF" w:rsidP="003226EF">
      <w:pPr>
        <w:tabs>
          <w:tab w:val="right" w:pos="9504"/>
        </w:tabs>
        <w:textAlignment w:val="baseline"/>
        <w:rPr>
          <w:sz w:val="24"/>
          <w:szCs w:val="24"/>
          <w:lang w:val="en-CA"/>
        </w:rPr>
      </w:pPr>
      <w:r w:rsidRPr="000633A5">
        <w:rPr>
          <w:rFonts w:eastAsia="Times New Roman"/>
          <w:b/>
          <w:color w:val="000000"/>
          <w:sz w:val="24"/>
          <w:szCs w:val="24"/>
        </w:rPr>
        <w:t>Docket No. 5</w:t>
      </w:r>
      <w:r>
        <w:rPr>
          <w:rFonts w:eastAsia="Times New Roman"/>
          <w:b/>
          <w:color w:val="000000"/>
          <w:sz w:val="24"/>
          <w:szCs w:val="24"/>
        </w:rPr>
        <w:t>2797</w:t>
      </w:r>
      <w:r w:rsidRPr="00DF2219">
        <w:rPr>
          <w:sz w:val="24"/>
          <w:szCs w:val="24"/>
          <w:lang w:val="en-CA"/>
        </w:rPr>
        <w:br w:type="page"/>
      </w:r>
    </w:p>
    <w:p w14:paraId="15C15FFF" w14:textId="77777777" w:rsidR="003226EF" w:rsidRPr="00DF2219" w:rsidRDefault="003226EF" w:rsidP="003226EF">
      <w:pPr>
        <w:jc w:val="both"/>
        <w:rPr>
          <w:b/>
          <w:color w:val="000000"/>
          <w:sz w:val="24"/>
          <w:szCs w:val="24"/>
        </w:rPr>
      </w:pPr>
    </w:p>
    <w:p w14:paraId="368C6F10" w14:textId="77777777" w:rsidR="003226EF" w:rsidRPr="005D3657" w:rsidRDefault="003226EF" w:rsidP="003226EF">
      <w:pPr>
        <w:tabs>
          <w:tab w:val="right" w:pos="9360"/>
        </w:tabs>
        <w:rPr>
          <w:sz w:val="24"/>
          <w:szCs w:val="24"/>
        </w:rPr>
      </w:pPr>
      <w:r w:rsidRPr="005D3657">
        <w:rPr>
          <w:sz w:val="24"/>
          <w:szCs w:val="24"/>
          <w:u w:val="single"/>
          <w:lang w:val="en-CA"/>
        </w:rPr>
        <w:fldChar w:fldCharType="begin"/>
      </w:r>
      <w:r w:rsidRPr="005D3657">
        <w:rPr>
          <w:sz w:val="24"/>
          <w:szCs w:val="24"/>
          <w:u w:val="single"/>
          <w:lang w:val="en-CA"/>
        </w:rPr>
        <w:instrText xml:space="preserve"> SEQ CHAPTER \h \r 1</w:instrText>
      </w:r>
      <w:r w:rsidRPr="005D3657">
        <w:rPr>
          <w:sz w:val="24"/>
          <w:szCs w:val="24"/>
          <w:u w:val="single"/>
          <w:lang w:val="en-CA"/>
        </w:rPr>
        <w:fldChar w:fldCharType="end"/>
      </w:r>
      <w:r w:rsidRPr="005D3657">
        <w:rPr>
          <w:sz w:val="24"/>
          <w:szCs w:val="24"/>
          <w:u w:val="single"/>
          <w:lang w:val="en-CA"/>
        </w:rPr>
        <w:t>Undine Texas, LLC</w:t>
      </w:r>
      <w:r w:rsidRPr="005D3657">
        <w:rPr>
          <w:sz w:val="24"/>
          <w:szCs w:val="24"/>
        </w:rPr>
        <w:tab/>
        <w:t>Water Utility Tariff Page No. 1</w:t>
      </w:r>
      <w:r>
        <w:rPr>
          <w:sz w:val="24"/>
          <w:szCs w:val="24"/>
        </w:rPr>
        <w:t>9</w:t>
      </w:r>
    </w:p>
    <w:p w14:paraId="448D7FD8" w14:textId="77777777" w:rsidR="003226EF" w:rsidRPr="005D3657" w:rsidRDefault="003226EF" w:rsidP="003226EF">
      <w:pPr>
        <w:tabs>
          <w:tab w:val="right" w:pos="9360"/>
        </w:tabs>
        <w:rPr>
          <w:b/>
          <w:sz w:val="24"/>
          <w:szCs w:val="24"/>
          <w:u w:val="single"/>
        </w:rPr>
      </w:pPr>
      <w:r w:rsidRPr="005D3657">
        <w:rPr>
          <w:b/>
          <w:sz w:val="24"/>
          <w:szCs w:val="24"/>
          <w:u w:val="single"/>
        </w:rPr>
        <w:t>Sam Houston Forest Subdivision</w:t>
      </w:r>
    </w:p>
    <w:p w14:paraId="036E62CE" w14:textId="77777777" w:rsidR="003226EF" w:rsidRPr="005D3657" w:rsidRDefault="003226EF" w:rsidP="003226EF">
      <w:pPr>
        <w:tabs>
          <w:tab w:val="right" w:pos="9360"/>
        </w:tabs>
        <w:rPr>
          <w:i/>
          <w:sz w:val="24"/>
          <w:szCs w:val="24"/>
        </w:rPr>
      </w:pPr>
      <w:r w:rsidRPr="005D3657">
        <w:rPr>
          <w:i/>
          <w:sz w:val="24"/>
          <w:szCs w:val="24"/>
        </w:rPr>
        <w:t xml:space="preserve">Formerly </w:t>
      </w:r>
      <w:proofErr w:type="spellStart"/>
      <w:r w:rsidRPr="005D3657">
        <w:rPr>
          <w:i/>
          <w:sz w:val="24"/>
          <w:szCs w:val="24"/>
        </w:rPr>
        <w:t>Nerro</w:t>
      </w:r>
      <w:proofErr w:type="spellEnd"/>
      <w:r w:rsidRPr="005D3657">
        <w:rPr>
          <w:i/>
          <w:sz w:val="24"/>
          <w:szCs w:val="24"/>
        </w:rPr>
        <w:t xml:space="preserve"> Supply, LLC</w:t>
      </w:r>
    </w:p>
    <w:p w14:paraId="3CD12A70" w14:textId="77777777" w:rsidR="003226EF" w:rsidRPr="00C0169D" w:rsidRDefault="003226EF" w:rsidP="003226EF">
      <w:pPr>
        <w:jc w:val="center"/>
      </w:pPr>
    </w:p>
    <w:p w14:paraId="3F55EDF8" w14:textId="77777777" w:rsidR="003226EF" w:rsidRPr="00C0169D" w:rsidRDefault="003226EF" w:rsidP="003226EF">
      <w:pPr>
        <w:jc w:val="center"/>
      </w:pPr>
      <w:r w:rsidRPr="00C0169D">
        <w:t>SECTION 1.0 -- RATE SCHEDULE</w:t>
      </w:r>
    </w:p>
    <w:p w14:paraId="5E97106B" w14:textId="77777777" w:rsidR="003226EF" w:rsidRPr="00C0169D" w:rsidRDefault="003226EF" w:rsidP="003226EF">
      <w:r w:rsidRPr="00C0169D">
        <w:rPr>
          <w:u w:val="single"/>
        </w:rPr>
        <w:t>Section 1.01 - Rates</w:t>
      </w:r>
    </w:p>
    <w:p w14:paraId="645DC417" w14:textId="77777777" w:rsidR="003226EF" w:rsidRPr="0096630F" w:rsidRDefault="003226EF" w:rsidP="003226EF"/>
    <w:p w14:paraId="7C38A3C8" w14:textId="77777777" w:rsidR="003226EF" w:rsidRPr="00C0169D" w:rsidRDefault="003226EF" w:rsidP="003226EF">
      <w:pPr>
        <w:tabs>
          <w:tab w:val="left" w:pos="2160"/>
          <w:tab w:val="right" w:pos="9360"/>
        </w:tabs>
      </w:pPr>
      <w:r w:rsidRPr="00C0169D">
        <w:rPr>
          <w:u w:val="single"/>
        </w:rPr>
        <w:t>Meter Size</w:t>
      </w:r>
      <w:r w:rsidRPr="00C0169D">
        <w:tab/>
      </w:r>
      <w:r w:rsidRPr="00C0169D">
        <w:rPr>
          <w:u w:val="single"/>
        </w:rPr>
        <w:t>Monthly Minimum Charge</w:t>
      </w:r>
      <w:r w:rsidRPr="00C0169D">
        <w:tab/>
      </w:r>
      <w:r w:rsidRPr="00C0169D">
        <w:rPr>
          <w:u w:val="single"/>
        </w:rPr>
        <w:t>Gallonage Charge</w:t>
      </w:r>
    </w:p>
    <w:p w14:paraId="23F03268" w14:textId="77777777" w:rsidR="003226EF" w:rsidRPr="00C0169D" w:rsidRDefault="003226EF" w:rsidP="003226EF">
      <w:pPr>
        <w:tabs>
          <w:tab w:val="left" w:pos="2160"/>
          <w:tab w:val="right" w:pos="9360"/>
        </w:tabs>
      </w:pPr>
      <w:r w:rsidRPr="00C0169D">
        <w:t>5/8" or 3/4"</w:t>
      </w:r>
      <w:r w:rsidRPr="00C0169D">
        <w:tab/>
      </w:r>
      <w:r w:rsidRPr="00C0169D">
        <w:rPr>
          <w:u w:val="single"/>
        </w:rPr>
        <w:t>$12.00</w:t>
      </w:r>
      <w:r w:rsidRPr="00C0169D">
        <w:t xml:space="preserve"> </w:t>
      </w:r>
      <w:r w:rsidRPr="008B3F90">
        <w:rPr>
          <w:sz w:val="20"/>
          <w:szCs w:val="20"/>
        </w:rPr>
        <w:t>(Includes 5,000 gallons)</w:t>
      </w:r>
      <w:r w:rsidRPr="00C0169D">
        <w:tab/>
      </w:r>
      <w:r w:rsidRPr="00C0169D">
        <w:rPr>
          <w:u w:val="single"/>
        </w:rPr>
        <w:t>$0.75</w:t>
      </w:r>
      <w:r w:rsidRPr="00C0169D">
        <w:t xml:space="preserve"> </w:t>
      </w:r>
      <w:r w:rsidRPr="00C0169D">
        <w:rPr>
          <w:sz w:val="20"/>
          <w:szCs w:val="20"/>
        </w:rPr>
        <w:t>5,001-15,000 gallons</w:t>
      </w:r>
    </w:p>
    <w:p w14:paraId="50CA9845" w14:textId="77777777" w:rsidR="003226EF" w:rsidRPr="00C0169D" w:rsidRDefault="003226EF" w:rsidP="003226EF">
      <w:pPr>
        <w:tabs>
          <w:tab w:val="right" w:pos="9360"/>
        </w:tabs>
      </w:pPr>
      <w:r w:rsidRPr="00C0169D">
        <w:tab/>
      </w:r>
      <w:r w:rsidRPr="00C0169D">
        <w:rPr>
          <w:u w:val="single"/>
        </w:rPr>
        <w:t>$0.85</w:t>
      </w:r>
      <w:r w:rsidRPr="00C0169D">
        <w:t xml:space="preserve"> </w:t>
      </w:r>
      <w:r w:rsidRPr="00C0169D">
        <w:rPr>
          <w:sz w:val="20"/>
          <w:szCs w:val="20"/>
        </w:rPr>
        <w:t>15,001-25,000 gallons</w:t>
      </w:r>
    </w:p>
    <w:p w14:paraId="07407CC4" w14:textId="77777777" w:rsidR="003226EF" w:rsidRPr="00C0169D" w:rsidRDefault="003226EF" w:rsidP="003226EF">
      <w:pPr>
        <w:tabs>
          <w:tab w:val="right" w:pos="9360"/>
        </w:tabs>
      </w:pPr>
      <w:r w:rsidRPr="00C0169D">
        <w:tab/>
      </w:r>
      <w:r w:rsidRPr="00C0169D">
        <w:rPr>
          <w:u w:val="single"/>
        </w:rPr>
        <w:t>$1.00</w:t>
      </w:r>
      <w:r w:rsidRPr="00C0169D">
        <w:t xml:space="preserve"> </w:t>
      </w:r>
      <w:r w:rsidRPr="00C0169D">
        <w:rPr>
          <w:sz w:val="20"/>
          <w:szCs w:val="20"/>
        </w:rPr>
        <w:t>25,001-35,000 gallons</w:t>
      </w:r>
    </w:p>
    <w:p w14:paraId="4FFF1BAE" w14:textId="77777777" w:rsidR="003226EF" w:rsidRPr="00C0169D" w:rsidRDefault="003226EF" w:rsidP="003226EF">
      <w:pPr>
        <w:tabs>
          <w:tab w:val="right" w:pos="9360"/>
        </w:tabs>
        <w:rPr>
          <w:u w:val="single"/>
        </w:rPr>
      </w:pPr>
      <w:r w:rsidRPr="00C0169D">
        <w:tab/>
      </w:r>
      <w:r w:rsidRPr="00C0169D">
        <w:rPr>
          <w:u w:val="single"/>
        </w:rPr>
        <w:t>$1.25</w:t>
      </w:r>
      <w:r w:rsidRPr="00C0169D">
        <w:t xml:space="preserve"> </w:t>
      </w:r>
      <w:r w:rsidRPr="00C0169D">
        <w:rPr>
          <w:sz w:val="20"/>
          <w:szCs w:val="20"/>
        </w:rPr>
        <w:t>35,001 and up</w:t>
      </w:r>
    </w:p>
    <w:p w14:paraId="08D5D00F" w14:textId="77777777" w:rsidR="003226EF" w:rsidRPr="0096630F" w:rsidRDefault="003226EF" w:rsidP="003226EF"/>
    <w:p w14:paraId="0D9B8DDE" w14:textId="77777777" w:rsidR="003226EF" w:rsidRPr="00C0169D" w:rsidRDefault="003226EF" w:rsidP="003226EF">
      <w:r w:rsidRPr="00C0169D">
        <w:t>FORM OF PAYMENT:   The utility will accept the following forms of payment:</w:t>
      </w:r>
    </w:p>
    <w:p w14:paraId="239E3CE4" w14:textId="77777777" w:rsidR="003226EF" w:rsidRPr="00C0169D" w:rsidRDefault="003226EF" w:rsidP="003226EF">
      <w:pPr>
        <w:tabs>
          <w:tab w:val="left" w:pos="1620"/>
          <w:tab w:val="left" w:pos="3240"/>
          <w:tab w:val="left" w:pos="5400"/>
          <w:tab w:val="right" w:pos="9360"/>
        </w:tabs>
        <w:jc w:val="both"/>
      </w:pPr>
      <w:r w:rsidRPr="00C0169D">
        <w:t xml:space="preserve">Cash </w:t>
      </w:r>
      <w:r w:rsidRPr="00C0169D">
        <w:rPr>
          <w:u w:val="single"/>
        </w:rPr>
        <w:t xml:space="preserve">  </w:t>
      </w:r>
      <w:proofErr w:type="gramStart"/>
      <w:r w:rsidRPr="00C0169D">
        <w:rPr>
          <w:u w:val="single"/>
        </w:rPr>
        <w:t xml:space="preserve">X  </w:t>
      </w:r>
      <w:r w:rsidRPr="00C0169D">
        <w:t>,</w:t>
      </w:r>
      <w:proofErr w:type="gramEnd"/>
      <w:r w:rsidRPr="00C0169D">
        <w:t xml:space="preserve"> Check </w:t>
      </w:r>
      <w:r w:rsidRPr="00C0169D">
        <w:rPr>
          <w:u w:val="single"/>
        </w:rPr>
        <w:t xml:space="preserve">  X  </w:t>
      </w:r>
      <w:r w:rsidRPr="00C0169D">
        <w:t>, Money Order</w:t>
      </w:r>
      <w:r w:rsidRPr="00C0169D">
        <w:rPr>
          <w:u w:val="single"/>
        </w:rPr>
        <w:t xml:space="preserve">  X  </w:t>
      </w:r>
      <w:r w:rsidRPr="00C0169D">
        <w:t>, Credit Card</w:t>
      </w:r>
      <w:r w:rsidRPr="00C0169D">
        <w:rPr>
          <w:u w:val="single"/>
        </w:rPr>
        <w:t xml:space="preserve">      </w:t>
      </w:r>
      <w:r w:rsidRPr="00C0169D">
        <w:t>, Other (specify)____</w:t>
      </w:r>
    </w:p>
    <w:p w14:paraId="0892B5FF" w14:textId="77777777" w:rsidR="003226EF" w:rsidRPr="00D70954" w:rsidRDefault="003226EF" w:rsidP="003226EF">
      <w:pPr>
        <w:ind w:left="720"/>
        <w:jc w:val="both"/>
        <w:rPr>
          <w:sz w:val="18"/>
          <w:szCs w:val="18"/>
        </w:rPr>
      </w:pPr>
      <w:r w:rsidRPr="00D70954">
        <w:rPr>
          <w:sz w:val="18"/>
          <w:szCs w:val="18"/>
        </w:rPr>
        <w:t>THE UTILITY SEPTEMBER REQUIRE EXACT CHANGE FOR PAYMENTS AND SEPTEMBER REFUSE TO ACCEPT PAYMENTS MADE USING MORE THAN $1.00 IN SMALL COINS.  A WRITTEN RECEIPT WILL BE GIVEN FOR CASH PAYMENTS.</w:t>
      </w:r>
    </w:p>
    <w:p w14:paraId="7F5CAFD4" w14:textId="77777777" w:rsidR="003226EF" w:rsidRPr="00C0169D" w:rsidRDefault="003226EF" w:rsidP="003226EF"/>
    <w:p w14:paraId="21D26110" w14:textId="77777777" w:rsidR="003226EF" w:rsidRPr="00C0169D" w:rsidRDefault="003226EF" w:rsidP="003226EF">
      <w:pPr>
        <w:tabs>
          <w:tab w:val="right" w:leader="dot" w:pos="9360"/>
        </w:tabs>
      </w:pPr>
      <w:r w:rsidRPr="00C0169D">
        <w:t>REGULATORY ASSESSMENT</w:t>
      </w:r>
      <w:r w:rsidRPr="00C0169D">
        <w:tab/>
      </w:r>
      <w:r w:rsidRPr="00C0169D">
        <w:rPr>
          <w:u w:val="single"/>
        </w:rPr>
        <w:t>1.0%</w:t>
      </w:r>
    </w:p>
    <w:p w14:paraId="1EE25ED5" w14:textId="77777777" w:rsidR="003226EF" w:rsidRPr="00D70954" w:rsidRDefault="003226EF" w:rsidP="003226EF">
      <w:pPr>
        <w:ind w:left="720"/>
        <w:jc w:val="both"/>
        <w:rPr>
          <w:sz w:val="18"/>
          <w:szCs w:val="18"/>
        </w:rPr>
      </w:pPr>
      <w:r w:rsidRPr="00D70954">
        <w:rPr>
          <w:sz w:val="18"/>
          <w:szCs w:val="18"/>
        </w:rPr>
        <w:t>PUC RULES REQUIRE THE UTILITY TO COLLECT A FEE OF ONE PERCENT OF THE RETAIL MONTHLY BILL AND REMIT THE FEE TO THE TCEQ.</w:t>
      </w:r>
    </w:p>
    <w:p w14:paraId="6D5CD7CF" w14:textId="77777777" w:rsidR="003226EF" w:rsidRPr="00D70954" w:rsidRDefault="003226EF" w:rsidP="003226EF"/>
    <w:p w14:paraId="1DD01683" w14:textId="77777777" w:rsidR="003226EF" w:rsidRPr="00C0169D" w:rsidRDefault="003226EF" w:rsidP="003226EF">
      <w:r w:rsidRPr="00C0169D">
        <w:rPr>
          <w:u w:val="single"/>
        </w:rPr>
        <w:t>Section 1.02 - Miscellaneous Fees</w:t>
      </w:r>
    </w:p>
    <w:p w14:paraId="52FC723C" w14:textId="77777777" w:rsidR="003226EF" w:rsidRPr="00C0169D" w:rsidRDefault="003226EF" w:rsidP="003226EF">
      <w:pPr>
        <w:tabs>
          <w:tab w:val="right" w:leader="dot" w:pos="9360"/>
        </w:tabs>
      </w:pPr>
      <w:r w:rsidRPr="00C0169D">
        <w:t>TAP FEE</w:t>
      </w:r>
      <w:r w:rsidRPr="00C0169D">
        <w:tab/>
      </w:r>
      <w:r w:rsidRPr="00C0169D">
        <w:rPr>
          <w:u w:val="single"/>
        </w:rPr>
        <w:t>$500.00</w:t>
      </w:r>
    </w:p>
    <w:p w14:paraId="39B74F0C" w14:textId="77777777" w:rsidR="003226EF" w:rsidRPr="00D70954" w:rsidRDefault="003226EF" w:rsidP="003226EF">
      <w:pPr>
        <w:ind w:left="720"/>
        <w:jc w:val="both"/>
        <w:rPr>
          <w:sz w:val="18"/>
          <w:szCs w:val="18"/>
        </w:rPr>
      </w:pPr>
      <w:r w:rsidRPr="00D70954">
        <w:rPr>
          <w:sz w:val="18"/>
          <w:szCs w:val="18"/>
        </w:rPr>
        <w:t>TAP FEE COVERS THE UTILITY'S COSTS FOR MATERIALS AND LABOR TO INSTALL A STANDARD RESIDENTIAL 5/8" or 3/4" METER.  AN ADDITIONAL FEE TO COVER UNIQUE COSTS IS PERMITTED IF LISTED ON THIS TARIFF.</w:t>
      </w:r>
    </w:p>
    <w:p w14:paraId="486064BD" w14:textId="77777777" w:rsidR="003226EF" w:rsidRPr="00C0169D" w:rsidRDefault="003226EF" w:rsidP="003226EF"/>
    <w:p w14:paraId="35057749" w14:textId="77777777" w:rsidR="003226EF" w:rsidRPr="00C0169D" w:rsidRDefault="003226EF" w:rsidP="003226EF">
      <w:pPr>
        <w:tabs>
          <w:tab w:val="right" w:leader="dot" w:pos="9360"/>
        </w:tabs>
      </w:pPr>
      <w:r w:rsidRPr="00C0169D">
        <w:t>TAP FEE (Unique costs)</w:t>
      </w:r>
      <w:r w:rsidRPr="00C0169D">
        <w:tab/>
      </w:r>
      <w:r w:rsidRPr="00C0169D">
        <w:rPr>
          <w:u w:val="single"/>
        </w:rPr>
        <w:t>Actual Cost</w:t>
      </w:r>
    </w:p>
    <w:p w14:paraId="2DBDF015" w14:textId="77777777" w:rsidR="003226EF" w:rsidRPr="00D70954" w:rsidRDefault="003226EF" w:rsidP="003226EF">
      <w:pPr>
        <w:ind w:left="720"/>
        <w:jc w:val="both"/>
        <w:rPr>
          <w:sz w:val="18"/>
          <w:szCs w:val="18"/>
        </w:rPr>
      </w:pPr>
      <w:r w:rsidRPr="00D70954">
        <w:rPr>
          <w:sz w:val="18"/>
          <w:szCs w:val="18"/>
        </w:rPr>
        <w:t>FOR EXAMPLE, A ROAD BORE FOR CUSTOMERS OUTSIDE OF SUBDIVISIONS OR RESIDENTIAL AREAS.</w:t>
      </w:r>
    </w:p>
    <w:p w14:paraId="6AB010D2" w14:textId="77777777" w:rsidR="003226EF" w:rsidRPr="00C0169D" w:rsidRDefault="003226EF" w:rsidP="003226EF"/>
    <w:p w14:paraId="7F823528" w14:textId="77777777" w:rsidR="003226EF" w:rsidRPr="00C0169D" w:rsidRDefault="003226EF" w:rsidP="003226EF">
      <w:pPr>
        <w:tabs>
          <w:tab w:val="right" w:leader="dot" w:pos="9360"/>
        </w:tabs>
        <w:ind w:firstLine="18"/>
      </w:pPr>
      <w:r w:rsidRPr="00C0169D">
        <w:t>TAP FEE (Large meter)</w:t>
      </w:r>
      <w:r w:rsidRPr="00C0169D">
        <w:tab/>
      </w:r>
      <w:r w:rsidRPr="00C0169D">
        <w:rPr>
          <w:u w:val="single"/>
        </w:rPr>
        <w:t>Actual Cost</w:t>
      </w:r>
    </w:p>
    <w:p w14:paraId="413E3CD0" w14:textId="77777777" w:rsidR="003226EF" w:rsidRPr="00D70954" w:rsidRDefault="003226EF" w:rsidP="003226EF">
      <w:pPr>
        <w:ind w:left="720"/>
        <w:jc w:val="both"/>
        <w:rPr>
          <w:sz w:val="18"/>
          <w:szCs w:val="18"/>
        </w:rPr>
      </w:pPr>
      <w:r w:rsidRPr="00D70954">
        <w:rPr>
          <w:sz w:val="18"/>
          <w:szCs w:val="18"/>
        </w:rPr>
        <w:t>TAP FEE IS THE UTILITY'S ACTUAL COST FOR MATERIALS AND LABOR FOR METER SIZE INSTALLED.</w:t>
      </w:r>
    </w:p>
    <w:p w14:paraId="0BAFC604" w14:textId="77777777" w:rsidR="003226EF" w:rsidRPr="00C0169D" w:rsidRDefault="003226EF" w:rsidP="003226EF"/>
    <w:p w14:paraId="714C41BF" w14:textId="77777777" w:rsidR="003226EF" w:rsidRPr="00C0169D" w:rsidRDefault="003226EF" w:rsidP="003226EF">
      <w:pPr>
        <w:tabs>
          <w:tab w:val="right" w:leader="dot" w:pos="9360"/>
        </w:tabs>
        <w:ind w:firstLine="18"/>
      </w:pPr>
      <w:r w:rsidRPr="00C0169D">
        <w:t>METER RELOCATION FEE</w:t>
      </w:r>
      <w:r w:rsidRPr="00C0169D">
        <w:tab/>
      </w:r>
      <w:r w:rsidRPr="00C0169D">
        <w:rPr>
          <w:u w:val="single"/>
        </w:rPr>
        <w:t>Actual Relocation Cost, Not to Exceed Tap Fee</w:t>
      </w:r>
    </w:p>
    <w:p w14:paraId="1583225E" w14:textId="77777777" w:rsidR="003226EF" w:rsidRPr="00D70954" w:rsidRDefault="003226EF" w:rsidP="003226EF">
      <w:pPr>
        <w:ind w:left="720"/>
        <w:jc w:val="both"/>
        <w:rPr>
          <w:sz w:val="18"/>
          <w:szCs w:val="18"/>
        </w:rPr>
      </w:pPr>
      <w:r w:rsidRPr="00D70954">
        <w:rPr>
          <w:sz w:val="18"/>
          <w:szCs w:val="18"/>
        </w:rPr>
        <w:t>THIS FEE SEPTEMBER BE CHARGED IF A CUSTOMER REQUESTS THAT AN EXISTING METER BE RELOCATED.</w:t>
      </w:r>
    </w:p>
    <w:p w14:paraId="62CA2BDD" w14:textId="77777777" w:rsidR="003226EF" w:rsidRPr="00C0169D" w:rsidRDefault="003226EF" w:rsidP="003226EF"/>
    <w:p w14:paraId="0101B493" w14:textId="77777777" w:rsidR="003226EF" w:rsidRPr="00C0169D" w:rsidRDefault="003226EF" w:rsidP="003226EF">
      <w:pPr>
        <w:tabs>
          <w:tab w:val="right" w:leader="dot" w:pos="9360"/>
        </w:tabs>
        <w:ind w:firstLine="18"/>
      </w:pPr>
      <w:r w:rsidRPr="00C0169D">
        <w:t>METER TEST FEE</w:t>
      </w:r>
      <w:r w:rsidRPr="00C0169D">
        <w:tab/>
      </w:r>
      <w:r w:rsidRPr="00C0169D">
        <w:rPr>
          <w:u w:val="single"/>
        </w:rPr>
        <w:t>$25.00</w:t>
      </w:r>
    </w:p>
    <w:p w14:paraId="39792579" w14:textId="77777777" w:rsidR="003226EF" w:rsidRPr="00D70954" w:rsidRDefault="003226EF" w:rsidP="003226EF">
      <w:pPr>
        <w:ind w:left="720" w:firstLine="18"/>
        <w:jc w:val="both"/>
        <w:rPr>
          <w:sz w:val="18"/>
          <w:szCs w:val="18"/>
        </w:rPr>
      </w:pPr>
      <w:r w:rsidRPr="00D70954">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779F6407" w14:textId="77777777" w:rsidR="003226EF" w:rsidRPr="00C0169D" w:rsidRDefault="003226EF" w:rsidP="003226EF">
      <w:pPr>
        <w:rPr>
          <w:lang w:val="en-CA"/>
        </w:rPr>
      </w:pPr>
    </w:p>
    <w:p w14:paraId="38CD5A61" w14:textId="77777777" w:rsidR="003226EF" w:rsidRPr="00C0169D" w:rsidRDefault="003226EF" w:rsidP="003226EF">
      <w:pPr>
        <w:rPr>
          <w:lang w:val="en-CA"/>
        </w:rPr>
      </w:pPr>
    </w:p>
    <w:p w14:paraId="3910FC34" w14:textId="77777777" w:rsidR="003226EF" w:rsidRPr="00C0169D" w:rsidRDefault="003226EF" w:rsidP="003226EF">
      <w:pPr>
        <w:rPr>
          <w:lang w:val="en-CA"/>
        </w:rPr>
      </w:pPr>
    </w:p>
    <w:p w14:paraId="5BA81CDF" w14:textId="77777777" w:rsidR="003226EF" w:rsidRPr="00C0169D" w:rsidRDefault="003226EF" w:rsidP="003226EF">
      <w:pPr>
        <w:rPr>
          <w:lang w:val="en-CA"/>
        </w:rPr>
      </w:pPr>
    </w:p>
    <w:p w14:paraId="5B6889E0" w14:textId="77777777" w:rsidR="003226EF" w:rsidRPr="00C0169D" w:rsidRDefault="003226EF" w:rsidP="003226EF">
      <w:pPr>
        <w:rPr>
          <w:lang w:val="en-CA"/>
        </w:rPr>
      </w:pPr>
    </w:p>
    <w:p w14:paraId="547E41AC" w14:textId="77777777" w:rsidR="003226EF" w:rsidRPr="00C0169D" w:rsidRDefault="003226EF" w:rsidP="003226EF">
      <w:pPr>
        <w:rPr>
          <w:lang w:val="en-CA"/>
        </w:rPr>
      </w:pPr>
    </w:p>
    <w:p w14:paraId="0AAA4186" w14:textId="77777777" w:rsidR="003226EF" w:rsidRPr="00C0169D" w:rsidRDefault="003226EF" w:rsidP="003226EF">
      <w:pPr>
        <w:rPr>
          <w:lang w:val="en-CA"/>
        </w:rPr>
      </w:pPr>
    </w:p>
    <w:p w14:paraId="40A06395" w14:textId="77777777" w:rsidR="003226EF" w:rsidRPr="00C0169D" w:rsidRDefault="003226EF" w:rsidP="003226EF">
      <w:pPr>
        <w:rPr>
          <w:lang w:val="en-CA"/>
        </w:rPr>
      </w:pPr>
    </w:p>
    <w:p w14:paraId="641923EB" w14:textId="77777777" w:rsidR="003226EF" w:rsidRDefault="003226EF" w:rsidP="003226EF">
      <w:pPr>
        <w:rPr>
          <w:lang w:val="en-CA"/>
        </w:rPr>
      </w:pPr>
    </w:p>
    <w:p w14:paraId="3383D194" w14:textId="77777777" w:rsidR="003226EF" w:rsidRPr="00C0169D" w:rsidRDefault="003226EF" w:rsidP="003226EF">
      <w:pPr>
        <w:rPr>
          <w:lang w:val="en-CA"/>
        </w:rPr>
      </w:pPr>
    </w:p>
    <w:p w14:paraId="630BE11F" w14:textId="77777777" w:rsidR="003226EF" w:rsidRPr="00C0169D" w:rsidRDefault="003226EF" w:rsidP="003226EF">
      <w:pPr>
        <w:rPr>
          <w:lang w:val="en-CA"/>
        </w:rPr>
      </w:pPr>
    </w:p>
    <w:p w14:paraId="59C8519B" w14:textId="77777777" w:rsidR="003226EF" w:rsidRDefault="003226EF" w:rsidP="003226EF">
      <w:pPr>
        <w:rPr>
          <w:b/>
          <w:lang w:val="en-CA"/>
        </w:rPr>
      </w:pPr>
    </w:p>
    <w:p w14:paraId="74EF7DFF" w14:textId="77777777" w:rsidR="003226EF" w:rsidRDefault="003226EF" w:rsidP="003226EF">
      <w:pPr>
        <w:rPr>
          <w:b/>
          <w:lang w:val="en-CA"/>
        </w:rPr>
      </w:pPr>
    </w:p>
    <w:p w14:paraId="22C1A5E9" w14:textId="77777777" w:rsidR="003226EF" w:rsidRDefault="003226EF" w:rsidP="003226EF">
      <w:pPr>
        <w:rPr>
          <w:b/>
          <w:lang w:val="en-CA"/>
        </w:rPr>
      </w:pPr>
    </w:p>
    <w:p w14:paraId="7A06A24C" w14:textId="3800655B" w:rsidR="003226EF" w:rsidRPr="005D3657" w:rsidRDefault="003226EF" w:rsidP="003226EF">
      <w:pPr>
        <w:rPr>
          <w:color w:val="000000"/>
          <w:sz w:val="24"/>
          <w:szCs w:val="24"/>
          <w:u w:val="single"/>
        </w:rPr>
      </w:pPr>
      <w:r w:rsidRPr="000633A5">
        <w:rPr>
          <w:b/>
          <w:sz w:val="24"/>
          <w:szCs w:val="24"/>
          <w:lang w:val="en-CA"/>
        </w:rPr>
        <w:t>Docket No. 5</w:t>
      </w:r>
      <w:r w:rsidR="009A675A">
        <w:rPr>
          <w:b/>
          <w:sz w:val="24"/>
          <w:szCs w:val="24"/>
          <w:lang w:val="en-CA"/>
        </w:rPr>
        <w:t>2797</w:t>
      </w:r>
    </w:p>
    <w:p w14:paraId="6B8D48D3" w14:textId="77777777" w:rsidR="003226EF" w:rsidRDefault="003226EF" w:rsidP="003226EF">
      <w:pPr>
        <w:tabs>
          <w:tab w:val="right" w:pos="9360"/>
        </w:tabs>
        <w:rPr>
          <w:sz w:val="24"/>
          <w:szCs w:val="24"/>
          <w:u w:val="single"/>
          <w:lang w:val="en-CA"/>
        </w:rPr>
      </w:pPr>
    </w:p>
    <w:p w14:paraId="262FB360" w14:textId="77777777" w:rsidR="003226EF" w:rsidRPr="005D3657" w:rsidRDefault="003226EF" w:rsidP="003226EF">
      <w:pPr>
        <w:tabs>
          <w:tab w:val="right" w:pos="9360"/>
        </w:tabs>
        <w:rPr>
          <w:sz w:val="24"/>
          <w:szCs w:val="24"/>
        </w:rPr>
      </w:pPr>
      <w:r w:rsidRPr="005D3657">
        <w:rPr>
          <w:sz w:val="24"/>
          <w:szCs w:val="24"/>
          <w:u w:val="single"/>
          <w:lang w:val="en-CA"/>
        </w:rPr>
        <w:fldChar w:fldCharType="begin"/>
      </w:r>
      <w:r w:rsidRPr="005D3657">
        <w:rPr>
          <w:sz w:val="24"/>
          <w:szCs w:val="24"/>
          <w:u w:val="single"/>
          <w:lang w:val="en-CA"/>
        </w:rPr>
        <w:instrText xml:space="preserve"> SEQ CHAPTER \h \r 1</w:instrText>
      </w:r>
      <w:r w:rsidRPr="005D3657">
        <w:rPr>
          <w:sz w:val="24"/>
          <w:szCs w:val="24"/>
          <w:u w:val="single"/>
          <w:lang w:val="en-CA"/>
        </w:rPr>
        <w:fldChar w:fldCharType="end"/>
      </w:r>
      <w:r w:rsidRPr="005D3657">
        <w:rPr>
          <w:sz w:val="24"/>
          <w:szCs w:val="24"/>
          <w:u w:val="single"/>
          <w:lang w:val="en-CA"/>
        </w:rPr>
        <w:t>Undine Texas, LLC</w:t>
      </w:r>
      <w:r w:rsidRPr="005D3657">
        <w:rPr>
          <w:sz w:val="24"/>
          <w:szCs w:val="24"/>
        </w:rPr>
        <w:tab/>
        <w:t xml:space="preserve">Water Utility Tariff Page No. </w:t>
      </w:r>
      <w:r>
        <w:rPr>
          <w:sz w:val="24"/>
          <w:szCs w:val="24"/>
        </w:rPr>
        <w:t>20</w:t>
      </w:r>
    </w:p>
    <w:p w14:paraId="0F0132EF" w14:textId="77777777" w:rsidR="003226EF" w:rsidRPr="005D3657" w:rsidRDefault="003226EF" w:rsidP="003226EF">
      <w:pPr>
        <w:tabs>
          <w:tab w:val="right" w:pos="9360"/>
        </w:tabs>
        <w:rPr>
          <w:b/>
          <w:sz w:val="24"/>
          <w:szCs w:val="24"/>
          <w:u w:val="single"/>
        </w:rPr>
      </w:pPr>
      <w:r w:rsidRPr="005D3657">
        <w:rPr>
          <w:b/>
          <w:sz w:val="24"/>
          <w:szCs w:val="24"/>
          <w:u w:val="single"/>
        </w:rPr>
        <w:t>Sam Houston Forest Subdivision</w:t>
      </w:r>
    </w:p>
    <w:p w14:paraId="3C0BB21F" w14:textId="77777777" w:rsidR="003226EF" w:rsidRPr="005D3657" w:rsidRDefault="003226EF" w:rsidP="003226EF">
      <w:pPr>
        <w:tabs>
          <w:tab w:val="right" w:pos="9360"/>
        </w:tabs>
        <w:rPr>
          <w:i/>
          <w:sz w:val="24"/>
          <w:szCs w:val="24"/>
        </w:rPr>
      </w:pPr>
      <w:r w:rsidRPr="005D3657">
        <w:rPr>
          <w:i/>
          <w:sz w:val="24"/>
          <w:szCs w:val="24"/>
        </w:rPr>
        <w:t xml:space="preserve">Formerly </w:t>
      </w:r>
      <w:proofErr w:type="spellStart"/>
      <w:r w:rsidRPr="005D3657">
        <w:rPr>
          <w:i/>
          <w:sz w:val="24"/>
          <w:szCs w:val="24"/>
        </w:rPr>
        <w:t>Nerro</w:t>
      </w:r>
      <w:proofErr w:type="spellEnd"/>
      <w:r w:rsidRPr="005D3657">
        <w:rPr>
          <w:i/>
          <w:sz w:val="24"/>
          <w:szCs w:val="24"/>
        </w:rPr>
        <w:t xml:space="preserve"> Supply, LLC</w:t>
      </w:r>
    </w:p>
    <w:p w14:paraId="27BD2B0D" w14:textId="77777777" w:rsidR="003226EF" w:rsidRDefault="003226EF" w:rsidP="003226EF">
      <w:pPr>
        <w:tabs>
          <w:tab w:val="right" w:pos="9360"/>
        </w:tabs>
        <w:rPr>
          <w:color w:val="000000"/>
          <w:sz w:val="24"/>
          <w:szCs w:val="24"/>
          <w:u w:val="single"/>
        </w:rPr>
      </w:pPr>
    </w:p>
    <w:p w14:paraId="1F2958C2" w14:textId="77777777" w:rsidR="003226EF" w:rsidRPr="004A0281" w:rsidRDefault="003226EF" w:rsidP="003226EF">
      <w:pPr>
        <w:ind w:firstLine="18"/>
        <w:jc w:val="center"/>
      </w:pPr>
      <w:r w:rsidRPr="004A0281">
        <w:t>SECTION 1.0 -- RATE SCHEDULE (Continued)</w:t>
      </w:r>
    </w:p>
    <w:p w14:paraId="103EC573" w14:textId="77777777" w:rsidR="003226EF" w:rsidRPr="004A0281" w:rsidRDefault="003226EF" w:rsidP="003226EF"/>
    <w:p w14:paraId="53297E61" w14:textId="77777777" w:rsidR="003226EF" w:rsidRPr="004A0281" w:rsidRDefault="003226EF" w:rsidP="003226EF">
      <w:r w:rsidRPr="004A0281">
        <w:t>RECONNECTION FEE</w:t>
      </w:r>
    </w:p>
    <w:p w14:paraId="79E23284" w14:textId="77777777" w:rsidR="003226EF" w:rsidRPr="00D70954" w:rsidRDefault="003226EF" w:rsidP="003226EF">
      <w:pPr>
        <w:ind w:left="720"/>
        <w:jc w:val="both"/>
        <w:rPr>
          <w:sz w:val="18"/>
          <w:szCs w:val="18"/>
        </w:rPr>
      </w:pPr>
      <w:r w:rsidRPr="00D70954">
        <w:rPr>
          <w:sz w:val="18"/>
          <w:szCs w:val="18"/>
        </w:rPr>
        <w:t>THE RECONNECT FEE MUST BE PAID BEFORE SERVICE CAN BE RESTORED TO A CUSTOMER WHO HAS BEEN DISCONNECTED FOR THE FOLLOWING REASONS (OR OTHER REASONS LISTED UNDER SECTION 2.0 OF THIS TARIFF):</w:t>
      </w:r>
    </w:p>
    <w:p w14:paraId="75B8E5A4" w14:textId="77777777" w:rsidR="003226EF" w:rsidRPr="00D70954" w:rsidRDefault="003226EF" w:rsidP="003226EF">
      <w:pPr>
        <w:ind w:left="720"/>
      </w:pPr>
    </w:p>
    <w:p w14:paraId="514EAFCD" w14:textId="77777777" w:rsidR="003226EF" w:rsidRPr="004A0281" w:rsidRDefault="003226EF" w:rsidP="003226EF">
      <w:pPr>
        <w:tabs>
          <w:tab w:val="left" w:pos="1080"/>
          <w:tab w:val="right" w:leader="dot" w:pos="9360"/>
        </w:tabs>
        <w:ind w:left="720" w:firstLine="18"/>
      </w:pPr>
      <w:r w:rsidRPr="004A0281">
        <w:t>a)</w:t>
      </w:r>
      <w:r w:rsidRPr="004A0281">
        <w:tab/>
        <w:t>Non-payment of bill (Maximum $25.00)</w:t>
      </w:r>
      <w:r w:rsidRPr="004A0281">
        <w:tab/>
      </w:r>
      <w:r w:rsidRPr="004A0281">
        <w:rPr>
          <w:u w:val="single"/>
        </w:rPr>
        <w:t>$25.00</w:t>
      </w:r>
    </w:p>
    <w:p w14:paraId="52BB229D" w14:textId="77777777" w:rsidR="003226EF" w:rsidRPr="004A0281" w:rsidRDefault="003226EF" w:rsidP="003226EF">
      <w:pPr>
        <w:tabs>
          <w:tab w:val="left" w:pos="1080"/>
          <w:tab w:val="right" w:leader="dot" w:pos="9360"/>
        </w:tabs>
        <w:ind w:left="720" w:firstLine="18"/>
      </w:pPr>
      <w:r w:rsidRPr="004A0281">
        <w:t>b)</w:t>
      </w:r>
      <w:r w:rsidRPr="004A0281">
        <w:tab/>
        <w:t>Customer's request that service be disconnected</w:t>
      </w:r>
      <w:r w:rsidRPr="004A0281">
        <w:tab/>
      </w:r>
      <w:r w:rsidRPr="004A0281">
        <w:rPr>
          <w:u w:val="single"/>
        </w:rPr>
        <w:t>$10.00</w:t>
      </w:r>
    </w:p>
    <w:p w14:paraId="702BC463" w14:textId="77777777" w:rsidR="003226EF" w:rsidRPr="004A0281" w:rsidRDefault="003226EF" w:rsidP="003226EF">
      <w:pPr>
        <w:tabs>
          <w:tab w:val="right" w:leader="dot" w:pos="9360"/>
        </w:tabs>
      </w:pPr>
    </w:p>
    <w:p w14:paraId="5A1A049F" w14:textId="77777777" w:rsidR="003226EF" w:rsidRPr="004A0281" w:rsidRDefault="003226EF" w:rsidP="003226EF">
      <w:pPr>
        <w:tabs>
          <w:tab w:val="right" w:leader="dot" w:pos="9360"/>
        </w:tabs>
        <w:rPr>
          <w:u w:val="single"/>
        </w:rPr>
      </w:pPr>
      <w:r w:rsidRPr="004A0281">
        <w:t>TRANSFER FEE</w:t>
      </w:r>
      <w:r w:rsidRPr="004A0281">
        <w:tab/>
      </w:r>
      <w:r w:rsidRPr="004A0281">
        <w:rPr>
          <w:u w:val="single"/>
        </w:rPr>
        <w:t>$10.00</w:t>
      </w:r>
    </w:p>
    <w:p w14:paraId="33302EF0" w14:textId="77777777" w:rsidR="003226EF" w:rsidRPr="00D70954" w:rsidRDefault="003226EF" w:rsidP="003226EF">
      <w:pPr>
        <w:ind w:left="720"/>
        <w:jc w:val="both"/>
        <w:rPr>
          <w:sz w:val="18"/>
          <w:szCs w:val="18"/>
        </w:rPr>
      </w:pPr>
      <w:r w:rsidRPr="00D70954">
        <w:rPr>
          <w:sz w:val="18"/>
          <w:szCs w:val="18"/>
        </w:rPr>
        <w:t>THE TRANSFER FEE WILL BE CHARGED FOR CHANGING AN ACCOUNT NAME AT THE SAME SERVICE LOCATION WHEN THE SERVICE IS NOT DISCONNECTED</w:t>
      </w:r>
      <w:r>
        <w:rPr>
          <w:sz w:val="18"/>
          <w:szCs w:val="18"/>
        </w:rPr>
        <w:t>.</w:t>
      </w:r>
    </w:p>
    <w:p w14:paraId="5A858B99" w14:textId="77777777" w:rsidR="003226EF" w:rsidRPr="004A0281" w:rsidRDefault="003226EF" w:rsidP="003226EF"/>
    <w:p w14:paraId="50494153" w14:textId="77777777" w:rsidR="003226EF" w:rsidRPr="004A0281" w:rsidRDefault="003226EF" w:rsidP="003226EF">
      <w:pPr>
        <w:tabs>
          <w:tab w:val="right" w:leader="dot" w:pos="9360"/>
        </w:tabs>
      </w:pPr>
      <w:r w:rsidRPr="004A0281">
        <w:t>LATE CHARGE (EITHER $5.00 OR 10% OF THE BILL)</w:t>
      </w:r>
      <w:r w:rsidRPr="004A0281">
        <w:tab/>
      </w:r>
      <w:r w:rsidRPr="004A0281">
        <w:rPr>
          <w:u w:val="single"/>
        </w:rPr>
        <w:t>$5.00</w:t>
      </w:r>
    </w:p>
    <w:p w14:paraId="255BF7B4" w14:textId="77777777" w:rsidR="003226EF" w:rsidRPr="00D70954" w:rsidRDefault="003226EF" w:rsidP="003226EF">
      <w:pPr>
        <w:ind w:left="720"/>
        <w:jc w:val="both"/>
        <w:rPr>
          <w:sz w:val="18"/>
          <w:szCs w:val="18"/>
        </w:rPr>
      </w:pPr>
      <w:r w:rsidRPr="00D70954">
        <w:rPr>
          <w:sz w:val="18"/>
          <w:szCs w:val="18"/>
        </w:rPr>
        <w:t>PUC RULES ALLOW A ONE-TIME PENALTY TO BE CHARGED ON DELINQUENT BILLS.   A LATE CHARGE MAY NOT BE APPLIED TO ANY BALANCE TO WHICH THE PENALTY WAS APPLIED IN A PREVIOUS BILLING.</w:t>
      </w:r>
    </w:p>
    <w:p w14:paraId="543A731B" w14:textId="77777777" w:rsidR="003226EF" w:rsidRPr="004A0281" w:rsidRDefault="003226EF" w:rsidP="003226EF"/>
    <w:p w14:paraId="615EADEB" w14:textId="77777777" w:rsidR="003226EF" w:rsidRPr="004A0281" w:rsidRDefault="003226EF" w:rsidP="003226EF">
      <w:pPr>
        <w:tabs>
          <w:tab w:val="right" w:leader="dot" w:pos="9360"/>
        </w:tabs>
      </w:pPr>
      <w:r w:rsidRPr="004A0281">
        <w:t>RETURNED CHECK CHARGE</w:t>
      </w:r>
      <w:r w:rsidRPr="004A0281">
        <w:tab/>
      </w:r>
      <w:r w:rsidRPr="004A0281">
        <w:rPr>
          <w:u w:val="single"/>
        </w:rPr>
        <w:t>$25.00</w:t>
      </w:r>
    </w:p>
    <w:p w14:paraId="08430BC8" w14:textId="77777777" w:rsidR="003226EF" w:rsidRPr="00D70954" w:rsidRDefault="003226EF" w:rsidP="003226EF">
      <w:pPr>
        <w:ind w:left="720"/>
        <w:jc w:val="both"/>
        <w:rPr>
          <w:sz w:val="18"/>
          <w:szCs w:val="18"/>
        </w:rPr>
      </w:pPr>
      <w:r w:rsidRPr="00D70954">
        <w:rPr>
          <w:sz w:val="18"/>
          <w:szCs w:val="18"/>
        </w:rPr>
        <w:t>RETURNED CHECK CHARGES MUST BE BASED ON THE UTILITY’S DOCUMENTABLE COST.</w:t>
      </w:r>
    </w:p>
    <w:p w14:paraId="0F27B15B" w14:textId="77777777" w:rsidR="003226EF" w:rsidRPr="004A0281" w:rsidRDefault="003226EF" w:rsidP="003226EF"/>
    <w:p w14:paraId="00CB9E4B" w14:textId="77777777" w:rsidR="003226EF" w:rsidRPr="004A0281" w:rsidRDefault="003226EF" w:rsidP="003226EF">
      <w:pPr>
        <w:tabs>
          <w:tab w:val="right" w:leader="dot" w:pos="9360"/>
        </w:tabs>
      </w:pPr>
      <w:r w:rsidRPr="004A0281">
        <w:t>CUSTOMER DEPOSIT RESIDENTIAL (Maximum $50)</w:t>
      </w:r>
      <w:r w:rsidRPr="004A0281">
        <w:tab/>
      </w:r>
      <w:r w:rsidRPr="004A0281">
        <w:rPr>
          <w:u w:val="single"/>
        </w:rPr>
        <w:t>$50.00</w:t>
      </w:r>
    </w:p>
    <w:p w14:paraId="1E84597F" w14:textId="77777777" w:rsidR="003226EF" w:rsidRPr="004A0281" w:rsidRDefault="003226EF" w:rsidP="003226EF"/>
    <w:p w14:paraId="566A2418" w14:textId="77777777" w:rsidR="003226EF" w:rsidRPr="004A0281" w:rsidRDefault="003226EF" w:rsidP="003226EF">
      <w:pPr>
        <w:tabs>
          <w:tab w:val="right" w:leader="dot" w:pos="9360"/>
        </w:tabs>
      </w:pPr>
      <w:r w:rsidRPr="004A0281">
        <w:t>COMMERCIAL &amp; NON-RESIDENTIAL DEPOSIT</w:t>
      </w:r>
      <w:r w:rsidRPr="004A0281">
        <w:tab/>
      </w:r>
      <w:r w:rsidRPr="004A0281">
        <w:rPr>
          <w:sz w:val="20"/>
          <w:szCs w:val="20"/>
          <w:u w:val="single"/>
        </w:rPr>
        <w:t>1/6TH OF ESTIMATED ANNUAL BILL</w:t>
      </w:r>
    </w:p>
    <w:p w14:paraId="40F79296" w14:textId="77777777" w:rsidR="003226EF" w:rsidRPr="004A0281" w:rsidRDefault="003226EF" w:rsidP="003226EF"/>
    <w:p w14:paraId="74BF48D3" w14:textId="77777777" w:rsidR="003226EF" w:rsidRPr="004A0281" w:rsidRDefault="003226EF" w:rsidP="003226EF">
      <w:pPr>
        <w:tabs>
          <w:tab w:val="right" w:leader="dot" w:pos="9360"/>
        </w:tabs>
      </w:pPr>
      <w:r w:rsidRPr="004A0281">
        <w:t>GOVERNMENTAL TESTING, INSPECTION AND COSTS SURCHARGE:</w:t>
      </w:r>
    </w:p>
    <w:p w14:paraId="6959B9AA" w14:textId="77777777" w:rsidR="003226EF" w:rsidRPr="004A0281" w:rsidRDefault="003226EF" w:rsidP="003226EF">
      <w:pPr>
        <w:ind w:left="720"/>
        <w:jc w:val="both"/>
      </w:pPr>
      <w:r w:rsidRPr="00D70954">
        <w:rPr>
          <w:sz w:val="18"/>
          <w:szCs w:val="18"/>
        </w:rPr>
        <w:t>WHEN AUTHORIZED IN WRITING BY PUC AND AFTER NOTICE TO CUSTOMERS, THE UTILITY MAY INCREASE RATES TO RECOVER INCREASED COSTS FOR INSPECTION FEES AND WATER TESTING</w:t>
      </w:r>
      <w:r>
        <w:rPr>
          <w:sz w:val="18"/>
          <w:szCs w:val="18"/>
        </w:rPr>
        <w:t xml:space="preserve">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3234A811" w14:textId="77777777" w:rsidR="003226EF" w:rsidRDefault="003226EF" w:rsidP="003226EF"/>
    <w:p w14:paraId="292070F0" w14:textId="77777777" w:rsidR="003226EF" w:rsidRPr="004A0281" w:rsidRDefault="003226EF" w:rsidP="003226EF">
      <w:r w:rsidRPr="004A0281">
        <w:t>LINE EXTENSION AND CONSTRUCTION CHARGES:</w:t>
      </w:r>
    </w:p>
    <w:p w14:paraId="5C997C14" w14:textId="77777777" w:rsidR="003226EF" w:rsidRPr="00D70954" w:rsidRDefault="003226EF" w:rsidP="003226EF">
      <w:pPr>
        <w:ind w:left="720"/>
        <w:jc w:val="both"/>
        <w:rPr>
          <w:sz w:val="18"/>
          <w:szCs w:val="18"/>
        </w:rPr>
      </w:pPr>
      <w:r w:rsidRPr="00D70954">
        <w:rPr>
          <w:sz w:val="18"/>
          <w:szCs w:val="18"/>
        </w:rPr>
        <w:t>REFER TO SECTION 3.0--EXTENSION POLICY FOR TERMS, CONDITIONS, AND CHARGES WHEN NEW CONSTRUCTION IS NECESSARY TO PROVIDE SERVICE.</w:t>
      </w:r>
    </w:p>
    <w:p w14:paraId="073A03C1" w14:textId="77777777" w:rsidR="003226EF" w:rsidRPr="00E07923" w:rsidRDefault="003226EF" w:rsidP="003226EF"/>
    <w:p w14:paraId="57AEB996" w14:textId="77777777" w:rsidR="003226EF" w:rsidRDefault="003226EF" w:rsidP="003226EF">
      <w:pPr>
        <w:tabs>
          <w:tab w:val="right" w:pos="9360"/>
        </w:tabs>
        <w:rPr>
          <w:color w:val="000000"/>
          <w:sz w:val="24"/>
          <w:szCs w:val="24"/>
          <w:u w:val="single"/>
        </w:rPr>
      </w:pPr>
    </w:p>
    <w:p w14:paraId="65128B5A" w14:textId="77777777" w:rsidR="003226EF" w:rsidRDefault="003226EF" w:rsidP="003226EF">
      <w:pPr>
        <w:tabs>
          <w:tab w:val="right" w:pos="9360"/>
        </w:tabs>
        <w:rPr>
          <w:color w:val="000000"/>
          <w:sz w:val="24"/>
          <w:szCs w:val="24"/>
          <w:u w:val="single"/>
        </w:rPr>
      </w:pPr>
    </w:p>
    <w:p w14:paraId="1378F010" w14:textId="77777777" w:rsidR="003226EF" w:rsidRDefault="003226EF" w:rsidP="003226EF">
      <w:pPr>
        <w:tabs>
          <w:tab w:val="right" w:pos="9360"/>
        </w:tabs>
        <w:rPr>
          <w:color w:val="000000"/>
          <w:sz w:val="24"/>
          <w:szCs w:val="24"/>
          <w:u w:val="single"/>
        </w:rPr>
      </w:pPr>
    </w:p>
    <w:p w14:paraId="219E4CAA" w14:textId="77777777" w:rsidR="003226EF" w:rsidRDefault="003226EF" w:rsidP="003226EF">
      <w:pPr>
        <w:tabs>
          <w:tab w:val="right" w:pos="9360"/>
        </w:tabs>
        <w:rPr>
          <w:color w:val="000000"/>
          <w:sz w:val="24"/>
          <w:szCs w:val="24"/>
          <w:u w:val="single"/>
        </w:rPr>
      </w:pPr>
    </w:p>
    <w:p w14:paraId="50EFC7BC" w14:textId="77777777" w:rsidR="003226EF" w:rsidRDefault="003226EF" w:rsidP="003226EF">
      <w:pPr>
        <w:tabs>
          <w:tab w:val="right" w:pos="9360"/>
        </w:tabs>
        <w:rPr>
          <w:color w:val="000000"/>
          <w:sz w:val="24"/>
          <w:szCs w:val="24"/>
          <w:u w:val="single"/>
        </w:rPr>
      </w:pPr>
    </w:p>
    <w:p w14:paraId="19CE570F" w14:textId="77777777" w:rsidR="003226EF" w:rsidRDefault="003226EF" w:rsidP="003226EF">
      <w:pPr>
        <w:tabs>
          <w:tab w:val="right" w:pos="9360"/>
        </w:tabs>
        <w:rPr>
          <w:color w:val="000000"/>
          <w:sz w:val="24"/>
          <w:szCs w:val="24"/>
          <w:u w:val="single"/>
        </w:rPr>
      </w:pPr>
    </w:p>
    <w:p w14:paraId="1BEE932C" w14:textId="77777777" w:rsidR="003226EF" w:rsidRDefault="003226EF" w:rsidP="003226EF">
      <w:pPr>
        <w:tabs>
          <w:tab w:val="right" w:pos="9360"/>
        </w:tabs>
        <w:rPr>
          <w:color w:val="000000"/>
          <w:sz w:val="24"/>
          <w:szCs w:val="24"/>
          <w:u w:val="single"/>
        </w:rPr>
      </w:pPr>
    </w:p>
    <w:p w14:paraId="2A90C5B8" w14:textId="77777777" w:rsidR="003226EF" w:rsidRDefault="003226EF" w:rsidP="003226EF">
      <w:pPr>
        <w:tabs>
          <w:tab w:val="right" w:pos="9360"/>
        </w:tabs>
        <w:rPr>
          <w:color w:val="000000"/>
          <w:sz w:val="24"/>
          <w:szCs w:val="24"/>
          <w:u w:val="single"/>
        </w:rPr>
      </w:pPr>
    </w:p>
    <w:p w14:paraId="0EFDE94E" w14:textId="77777777" w:rsidR="003226EF" w:rsidRDefault="003226EF" w:rsidP="003226EF">
      <w:pPr>
        <w:tabs>
          <w:tab w:val="right" w:pos="9360"/>
        </w:tabs>
        <w:rPr>
          <w:color w:val="000000"/>
          <w:sz w:val="24"/>
          <w:szCs w:val="24"/>
          <w:u w:val="single"/>
        </w:rPr>
      </w:pPr>
    </w:p>
    <w:p w14:paraId="3DEC176C" w14:textId="77777777" w:rsidR="003226EF" w:rsidRDefault="003226EF" w:rsidP="003226EF">
      <w:pPr>
        <w:tabs>
          <w:tab w:val="right" w:pos="9360"/>
        </w:tabs>
        <w:rPr>
          <w:color w:val="000000"/>
          <w:sz w:val="24"/>
          <w:szCs w:val="24"/>
          <w:u w:val="single"/>
        </w:rPr>
      </w:pPr>
    </w:p>
    <w:p w14:paraId="254B6C05" w14:textId="77777777" w:rsidR="003226EF" w:rsidRDefault="003226EF" w:rsidP="003226EF">
      <w:pPr>
        <w:tabs>
          <w:tab w:val="right" w:pos="9360"/>
        </w:tabs>
        <w:rPr>
          <w:color w:val="000000"/>
          <w:sz w:val="24"/>
          <w:szCs w:val="24"/>
          <w:u w:val="single"/>
        </w:rPr>
      </w:pPr>
    </w:p>
    <w:p w14:paraId="597BB0DD" w14:textId="77777777" w:rsidR="003226EF" w:rsidRDefault="003226EF" w:rsidP="003226EF">
      <w:pPr>
        <w:tabs>
          <w:tab w:val="right" w:pos="9360"/>
        </w:tabs>
        <w:rPr>
          <w:color w:val="000000"/>
          <w:sz w:val="24"/>
          <w:szCs w:val="24"/>
          <w:u w:val="single"/>
        </w:rPr>
      </w:pPr>
    </w:p>
    <w:p w14:paraId="793CFF33" w14:textId="77777777" w:rsidR="003226EF" w:rsidRDefault="003226EF" w:rsidP="003226EF">
      <w:pPr>
        <w:tabs>
          <w:tab w:val="right" w:pos="9360"/>
        </w:tabs>
        <w:rPr>
          <w:color w:val="000000"/>
          <w:sz w:val="24"/>
          <w:szCs w:val="24"/>
          <w:u w:val="single"/>
        </w:rPr>
      </w:pPr>
    </w:p>
    <w:p w14:paraId="34173D77" w14:textId="77777777" w:rsidR="003226EF" w:rsidRDefault="003226EF" w:rsidP="003226EF">
      <w:pPr>
        <w:tabs>
          <w:tab w:val="right" w:pos="9360"/>
        </w:tabs>
        <w:rPr>
          <w:color w:val="000000"/>
          <w:sz w:val="24"/>
          <w:szCs w:val="24"/>
          <w:u w:val="single"/>
        </w:rPr>
      </w:pPr>
    </w:p>
    <w:p w14:paraId="7A9DD478" w14:textId="77777777" w:rsidR="003226EF" w:rsidRDefault="003226EF" w:rsidP="003226EF">
      <w:pPr>
        <w:tabs>
          <w:tab w:val="right" w:pos="9360"/>
        </w:tabs>
        <w:rPr>
          <w:color w:val="000000"/>
          <w:sz w:val="24"/>
          <w:szCs w:val="24"/>
          <w:u w:val="single"/>
        </w:rPr>
      </w:pPr>
    </w:p>
    <w:p w14:paraId="13ED026C" w14:textId="77777777" w:rsidR="003226EF" w:rsidRDefault="003226EF" w:rsidP="003226EF">
      <w:pPr>
        <w:tabs>
          <w:tab w:val="right" w:pos="9360"/>
        </w:tabs>
        <w:rPr>
          <w:color w:val="000000"/>
          <w:sz w:val="24"/>
          <w:szCs w:val="24"/>
          <w:u w:val="single"/>
        </w:rPr>
      </w:pPr>
    </w:p>
    <w:p w14:paraId="0682A269" w14:textId="77777777" w:rsidR="003226EF" w:rsidRDefault="003226EF" w:rsidP="003226EF">
      <w:pPr>
        <w:rPr>
          <w:b/>
          <w:lang w:val="en-CA"/>
        </w:rPr>
      </w:pPr>
    </w:p>
    <w:p w14:paraId="5C9D39F5" w14:textId="7E1270CA" w:rsidR="003226EF" w:rsidRDefault="003226EF" w:rsidP="003226EF">
      <w:pPr>
        <w:rPr>
          <w:color w:val="000000"/>
          <w:sz w:val="24"/>
          <w:szCs w:val="24"/>
          <w:u w:val="single"/>
        </w:rPr>
      </w:pPr>
      <w:r w:rsidRPr="000633A5">
        <w:rPr>
          <w:b/>
          <w:sz w:val="24"/>
          <w:szCs w:val="24"/>
          <w:lang w:val="en-CA"/>
        </w:rPr>
        <w:t>Docket No. 5</w:t>
      </w:r>
      <w:r w:rsidR="009A675A">
        <w:rPr>
          <w:b/>
          <w:sz w:val="24"/>
          <w:szCs w:val="24"/>
          <w:lang w:val="en-CA"/>
        </w:rPr>
        <w:t>2797</w:t>
      </w:r>
    </w:p>
    <w:p w14:paraId="16C56577" w14:textId="77777777" w:rsidR="003226EF" w:rsidRDefault="003226EF" w:rsidP="003226EF">
      <w:pPr>
        <w:tabs>
          <w:tab w:val="right" w:pos="9360"/>
        </w:tabs>
        <w:rPr>
          <w:color w:val="000000"/>
          <w:sz w:val="24"/>
          <w:szCs w:val="24"/>
          <w:u w:val="single"/>
        </w:rPr>
      </w:pPr>
    </w:p>
    <w:p w14:paraId="2DD24A91" w14:textId="77777777" w:rsidR="003226EF" w:rsidRPr="00605B8C" w:rsidRDefault="003226EF" w:rsidP="003226EF">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21</w:t>
      </w:r>
    </w:p>
    <w:p w14:paraId="77836953" w14:textId="77777777" w:rsidR="003226EF" w:rsidRDefault="003226EF" w:rsidP="003226EF">
      <w:pPr>
        <w:tabs>
          <w:tab w:val="center" w:pos="4680"/>
        </w:tabs>
        <w:rPr>
          <w:b/>
          <w:bCs/>
          <w:color w:val="000000"/>
          <w:sz w:val="24"/>
          <w:szCs w:val="24"/>
        </w:rPr>
      </w:pPr>
      <w:r>
        <w:rPr>
          <w:b/>
          <w:bCs/>
          <w:color w:val="000000"/>
          <w:sz w:val="24"/>
          <w:szCs w:val="24"/>
        </w:rPr>
        <w:t>Hazy Hollow East Estates, High Meadows Industrial</w:t>
      </w:r>
    </w:p>
    <w:p w14:paraId="076C8E64" w14:textId="77777777" w:rsidR="003226EF" w:rsidRPr="00E72F1A" w:rsidRDefault="003226EF" w:rsidP="003226EF">
      <w:pPr>
        <w:tabs>
          <w:tab w:val="center" w:pos="4680"/>
        </w:tabs>
        <w:rPr>
          <w:b/>
          <w:bCs/>
          <w:color w:val="000000"/>
          <w:sz w:val="24"/>
          <w:szCs w:val="24"/>
        </w:rPr>
      </w:pPr>
      <w:r>
        <w:rPr>
          <w:b/>
          <w:bCs/>
          <w:color w:val="000000"/>
          <w:sz w:val="24"/>
          <w:szCs w:val="24"/>
        </w:rPr>
        <w:t>Park, Shady Brook Acres, Spring Creek Valley Estates</w:t>
      </w:r>
    </w:p>
    <w:p w14:paraId="6A9F41E8" w14:textId="77777777" w:rsidR="003226EF" w:rsidRPr="00605B8C" w:rsidRDefault="003226EF" w:rsidP="003226EF">
      <w:pPr>
        <w:tabs>
          <w:tab w:val="center" w:pos="4680"/>
        </w:tabs>
        <w:rPr>
          <w:i/>
          <w:iCs/>
          <w:color w:val="000000"/>
          <w:sz w:val="24"/>
          <w:szCs w:val="24"/>
        </w:rPr>
      </w:pPr>
      <w:r w:rsidRPr="00605B8C">
        <w:rPr>
          <w:i/>
          <w:iCs/>
          <w:color w:val="000000"/>
          <w:sz w:val="24"/>
          <w:szCs w:val="24"/>
        </w:rPr>
        <w:t xml:space="preserve">Formerly </w:t>
      </w:r>
      <w:proofErr w:type="spellStart"/>
      <w:r w:rsidRPr="00605B8C">
        <w:rPr>
          <w:i/>
          <w:iCs/>
          <w:color w:val="000000"/>
          <w:sz w:val="24"/>
          <w:szCs w:val="24"/>
        </w:rPr>
        <w:t>Nerro</w:t>
      </w:r>
      <w:proofErr w:type="spellEnd"/>
      <w:r w:rsidRPr="00605B8C">
        <w:rPr>
          <w:i/>
          <w:iCs/>
          <w:color w:val="000000"/>
          <w:sz w:val="24"/>
          <w:szCs w:val="24"/>
        </w:rPr>
        <w:t xml:space="preserve"> Supply Investors, Inc.</w:t>
      </w:r>
    </w:p>
    <w:p w14:paraId="7AB0483B" w14:textId="77777777" w:rsidR="003226EF" w:rsidRPr="00605B8C" w:rsidRDefault="003226EF" w:rsidP="003226EF">
      <w:pPr>
        <w:tabs>
          <w:tab w:val="center" w:pos="4680"/>
        </w:tabs>
        <w:jc w:val="center"/>
        <w:rPr>
          <w:color w:val="000000"/>
          <w:sz w:val="24"/>
          <w:szCs w:val="24"/>
        </w:rPr>
      </w:pPr>
    </w:p>
    <w:p w14:paraId="57CFEF4D" w14:textId="77777777" w:rsidR="003226EF" w:rsidRPr="00605B8C" w:rsidRDefault="003226EF" w:rsidP="003226EF">
      <w:pPr>
        <w:tabs>
          <w:tab w:val="center" w:pos="4680"/>
        </w:tabs>
        <w:jc w:val="center"/>
        <w:rPr>
          <w:color w:val="000000"/>
          <w:sz w:val="24"/>
          <w:szCs w:val="24"/>
        </w:rPr>
      </w:pPr>
      <w:r w:rsidRPr="00605B8C">
        <w:rPr>
          <w:color w:val="000000"/>
          <w:sz w:val="24"/>
          <w:szCs w:val="24"/>
        </w:rPr>
        <w:t>SECTION 1.0 -- RATE SCHEDULE</w:t>
      </w:r>
    </w:p>
    <w:p w14:paraId="5F1C3E27" w14:textId="77777777" w:rsidR="003226EF" w:rsidRPr="005142C7" w:rsidRDefault="003226EF" w:rsidP="003226EF">
      <w:pPr>
        <w:jc w:val="both"/>
        <w:rPr>
          <w:color w:val="000000"/>
        </w:rPr>
      </w:pPr>
    </w:p>
    <w:p w14:paraId="59894E8F" w14:textId="77777777" w:rsidR="003226EF" w:rsidRPr="00605B8C" w:rsidRDefault="003226EF" w:rsidP="003226EF">
      <w:pPr>
        <w:jc w:val="both"/>
        <w:rPr>
          <w:color w:val="000000"/>
          <w:sz w:val="24"/>
          <w:szCs w:val="24"/>
        </w:rPr>
      </w:pPr>
      <w:r w:rsidRPr="00605B8C">
        <w:rPr>
          <w:color w:val="000000"/>
          <w:sz w:val="24"/>
          <w:szCs w:val="24"/>
          <w:u w:val="single"/>
        </w:rPr>
        <w:t>Section 1.01 - Rates</w:t>
      </w:r>
    </w:p>
    <w:p w14:paraId="0397AF7A" w14:textId="77777777" w:rsidR="003226EF" w:rsidRPr="005142C7" w:rsidRDefault="003226EF" w:rsidP="003226EF">
      <w:pPr>
        <w:jc w:val="both"/>
        <w:rPr>
          <w:color w:val="000000"/>
        </w:rPr>
      </w:pPr>
    </w:p>
    <w:p w14:paraId="6D338188" w14:textId="77777777" w:rsidR="003226EF" w:rsidRPr="00605B8C" w:rsidRDefault="003226EF" w:rsidP="003226EF">
      <w:pPr>
        <w:rPr>
          <w:color w:val="000000"/>
          <w:sz w:val="24"/>
          <w:szCs w:val="24"/>
        </w:rPr>
      </w:pPr>
      <w:r w:rsidRPr="00605B8C">
        <w:rPr>
          <w:b/>
          <w:bCs/>
          <w:color w:val="000000"/>
          <w:sz w:val="24"/>
          <w:szCs w:val="24"/>
        </w:rPr>
        <w:t>Spring Creek Valley Estates</w:t>
      </w:r>
      <w:r w:rsidRPr="00605B8C">
        <w:rPr>
          <w:bCs/>
          <w:color w:val="000000"/>
          <w:sz w:val="24"/>
          <w:szCs w:val="24"/>
        </w:rPr>
        <w:t xml:space="preserve"> (Harris County)</w:t>
      </w:r>
    </w:p>
    <w:p w14:paraId="6BFD30AB" w14:textId="77777777" w:rsidR="003226EF" w:rsidRPr="00605B8C" w:rsidRDefault="003226EF" w:rsidP="003226EF">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6B411079" w14:textId="77777777" w:rsidR="003226EF" w:rsidRPr="00605B8C" w:rsidRDefault="003226EF" w:rsidP="003226EF">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$37.16</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$3.56</w:t>
      </w:r>
      <w:r w:rsidRPr="00605B8C">
        <w:rPr>
          <w:color w:val="000000"/>
          <w:sz w:val="24"/>
          <w:szCs w:val="24"/>
        </w:rPr>
        <w:t xml:space="preserve"> per 1,000 gallons over the minimum</w:t>
      </w:r>
    </w:p>
    <w:p w14:paraId="3A21D1A4" w14:textId="77777777" w:rsidR="003226EF" w:rsidRPr="00605B8C" w:rsidRDefault="003226EF" w:rsidP="003226EF">
      <w:pPr>
        <w:tabs>
          <w:tab w:val="right" w:pos="9900"/>
        </w:tabs>
        <w:rPr>
          <w:b/>
          <w:color w:val="000000"/>
          <w:sz w:val="24"/>
          <w:szCs w:val="24"/>
        </w:rPr>
      </w:pPr>
      <w:r w:rsidRPr="00605B8C">
        <w:rPr>
          <w:color w:val="000000"/>
          <w:sz w:val="24"/>
          <w:szCs w:val="24"/>
        </w:rPr>
        <w:tab/>
      </w:r>
      <w:r w:rsidRPr="00605B8C">
        <w:rPr>
          <w:b/>
          <w:color w:val="000000"/>
          <w:sz w:val="24"/>
          <w:szCs w:val="24"/>
        </w:rPr>
        <w:t>*</w:t>
      </w:r>
      <w:proofErr w:type="gramStart"/>
      <w:r w:rsidRPr="00605B8C">
        <w:rPr>
          <w:b/>
          <w:color w:val="000000"/>
          <w:sz w:val="24"/>
          <w:szCs w:val="24"/>
        </w:rPr>
        <w:t>Plus</w:t>
      </w:r>
      <w:proofErr w:type="gramEnd"/>
      <w:r w:rsidRPr="00605B8C">
        <w:rPr>
          <w:b/>
          <w:color w:val="000000"/>
          <w:sz w:val="24"/>
          <w:szCs w:val="24"/>
        </w:rPr>
        <w:t xml:space="preserve"> NHCRWA Fee for </w:t>
      </w:r>
      <w:r w:rsidRPr="00605B8C">
        <w:rPr>
          <w:b/>
          <w:color w:val="000000"/>
          <w:sz w:val="24"/>
          <w:szCs w:val="24"/>
          <w:u w:val="single"/>
        </w:rPr>
        <w:t>ALL</w:t>
      </w:r>
      <w:r w:rsidRPr="00605B8C">
        <w:rPr>
          <w:color w:val="000000"/>
          <w:sz w:val="24"/>
          <w:szCs w:val="24"/>
        </w:rPr>
        <w:t xml:space="preserve"> </w:t>
      </w:r>
      <w:r w:rsidRPr="00605B8C">
        <w:rPr>
          <w:b/>
          <w:color w:val="000000"/>
          <w:sz w:val="24"/>
          <w:szCs w:val="24"/>
        </w:rPr>
        <w:t>gallons used.</w:t>
      </w:r>
    </w:p>
    <w:p w14:paraId="3E7458C5" w14:textId="77777777" w:rsidR="003226EF" w:rsidRPr="005142C7" w:rsidRDefault="003226EF" w:rsidP="003226EF">
      <w:pPr>
        <w:ind w:left="7110" w:hanging="7110"/>
        <w:jc w:val="both"/>
        <w:rPr>
          <w:color w:val="000000"/>
        </w:rPr>
      </w:pPr>
    </w:p>
    <w:p w14:paraId="107E4F64" w14:textId="77777777" w:rsidR="003226EF" w:rsidRPr="00605B8C" w:rsidRDefault="003226EF" w:rsidP="003226EF">
      <w:pPr>
        <w:rPr>
          <w:bCs/>
          <w:color w:val="000000"/>
          <w:sz w:val="24"/>
          <w:szCs w:val="24"/>
        </w:rPr>
      </w:pPr>
      <w:r w:rsidRPr="00605B8C">
        <w:rPr>
          <w:bCs/>
          <w:color w:val="000000"/>
          <w:sz w:val="24"/>
          <w:szCs w:val="24"/>
        </w:rPr>
        <w:t>*North Harris County Regional Water Authority Water Use Fee:</w:t>
      </w:r>
    </w:p>
    <w:p w14:paraId="58B8704A" w14:textId="77777777" w:rsidR="003226EF" w:rsidRPr="00605B8C" w:rsidRDefault="003226EF" w:rsidP="003226EF">
      <w:pPr>
        <w:rPr>
          <w:bCs/>
          <w:color w:val="000000"/>
          <w:sz w:val="24"/>
          <w:szCs w:val="24"/>
        </w:rPr>
      </w:pPr>
      <w:r w:rsidRPr="00605B8C">
        <w:rPr>
          <w:bCs/>
          <w:color w:val="000000"/>
          <w:sz w:val="24"/>
          <w:szCs w:val="24"/>
          <w:u w:val="single"/>
        </w:rPr>
        <w:t>$</w:t>
      </w:r>
      <w:r>
        <w:rPr>
          <w:bCs/>
          <w:color w:val="000000"/>
          <w:sz w:val="24"/>
          <w:szCs w:val="24"/>
          <w:u w:val="single"/>
        </w:rPr>
        <w:t>6.70</w:t>
      </w:r>
      <w:r w:rsidRPr="00605B8C">
        <w:rPr>
          <w:bCs/>
          <w:color w:val="000000"/>
          <w:sz w:val="24"/>
          <w:szCs w:val="24"/>
        </w:rPr>
        <w:t xml:space="preserve"> per 1,000 for all gallons </w:t>
      </w:r>
      <w:proofErr w:type="gramStart"/>
      <w:r w:rsidRPr="00605B8C">
        <w:rPr>
          <w:bCs/>
          <w:color w:val="000000"/>
          <w:sz w:val="24"/>
          <w:szCs w:val="24"/>
        </w:rPr>
        <w:t>used</w:t>
      </w:r>
      <w:proofErr w:type="gramEnd"/>
    </w:p>
    <w:p w14:paraId="36B8B33B" w14:textId="77777777" w:rsidR="003226EF" w:rsidRPr="00605B8C" w:rsidRDefault="003226EF" w:rsidP="003226EF">
      <w:pPr>
        <w:rPr>
          <w:b/>
          <w:bCs/>
          <w:i/>
          <w:color w:val="000000"/>
          <w:sz w:val="24"/>
          <w:szCs w:val="24"/>
        </w:rPr>
      </w:pPr>
      <w:r w:rsidRPr="00605B8C">
        <w:rPr>
          <w:b/>
          <w:bCs/>
          <w:i/>
          <w:color w:val="000000"/>
          <w:sz w:val="24"/>
          <w:szCs w:val="24"/>
        </w:rPr>
        <w:t>Tariff Control No. 5</w:t>
      </w:r>
      <w:r>
        <w:rPr>
          <w:b/>
          <w:bCs/>
          <w:i/>
          <w:color w:val="000000"/>
          <w:sz w:val="24"/>
          <w:szCs w:val="24"/>
        </w:rPr>
        <w:t>3209</w:t>
      </w:r>
    </w:p>
    <w:p w14:paraId="66C0AAEF" w14:textId="77777777" w:rsidR="003226EF" w:rsidRPr="005142C7" w:rsidRDefault="003226EF" w:rsidP="003226EF">
      <w:pPr>
        <w:rPr>
          <w:bCs/>
          <w:color w:val="000000"/>
        </w:rPr>
      </w:pPr>
    </w:p>
    <w:p w14:paraId="086A7E20" w14:textId="77777777" w:rsidR="003226EF" w:rsidRPr="00605B8C" w:rsidRDefault="003226EF" w:rsidP="003226EF">
      <w:pPr>
        <w:rPr>
          <w:color w:val="000000"/>
          <w:sz w:val="24"/>
          <w:szCs w:val="24"/>
        </w:rPr>
      </w:pPr>
      <w:r w:rsidRPr="00605B8C">
        <w:rPr>
          <w:b/>
          <w:bCs/>
          <w:color w:val="000000"/>
          <w:sz w:val="24"/>
          <w:szCs w:val="24"/>
        </w:rPr>
        <w:t>Hazy Hollow East Estates, High Meadows Industrial Park, Shady Brook Acres</w:t>
      </w:r>
      <w:r w:rsidRPr="00605B8C">
        <w:rPr>
          <w:bCs/>
          <w:color w:val="000000"/>
          <w:sz w:val="24"/>
          <w:szCs w:val="24"/>
        </w:rPr>
        <w:t xml:space="preserve"> (Montgomery County)</w:t>
      </w:r>
    </w:p>
    <w:p w14:paraId="7875494B" w14:textId="77777777" w:rsidR="003226EF" w:rsidRPr="00605B8C" w:rsidRDefault="003226EF" w:rsidP="003226EF">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4689C0E0" w14:textId="77777777" w:rsidR="003226EF" w:rsidRPr="00605B8C" w:rsidRDefault="003226EF" w:rsidP="003226EF">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$36.71</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$3.55</w:t>
      </w:r>
      <w:r w:rsidRPr="00605B8C">
        <w:rPr>
          <w:color w:val="000000"/>
          <w:sz w:val="24"/>
          <w:szCs w:val="24"/>
        </w:rPr>
        <w:t xml:space="preserve"> per 1,000 gallons over the minimum </w:t>
      </w:r>
    </w:p>
    <w:p w14:paraId="2DB92A51" w14:textId="77777777" w:rsidR="003226EF" w:rsidRPr="00605B8C" w:rsidRDefault="003226EF" w:rsidP="003226EF">
      <w:pPr>
        <w:ind w:left="5760"/>
        <w:jc w:val="both"/>
        <w:rPr>
          <w:color w:val="000000"/>
          <w:sz w:val="24"/>
          <w:szCs w:val="24"/>
        </w:rPr>
      </w:pPr>
      <w:r w:rsidRPr="00605B8C">
        <w:rPr>
          <w:b/>
          <w:color w:val="000000"/>
          <w:sz w:val="24"/>
          <w:szCs w:val="24"/>
        </w:rPr>
        <w:t xml:space="preserve">*Plus LSGCD &amp; SJRA fees for </w:t>
      </w:r>
      <w:r w:rsidRPr="00605B8C">
        <w:rPr>
          <w:b/>
          <w:color w:val="000000"/>
          <w:sz w:val="24"/>
          <w:szCs w:val="24"/>
          <w:u w:val="single"/>
        </w:rPr>
        <w:t>ALL</w:t>
      </w:r>
      <w:r w:rsidRPr="00605B8C">
        <w:rPr>
          <w:b/>
          <w:color w:val="000000"/>
          <w:sz w:val="24"/>
          <w:szCs w:val="24"/>
        </w:rPr>
        <w:t xml:space="preserve"> gallons used.</w:t>
      </w:r>
    </w:p>
    <w:p w14:paraId="33993035" w14:textId="77777777" w:rsidR="003226EF" w:rsidRPr="005142C7" w:rsidRDefault="003226EF" w:rsidP="003226EF"/>
    <w:p w14:paraId="16DB1F5F" w14:textId="77777777" w:rsidR="003226EF" w:rsidRPr="00605B8C" w:rsidRDefault="003226EF" w:rsidP="003226EF">
      <w:pPr>
        <w:tabs>
          <w:tab w:val="right" w:pos="9360"/>
        </w:tabs>
        <w:rPr>
          <w:bCs/>
          <w:color w:val="000000"/>
          <w:sz w:val="24"/>
          <w:szCs w:val="24"/>
        </w:rPr>
      </w:pPr>
      <w:r w:rsidRPr="00605B8C">
        <w:rPr>
          <w:bCs/>
          <w:color w:val="000000"/>
          <w:sz w:val="24"/>
          <w:szCs w:val="24"/>
        </w:rPr>
        <w:t xml:space="preserve">*Lone Star Groundwater Conservation District Water Use Fee: </w:t>
      </w:r>
      <w:r w:rsidRPr="00605B8C">
        <w:rPr>
          <w:bCs/>
          <w:color w:val="000000"/>
          <w:sz w:val="24"/>
          <w:szCs w:val="24"/>
        </w:rPr>
        <w:tab/>
      </w:r>
      <w:r w:rsidRPr="00605B8C">
        <w:rPr>
          <w:bCs/>
          <w:color w:val="000000"/>
          <w:sz w:val="24"/>
          <w:szCs w:val="24"/>
          <w:u w:val="single"/>
        </w:rPr>
        <w:t>$0.12</w:t>
      </w:r>
      <w:r w:rsidRPr="00605B8C">
        <w:rPr>
          <w:bCs/>
          <w:color w:val="000000"/>
          <w:sz w:val="24"/>
          <w:szCs w:val="24"/>
        </w:rPr>
        <w:t xml:space="preserve"> per 1,000 for all gallons used </w:t>
      </w:r>
    </w:p>
    <w:p w14:paraId="6F4F493D" w14:textId="77777777" w:rsidR="003226EF" w:rsidRPr="00605B8C" w:rsidRDefault="003226EF" w:rsidP="003226EF">
      <w:pPr>
        <w:tabs>
          <w:tab w:val="right" w:pos="9360"/>
        </w:tabs>
        <w:rPr>
          <w:bCs/>
          <w:color w:val="000000"/>
          <w:sz w:val="24"/>
          <w:szCs w:val="24"/>
        </w:rPr>
      </w:pPr>
      <w:r w:rsidRPr="00605B8C">
        <w:rPr>
          <w:b/>
          <w:bCs/>
          <w:i/>
          <w:color w:val="000000"/>
          <w:sz w:val="24"/>
          <w:szCs w:val="24"/>
        </w:rPr>
        <w:t>Tariff Control No. 48069</w:t>
      </w:r>
      <w:r w:rsidRPr="00605B8C">
        <w:rPr>
          <w:b/>
          <w:bCs/>
          <w:i/>
          <w:color w:val="000000"/>
          <w:sz w:val="24"/>
          <w:szCs w:val="24"/>
        </w:rPr>
        <w:tab/>
      </w:r>
    </w:p>
    <w:p w14:paraId="4FB99F2C" w14:textId="77777777" w:rsidR="003226EF" w:rsidRPr="005142C7" w:rsidRDefault="003226EF" w:rsidP="003226EF">
      <w:pPr>
        <w:jc w:val="both"/>
        <w:rPr>
          <w:bCs/>
          <w:color w:val="000000"/>
        </w:rPr>
      </w:pPr>
    </w:p>
    <w:p w14:paraId="1F1C381F" w14:textId="77777777" w:rsidR="003226EF" w:rsidRPr="00605B8C" w:rsidRDefault="003226EF" w:rsidP="003226EF">
      <w:pPr>
        <w:ind w:right="-270"/>
        <w:rPr>
          <w:color w:val="000000"/>
          <w:sz w:val="24"/>
          <w:szCs w:val="24"/>
        </w:rPr>
      </w:pPr>
      <w:r w:rsidRPr="00605B8C">
        <w:rPr>
          <w:color w:val="000000"/>
          <w:sz w:val="24"/>
          <w:szCs w:val="24"/>
        </w:rPr>
        <w:t>*San Jacinto River Authority Fee for Hazy Hollow East Estates only:</w:t>
      </w:r>
    </w:p>
    <w:p w14:paraId="18A1CEA3" w14:textId="77777777" w:rsidR="003226EF" w:rsidRPr="00605B8C" w:rsidRDefault="003226EF" w:rsidP="003226EF">
      <w:pPr>
        <w:tabs>
          <w:tab w:val="right" w:pos="9360"/>
        </w:tabs>
        <w:rPr>
          <w:color w:val="000000"/>
          <w:sz w:val="24"/>
          <w:szCs w:val="24"/>
        </w:rPr>
      </w:pPr>
      <w:r w:rsidRPr="00605B8C">
        <w:rPr>
          <w:b/>
          <w:i/>
          <w:color w:val="000000"/>
          <w:sz w:val="24"/>
          <w:szCs w:val="24"/>
        </w:rPr>
        <w:t xml:space="preserve">Tariff Control No. </w:t>
      </w:r>
      <w:r>
        <w:rPr>
          <w:b/>
          <w:i/>
          <w:color w:val="000000"/>
          <w:sz w:val="24"/>
          <w:szCs w:val="24"/>
        </w:rPr>
        <w:t>55047</w:t>
      </w:r>
      <w:r w:rsidRPr="00605B8C">
        <w:rPr>
          <w:color w:val="000000"/>
          <w:sz w:val="24"/>
          <w:szCs w:val="24"/>
        </w:rPr>
        <w:tab/>
      </w:r>
      <w:r w:rsidRPr="00605B8C">
        <w:rPr>
          <w:color w:val="000000"/>
          <w:sz w:val="24"/>
          <w:szCs w:val="24"/>
          <w:u w:val="single"/>
        </w:rPr>
        <w:t>$</w:t>
      </w:r>
      <w:r>
        <w:rPr>
          <w:color w:val="000000"/>
          <w:sz w:val="24"/>
          <w:szCs w:val="24"/>
          <w:u w:val="single"/>
        </w:rPr>
        <w:t>4.48</w:t>
      </w:r>
      <w:r w:rsidRPr="00605B8C">
        <w:rPr>
          <w:color w:val="000000"/>
          <w:sz w:val="24"/>
          <w:szCs w:val="24"/>
        </w:rPr>
        <w:t xml:space="preserve"> per 1,000 for all gallons </w:t>
      </w:r>
      <w:proofErr w:type="gramStart"/>
      <w:r w:rsidRPr="00605B8C">
        <w:rPr>
          <w:color w:val="000000"/>
          <w:sz w:val="24"/>
          <w:szCs w:val="24"/>
        </w:rPr>
        <w:t>used</w:t>
      </w:r>
      <w:proofErr w:type="gramEnd"/>
    </w:p>
    <w:p w14:paraId="128100BC" w14:textId="77777777" w:rsidR="003226EF" w:rsidRPr="005142C7" w:rsidRDefault="003226EF" w:rsidP="003226EF">
      <w:pPr>
        <w:jc w:val="both"/>
        <w:rPr>
          <w:color w:val="000000"/>
        </w:rPr>
      </w:pPr>
    </w:p>
    <w:p w14:paraId="7A05E4A4" w14:textId="77777777" w:rsidR="003226EF" w:rsidRPr="00605B8C" w:rsidRDefault="003226EF" w:rsidP="003226EF">
      <w:pPr>
        <w:rPr>
          <w:color w:val="000000"/>
          <w:sz w:val="24"/>
          <w:szCs w:val="24"/>
        </w:rPr>
      </w:pPr>
      <w:r w:rsidRPr="00605B8C">
        <w:rPr>
          <w:color w:val="000000"/>
          <w:sz w:val="24"/>
          <w:szCs w:val="24"/>
        </w:rPr>
        <w:t>FORM OF PAYMENT:   The utility will accept the following forms of payment:</w:t>
      </w:r>
    </w:p>
    <w:p w14:paraId="4F215832" w14:textId="77777777" w:rsidR="003226EF" w:rsidRPr="00605B8C" w:rsidRDefault="003226EF" w:rsidP="003226EF">
      <w:pPr>
        <w:tabs>
          <w:tab w:val="left" w:pos="1440"/>
          <w:tab w:val="left" w:pos="2880"/>
          <w:tab w:val="left" w:pos="5220"/>
          <w:tab w:val="right" w:pos="9900"/>
        </w:tabs>
        <w:rPr>
          <w:color w:val="000000"/>
          <w:sz w:val="24"/>
          <w:szCs w:val="24"/>
        </w:rPr>
      </w:pPr>
      <w:r w:rsidRPr="00605B8C">
        <w:rPr>
          <w:color w:val="000000"/>
          <w:sz w:val="24"/>
          <w:szCs w:val="24"/>
        </w:rPr>
        <w:t xml:space="preserve">Cash </w:t>
      </w:r>
      <w:r w:rsidRPr="00605B8C">
        <w:rPr>
          <w:color w:val="000000"/>
          <w:sz w:val="24"/>
          <w:szCs w:val="24"/>
          <w:u w:val="single"/>
        </w:rPr>
        <w:t>X</w:t>
      </w:r>
      <w:r w:rsidRPr="00605B8C">
        <w:rPr>
          <w:color w:val="000000"/>
          <w:sz w:val="24"/>
          <w:szCs w:val="24"/>
        </w:rPr>
        <w:t xml:space="preserve">, Check </w:t>
      </w:r>
      <w:r w:rsidRPr="00605B8C">
        <w:rPr>
          <w:color w:val="000000"/>
          <w:sz w:val="24"/>
          <w:szCs w:val="24"/>
          <w:u w:val="single"/>
        </w:rPr>
        <w:t>X</w:t>
      </w:r>
      <w:r w:rsidRPr="00605B8C">
        <w:rPr>
          <w:color w:val="000000"/>
          <w:sz w:val="24"/>
          <w:szCs w:val="24"/>
        </w:rPr>
        <w:t>,</w:t>
      </w:r>
      <w:r w:rsidRPr="00605B8C">
        <w:rPr>
          <w:color w:val="000000"/>
          <w:sz w:val="24"/>
          <w:szCs w:val="24"/>
        </w:rPr>
        <w:tab/>
        <w:t xml:space="preserve">Money Order </w:t>
      </w:r>
      <w:r w:rsidRPr="00605B8C">
        <w:rPr>
          <w:color w:val="000000"/>
          <w:sz w:val="24"/>
          <w:szCs w:val="24"/>
          <w:u w:val="single"/>
        </w:rPr>
        <w:t>X</w:t>
      </w:r>
      <w:r w:rsidRPr="00605B8C">
        <w:rPr>
          <w:color w:val="000000"/>
          <w:sz w:val="24"/>
          <w:szCs w:val="24"/>
        </w:rPr>
        <w:t>,</w:t>
      </w:r>
      <w:r w:rsidRPr="00605B8C">
        <w:rPr>
          <w:color w:val="000000"/>
          <w:sz w:val="24"/>
          <w:szCs w:val="24"/>
        </w:rPr>
        <w:tab/>
        <w:t>Credit Card</w:t>
      </w:r>
      <w:r w:rsidRPr="00605B8C">
        <w:rPr>
          <w:color w:val="000000"/>
          <w:sz w:val="24"/>
          <w:szCs w:val="24"/>
          <w:u w:val="single"/>
        </w:rPr>
        <w:t xml:space="preserve">       </w:t>
      </w:r>
      <w:proofErr w:type="gramStart"/>
      <w:r w:rsidRPr="00605B8C">
        <w:rPr>
          <w:color w:val="000000"/>
          <w:sz w:val="24"/>
          <w:szCs w:val="24"/>
          <w:u w:val="single"/>
        </w:rPr>
        <w:t xml:space="preserve">  </w:t>
      </w:r>
      <w:r w:rsidRPr="00605B8C">
        <w:rPr>
          <w:color w:val="000000"/>
          <w:sz w:val="24"/>
          <w:szCs w:val="24"/>
        </w:rPr>
        <w:t>,</w:t>
      </w:r>
      <w:proofErr w:type="gramEnd"/>
      <w:r w:rsidRPr="00605B8C">
        <w:rPr>
          <w:color w:val="000000"/>
          <w:sz w:val="24"/>
          <w:szCs w:val="24"/>
        </w:rPr>
        <w:t xml:space="preserve"> </w:t>
      </w:r>
      <w:r w:rsidRPr="00605B8C">
        <w:rPr>
          <w:color w:val="000000"/>
          <w:sz w:val="24"/>
          <w:szCs w:val="24"/>
        </w:rPr>
        <w:tab/>
        <w:t>Other (specify)____</w:t>
      </w:r>
    </w:p>
    <w:p w14:paraId="4D41504D" w14:textId="77777777" w:rsidR="003226EF" w:rsidRPr="00672187" w:rsidRDefault="003226EF" w:rsidP="003226EF">
      <w:pPr>
        <w:ind w:left="360"/>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5DB28784" w14:textId="77777777" w:rsidR="003226EF" w:rsidRPr="005142C7" w:rsidRDefault="003226EF" w:rsidP="003226EF">
      <w:pPr>
        <w:jc w:val="both"/>
        <w:rPr>
          <w:color w:val="000000"/>
        </w:rPr>
      </w:pPr>
    </w:p>
    <w:p w14:paraId="2505C239" w14:textId="77777777" w:rsidR="003226EF" w:rsidRPr="00605B8C" w:rsidRDefault="003226EF" w:rsidP="003226EF">
      <w:pPr>
        <w:tabs>
          <w:tab w:val="right" w:leader="dot" w:pos="9900"/>
        </w:tabs>
        <w:rPr>
          <w:color w:val="000000"/>
          <w:sz w:val="24"/>
          <w:szCs w:val="24"/>
        </w:rPr>
      </w:pPr>
      <w:r w:rsidRPr="00605B8C">
        <w:rPr>
          <w:color w:val="000000"/>
          <w:sz w:val="24"/>
          <w:szCs w:val="24"/>
        </w:rPr>
        <w:t>REGULATORY ASSESSMENT</w:t>
      </w:r>
      <w:r w:rsidRPr="00605B8C">
        <w:rPr>
          <w:color w:val="000000"/>
          <w:sz w:val="24"/>
          <w:szCs w:val="24"/>
        </w:rPr>
        <w:tab/>
      </w:r>
      <w:r w:rsidRPr="00605B8C">
        <w:rPr>
          <w:color w:val="000000"/>
          <w:sz w:val="24"/>
          <w:szCs w:val="24"/>
          <w:u w:val="single"/>
        </w:rPr>
        <w:t>1.0%</w:t>
      </w:r>
    </w:p>
    <w:p w14:paraId="68F8D46E" w14:textId="77777777" w:rsidR="003226EF" w:rsidRPr="00672187" w:rsidRDefault="003226EF" w:rsidP="003226EF">
      <w:pPr>
        <w:ind w:left="360"/>
        <w:jc w:val="both"/>
        <w:rPr>
          <w:color w:val="000000"/>
          <w:sz w:val="18"/>
          <w:szCs w:val="18"/>
        </w:rPr>
      </w:pPr>
      <w:r w:rsidRPr="00672187">
        <w:rPr>
          <w:color w:val="000000"/>
          <w:sz w:val="18"/>
          <w:szCs w:val="18"/>
        </w:rPr>
        <w:t>PUC RULES REQUIRE THE UTILITY TO COLLECT A FEE OF ONE PERCENT OF THE RETAIL MONTHLY BILL AND REMIT TO THE TCEQ.</w:t>
      </w:r>
    </w:p>
    <w:p w14:paraId="2CFA63FE" w14:textId="77777777" w:rsidR="003226EF" w:rsidRPr="005142C7" w:rsidRDefault="003226EF" w:rsidP="003226EF">
      <w:pPr>
        <w:ind w:firstLine="18"/>
      </w:pPr>
    </w:p>
    <w:p w14:paraId="1CDACD8F" w14:textId="77777777" w:rsidR="003226EF" w:rsidRPr="00605B8C" w:rsidRDefault="003226EF" w:rsidP="003226EF">
      <w:pPr>
        <w:jc w:val="both"/>
        <w:rPr>
          <w:color w:val="000000"/>
          <w:sz w:val="24"/>
          <w:szCs w:val="24"/>
        </w:rPr>
      </w:pPr>
      <w:r w:rsidRPr="00605B8C">
        <w:rPr>
          <w:color w:val="000000"/>
          <w:sz w:val="24"/>
          <w:szCs w:val="24"/>
          <w:u w:val="single"/>
        </w:rPr>
        <w:t>Section 1.02 - Miscellaneous Fees</w:t>
      </w:r>
    </w:p>
    <w:p w14:paraId="110CA8F7" w14:textId="77777777" w:rsidR="003226EF" w:rsidRPr="005142C7" w:rsidRDefault="003226EF" w:rsidP="003226EF">
      <w:pPr>
        <w:jc w:val="both"/>
        <w:rPr>
          <w:color w:val="000000"/>
        </w:rPr>
      </w:pPr>
    </w:p>
    <w:p w14:paraId="2DBAC02F" w14:textId="77777777" w:rsidR="003226EF" w:rsidRPr="00605B8C" w:rsidRDefault="003226EF" w:rsidP="003226EF">
      <w:pPr>
        <w:tabs>
          <w:tab w:val="right" w:leader="dot" w:pos="9360"/>
        </w:tabs>
        <w:jc w:val="both"/>
        <w:rPr>
          <w:color w:val="000000"/>
          <w:sz w:val="24"/>
          <w:szCs w:val="24"/>
        </w:rPr>
      </w:pPr>
      <w:r w:rsidRPr="00605B8C">
        <w:rPr>
          <w:color w:val="000000"/>
          <w:sz w:val="24"/>
          <w:szCs w:val="24"/>
        </w:rPr>
        <w:t>TAP FEE</w:t>
      </w:r>
      <w:r w:rsidRPr="00605B8C">
        <w:rPr>
          <w:color w:val="000000"/>
          <w:sz w:val="24"/>
          <w:szCs w:val="24"/>
        </w:rPr>
        <w:tab/>
      </w:r>
      <w:r w:rsidRPr="00605B8C">
        <w:rPr>
          <w:color w:val="000000"/>
          <w:sz w:val="24"/>
          <w:szCs w:val="24"/>
          <w:u w:val="single"/>
        </w:rPr>
        <w:t>N/A</w:t>
      </w:r>
    </w:p>
    <w:p w14:paraId="706B843E" w14:textId="77777777" w:rsidR="003226EF" w:rsidRPr="00672187" w:rsidRDefault="003226EF" w:rsidP="003226EF">
      <w:pPr>
        <w:ind w:left="36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67BD2F10" w14:textId="77777777" w:rsidR="003226EF" w:rsidRPr="005142C7" w:rsidRDefault="003226EF" w:rsidP="003226EF">
      <w:pPr>
        <w:jc w:val="both"/>
        <w:rPr>
          <w:color w:val="000000"/>
        </w:rPr>
      </w:pPr>
    </w:p>
    <w:p w14:paraId="5FC3726B" w14:textId="77777777" w:rsidR="003226EF" w:rsidRPr="00605B8C" w:rsidRDefault="003226EF" w:rsidP="003226EF">
      <w:pPr>
        <w:tabs>
          <w:tab w:val="right" w:leader="dot" w:pos="9360"/>
        </w:tabs>
        <w:jc w:val="both"/>
        <w:rPr>
          <w:color w:val="000000"/>
          <w:sz w:val="24"/>
          <w:szCs w:val="24"/>
        </w:rPr>
      </w:pPr>
      <w:r w:rsidRPr="00605B8C">
        <w:rPr>
          <w:color w:val="000000"/>
          <w:sz w:val="24"/>
          <w:szCs w:val="24"/>
        </w:rPr>
        <w:t>TAP FEE (Unique costs)</w:t>
      </w:r>
      <w:r w:rsidRPr="00605B8C">
        <w:rPr>
          <w:color w:val="000000"/>
          <w:sz w:val="24"/>
          <w:szCs w:val="24"/>
        </w:rPr>
        <w:tab/>
      </w:r>
      <w:r w:rsidRPr="00605B8C">
        <w:rPr>
          <w:color w:val="000000"/>
          <w:sz w:val="24"/>
          <w:szCs w:val="24"/>
          <w:u w:val="single"/>
        </w:rPr>
        <w:t>Actual Cost</w:t>
      </w:r>
    </w:p>
    <w:p w14:paraId="68096B81" w14:textId="77777777" w:rsidR="003226EF" w:rsidRPr="00672187" w:rsidRDefault="003226EF" w:rsidP="003226EF">
      <w:pPr>
        <w:ind w:left="360"/>
        <w:jc w:val="both"/>
        <w:rPr>
          <w:color w:val="000000"/>
          <w:sz w:val="18"/>
          <w:szCs w:val="18"/>
        </w:rPr>
      </w:pPr>
      <w:r w:rsidRPr="00672187">
        <w:rPr>
          <w:color w:val="000000"/>
          <w:sz w:val="18"/>
          <w:szCs w:val="18"/>
        </w:rPr>
        <w:t>FOR EXAMPLE, A ROAD BORE FOR CUSTOMERS OUTSIDE OF SUBDIVISIONS OR RESIDENTIAL AREAS.</w:t>
      </w:r>
    </w:p>
    <w:p w14:paraId="4C6E1EA3" w14:textId="77777777" w:rsidR="003226EF" w:rsidRPr="005142C7" w:rsidRDefault="003226EF" w:rsidP="003226EF">
      <w:pPr>
        <w:jc w:val="both"/>
        <w:rPr>
          <w:color w:val="000000"/>
        </w:rPr>
      </w:pPr>
    </w:p>
    <w:p w14:paraId="379A26D6" w14:textId="77777777" w:rsidR="003226EF" w:rsidRPr="00605B8C" w:rsidRDefault="003226EF" w:rsidP="003226EF">
      <w:pPr>
        <w:tabs>
          <w:tab w:val="right" w:leader="dot" w:pos="9360"/>
        </w:tabs>
        <w:jc w:val="both"/>
        <w:rPr>
          <w:color w:val="000000"/>
          <w:sz w:val="24"/>
          <w:szCs w:val="24"/>
        </w:rPr>
      </w:pPr>
      <w:r w:rsidRPr="00605B8C">
        <w:rPr>
          <w:color w:val="000000"/>
          <w:sz w:val="24"/>
          <w:szCs w:val="24"/>
        </w:rPr>
        <w:t>TAP FEE (Large meter)</w:t>
      </w:r>
      <w:r w:rsidRPr="00605B8C">
        <w:rPr>
          <w:color w:val="000000"/>
          <w:sz w:val="24"/>
          <w:szCs w:val="24"/>
        </w:rPr>
        <w:tab/>
      </w:r>
      <w:r w:rsidRPr="00605B8C">
        <w:rPr>
          <w:color w:val="000000"/>
          <w:sz w:val="24"/>
          <w:szCs w:val="24"/>
          <w:u w:val="single"/>
        </w:rPr>
        <w:t>Actual Cost</w:t>
      </w:r>
    </w:p>
    <w:p w14:paraId="2FD0AE7E" w14:textId="77777777" w:rsidR="003226EF" w:rsidRDefault="003226EF" w:rsidP="003226EF">
      <w:pPr>
        <w:ind w:left="360"/>
        <w:jc w:val="both"/>
        <w:rPr>
          <w:color w:val="000000"/>
          <w:sz w:val="18"/>
          <w:szCs w:val="18"/>
        </w:rPr>
      </w:pPr>
      <w:r w:rsidRPr="00672187">
        <w:rPr>
          <w:color w:val="000000"/>
          <w:sz w:val="18"/>
          <w:szCs w:val="18"/>
        </w:rPr>
        <w:t>TAP FEE IS THE UTILITY'S ACTUAL COST FOR MATERIALS AND LABOR FOR METER SIZE INSTALLED.</w:t>
      </w:r>
    </w:p>
    <w:p w14:paraId="73C2EDF0" w14:textId="6EC7F75E" w:rsidR="003226EF" w:rsidRPr="00672187" w:rsidRDefault="003226EF" w:rsidP="003226EF">
      <w:pPr>
        <w:tabs>
          <w:tab w:val="right" w:pos="9504"/>
        </w:tabs>
        <w:spacing w:before="168" w:line="273" w:lineRule="exact"/>
        <w:textAlignment w:val="baseline"/>
        <w:rPr>
          <w:b/>
          <w:color w:val="000000"/>
          <w:sz w:val="18"/>
          <w:szCs w:val="18"/>
        </w:rPr>
      </w:pPr>
      <w:r w:rsidRPr="000633A5">
        <w:rPr>
          <w:rFonts w:eastAsia="Times New Roman"/>
          <w:b/>
          <w:color w:val="000000"/>
          <w:sz w:val="24"/>
          <w:szCs w:val="24"/>
        </w:rPr>
        <w:t>Docket No. 5</w:t>
      </w:r>
      <w:r w:rsidR="009A675A">
        <w:rPr>
          <w:rFonts w:eastAsia="Times New Roman"/>
          <w:b/>
          <w:color w:val="000000"/>
          <w:sz w:val="24"/>
          <w:szCs w:val="24"/>
        </w:rPr>
        <w:t>2797</w:t>
      </w:r>
      <w:r w:rsidRPr="00672187">
        <w:rPr>
          <w:b/>
          <w:color w:val="000000"/>
          <w:sz w:val="18"/>
          <w:szCs w:val="18"/>
        </w:rPr>
        <w:br w:type="page"/>
      </w:r>
    </w:p>
    <w:p w14:paraId="182F0C0C" w14:textId="77777777" w:rsidR="003226EF" w:rsidRDefault="003226EF" w:rsidP="003226EF">
      <w:pPr>
        <w:tabs>
          <w:tab w:val="right" w:pos="9360"/>
        </w:tabs>
        <w:rPr>
          <w:color w:val="000000"/>
          <w:sz w:val="24"/>
          <w:szCs w:val="24"/>
          <w:u w:val="single"/>
        </w:rPr>
      </w:pPr>
    </w:p>
    <w:p w14:paraId="5FEDE593" w14:textId="77777777" w:rsidR="003226EF" w:rsidRPr="00605B8C" w:rsidRDefault="003226EF" w:rsidP="003226EF">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22</w:t>
      </w:r>
    </w:p>
    <w:p w14:paraId="448D219A" w14:textId="77777777" w:rsidR="003226EF" w:rsidRDefault="003226EF" w:rsidP="003226EF">
      <w:pPr>
        <w:tabs>
          <w:tab w:val="center" w:pos="4680"/>
        </w:tabs>
        <w:rPr>
          <w:b/>
          <w:bCs/>
          <w:color w:val="000000"/>
          <w:sz w:val="24"/>
          <w:szCs w:val="24"/>
        </w:rPr>
      </w:pPr>
      <w:r>
        <w:rPr>
          <w:b/>
          <w:bCs/>
          <w:color w:val="000000"/>
          <w:sz w:val="24"/>
          <w:szCs w:val="24"/>
        </w:rPr>
        <w:t>Hazy Hollow East Estates, High Meadows Industrial</w:t>
      </w:r>
    </w:p>
    <w:p w14:paraId="754EEBAE" w14:textId="77777777" w:rsidR="003226EF" w:rsidRPr="00E72F1A" w:rsidRDefault="003226EF" w:rsidP="003226EF">
      <w:pPr>
        <w:tabs>
          <w:tab w:val="center" w:pos="4680"/>
        </w:tabs>
        <w:rPr>
          <w:b/>
          <w:bCs/>
          <w:color w:val="000000"/>
          <w:sz w:val="24"/>
          <w:szCs w:val="24"/>
        </w:rPr>
      </w:pPr>
      <w:r>
        <w:rPr>
          <w:b/>
          <w:bCs/>
          <w:color w:val="000000"/>
          <w:sz w:val="24"/>
          <w:szCs w:val="24"/>
        </w:rPr>
        <w:t>Park, Shady Brook Acres, Spring Creek Valley Estates</w:t>
      </w:r>
    </w:p>
    <w:p w14:paraId="6FB47123" w14:textId="77777777" w:rsidR="003226EF" w:rsidRPr="00605B8C" w:rsidRDefault="003226EF" w:rsidP="003226EF">
      <w:pPr>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78654086" w14:textId="77777777" w:rsidR="003226EF" w:rsidRPr="00605B8C" w:rsidRDefault="003226EF" w:rsidP="003226EF">
      <w:pPr>
        <w:rPr>
          <w:i/>
          <w:iCs/>
          <w:sz w:val="24"/>
          <w:szCs w:val="24"/>
        </w:rPr>
      </w:pPr>
    </w:p>
    <w:p w14:paraId="5F695BC6" w14:textId="77777777" w:rsidR="003226EF" w:rsidRPr="00605B8C" w:rsidRDefault="003226EF" w:rsidP="003226EF">
      <w:pPr>
        <w:ind w:firstLine="18"/>
        <w:jc w:val="center"/>
        <w:rPr>
          <w:sz w:val="24"/>
          <w:szCs w:val="24"/>
        </w:rPr>
      </w:pPr>
      <w:r w:rsidRPr="00605B8C">
        <w:rPr>
          <w:sz w:val="24"/>
          <w:szCs w:val="24"/>
        </w:rPr>
        <w:t>SECTION 1.0 – RATE SCHEDULE (Continued)</w:t>
      </w:r>
    </w:p>
    <w:p w14:paraId="67F2A7F3" w14:textId="77777777" w:rsidR="003226EF" w:rsidRPr="00605B8C" w:rsidRDefault="003226EF" w:rsidP="003226EF">
      <w:pPr>
        <w:jc w:val="both"/>
        <w:rPr>
          <w:color w:val="000000"/>
          <w:sz w:val="24"/>
          <w:szCs w:val="24"/>
          <w:u w:val="single"/>
        </w:rPr>
      </w:pPr>
    </w:p>
    <w:p w14:paraId="6321FA21" w14:textId="77777777" w:rsidR="003226EF" w:rsidRPr="00605B8C" w:rsidRDefault="003226EF" w:rsidP="003226EF">
      <w:pPr>
        <w:tabs>
          <w:tab w:val="right" w:leader="dot" w:pos="9360"/>
        </w:tabs>
        <w:jc w:val="both"/>
        <w:rPr>
          <w:color w:val="000000"/>
          <w:sz w:val="24"/>
          <w:szCs w:val="24"/>
          <w:u w:val="single"/>
        </w:rPr>
      </w:pPr>
      <w:r w:rsidRPr="00605B8C">
        <w:rPr>
          <w:color w:val="000000"/>
          <w:sz w:val="24"/>
          <w:szCs w:val="24"/>
        </w:rPr>
        <w:t xml:space="preserve">METER RELOCATION FEE </w:t>
      </w:r>
      <w:r w:rsidRPr="00605B8C">
        <w:rPr>
          <w:color w:val="000000"/>
          <w:sz w:val="24"/>
          <w:szCs w:val="24"/>
        </w:rPr>
        <w:tab/>
      </w:r>
      <w:r w:rsidRPr="00605B8C">
        <w:rPr>
          <w:color w:val="000000"/>
          <w:sz w:val="24"/>
          <w:szCs w:val="24"/>
          <w:u w:val="single"/>
        </w:rPr>
        <w:t>Actual Relocation Cost, Not to Exceed Tap Fee</w:t>
      </w:r>
    </w:p>
    <w:p w14:paraId="2985B090" w14:textId="77777777" w:rsidR="003226EF" w:rsidRPr="00FD7B4C" w:rsidRDefault="003226EF" w:rsidP="003226EF">
      <w:pPr>
        <w:ind w:left="360"/>
        <w:jc w:val="both"/>
        <w:rPr>
          <w:color w:val="000000"/>
          <w:sz w:val="18"/>
          <w:szCs w:val="18"/>
        </w:rPr>
      </w:pPr>
      <w:r w:rsidRPr="00FD7B4C">
        <w:rPr>
          <w:color w:val="000000"/>
          <w:sz w:val="18"/>
          <w:szCs w:val="18"/>
        </w:rPr>
        <w:t>THIS FEE MAY BE CHARGED IF A CUSTOMER REQUESTS THAT AN EXISTING METER BE RELOCATED.</w:t>
      </w:r>
    </w:p>
    <w:p w14:paraId="08D33F5C" w14:textId="77777777" w:rsidR="003226EF" w:rsidRPr="00605B8C" w:rsidRDefault="003226EF" w:rsidP="003226EF">
      <w:pPr>
        <w:jc w:val="both"/>
        <w:rPr>
          <w:color w:val="000000"/>
          <w:sz w:val="24"/>
          <w:szCs w:val="24"/>
        </w:rPr>
      </w:pPr>
    </w:p>
    <w:p w14:paraId="2B3264FF" w14:textId="77777777" w:rsidR="003226EF" w:rsidRPr="00605B8C" w:rsidRDefault="003226EF" w:rsidP="003226EF">
      <w:pPr>
        <w:tabs>
          <w:tab w:val="right" w:leader="dot" w:pos="9360"/>
        </w:tabs>
        <w:ind w:firstLine="18"/>
        <w:rPr>
          <w:sz w:val="24"/>
          <w:szCs w:val="24"/>
        </w:rPr>
      </w:pPr>
      <w:r w:rsidRPr="00605B8C">
        <w:rPr>
          <w:sz w:val="24"/>
          <w:szCs w:val="24"/>
        </w:rPr>
        <w:t xml:space="preserve">METER TEST FEE </w:t>
      </w:r>
      <w:r w:rsidRPr="00605B8C">
        <w:rPr>
          <w:sz w:val="24"/>
          <w:szCs w:val="24"/>
        </w:rPr>
        <w:tab/>
      </w:r>
      <w:r w:rsidRPr="00605B8C">
        <w:rPr>
          <w:sz w:val="24"/>
          <w:szCs w:val="24"/>
          <w:u w:val="single"/>
        </w:rPr>
        <w:t>$25.00</w:t>
      </w:r>
    </w:p>
    <w:p w14:paraId="4759436F" w14:textId="77777777" w:rsidR="003226EF" w:rsidRPr="00672187" w:rsidRDefault="003226EF" w:rsidP="003226EF">
      <w:pPr>
        <w:ind w:left="36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467CC706" w14:textId="77777777" w:rsidR="003226EF" w:rsidRPr="00605B8C" w:rsidRDefault="003226EF" w:rsidP="003226EF">
      <w:pPr>
        <w:ind w:firstLine="18"/>
        <w:rPr>
          <w:sz w:val="24"/>
          <w:szCs w:val="24"/>
        </w:rPr>
      </w:pPr>
    </w:p>
    <w:p w14:paraId="3BEC18E2" w14:textId="77777777" w:rsidR="003226EF" w:rsidRPr="00605B8C" w:rsidRDefault="003226EF" w:rsidP="003226EF">
      <w:pPr>
        <w:ind w:firstLine="18"/>
        <w:rPr>
          <w:sz w:val="24"/>
          <w:szCs w:val="24"/>
        </w:rPr>
      </w:pPr>
      <w:r w:rsidRPr="00605B8C">
        <w:rPr>
          <w:sz w:val="24"/>
          <w:szCs w:val="24"/>
        </w:rPr>
        <w:t>RECONNECTION FEE</w:t>
      </w:r>
    </w:p>
    <w:p w14:paraId="6B835890" w14:textId="77777777" w:rsidR="003226EF" w:rsidRPr="00672187" w:rsidRDefault="003226EF" w:rsidP="003226EF">
      <w:pPr>
        <w:ind w:left="36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28E96A93" w14:textId="77777777" w:rsidR="003226EF" w:rsidRPr="00FD7B4C" w:rsidRDefault="003226EF" w:rsidP="003226EF">
      <w:pPr>
        <w:tabs>
          <w:tab w:val="right" w:leader="dot" w:pos="9360"/>
        </w:tabs>
        <w:ind w:firstLine="360"/>
        <w:rPr>
          <w:sz w:val="24"/>
          <w:szCs w:val="24"/>
        </w:rPr>
      </w:pPr>
      <w:r w:rsidRPr="00FD7B4C">
        <w:rPr>
          <w:sz w:val="24"/>
          <w:szCs w:val="24"/>
        </w:rPr>
        <w:t>a) Nonpayment of bill (Maximum $25.00)</w:t>
      </w:r>
      <w:r w:rsidRPr="00FD7B4C">
        <w:rPr>
          <w:sz w:val="24"/>
          <w:szCs w:val="24"/>
        </w:rPr>
        <w:tab/>
      </w:r>
      <w:r w:rsidRPr="00FD7B4C">
        <w:rPr>
          <w:sz w:val="24"/>
          <w:szCs w:val="24"/>
          <w:u w:val="single"/>
        </w:rPr>
        <w:t>$25.00</w:t>
      </w:r>
    </w:p>
    <w:p w14:paraId="1DAA505D" w14:textId="77777777" w:rsidR="003226EF" w:rsidRPr="00FD7B4C" w:rsidRDefault="003226EF" w:rsidP="003226EF">
      <w:pPr>
        <w:tabs>
          <w:tab w:val="right" w:leader="dot" w:pos="9360"/>
        </w:tabs>
        <w:ind w:firstLine="360"/>
        <w:rPr>
          <w:sz w:val="24"/>
          <w:szCs w:val="24"/>
        </w:rPr>
      </w:pPr>
      <w:r w:rsidRPr="00FD7B4C">
        <w:rPr>
          <w:sz w:val="24"/>
          <w:szCs w:val="24"/>
        </w:rPr>
        <w:t>b) Customer's request that service be disconnected</w:t>
      </w:r>
      <w:r w:rsidRPr="00FD7B4C">
        <w:rPr>
          <w:sz w:val="24"/>
          <w:szCs w:val="24"/>
        </w:rPr>
        <w:tab/>
      </w:r>
      <w:r w:rsidRPr="00FD7B4C">
        <w:rPr>
          <w:sz w:val="24"/>
          <w:szCs w:val="24"/>
          <w:u w:val="single"/>
        </w:rPr>
        <w:t>N/A</w:t>
      </w:r>
    </w:p>
    <w:p w14:paraId="29D9B3C9" w14:textId="77777777" w:rsidR="003226EF" w:rsidRPr="00605B8C" w:rsidRDefault="003226EF" w:rsidP="003226EF">
      <w:pPr>
        <w:tabs>
          <w:tab w:val="right" w:leader="dot" w:pos="9360"/>
        </w:tabs>
        <w:rPr>
          <w:sz w:val="24"/>
          <w:szCs w:val="24"/>
        </w:rPr>
      </w:pPr>
    </w:p>
    <w:p w14:paraId="1FD3021C" w14:textId="77777777" w:rsidR="003226EF" w:rsidRPr="00605B8C" w:rsidRDefault="003226EF" w:rsidP="003226EF">
      <w:pPr>
        <w:tabs>
          <w:tab w:val="right" w:leader="dot" w:pos="9360"/>
        </w:tabs>
        <w:rPr>
          <w:sz w:val="24"/>
          <w:szCs w:val="24"/>
        </w:rPr>
      </w:pPr>
      <w:r w:rsidRPr="00605B8C">
        <w:rPr>
          <w:sz w:val="24"/>
          <w:szCs w:val="24"/>
        </w:rPr>
        <w:t>TRANSFER FEE</w:t>
      </w:r>
      <w:r w:rsidRPr="00605B8C">
        <w:rPr>
          <w:sz w:val="24"/>
          <w:szCs w:val="24"/>
        </w:rPr>
        <w:tab/>
      </w:r>
      <w:r w:rsidRPr="00605B8C">
        <w:rPr>
          <w:sz w:val="24"/>
          <w:szCs w:val="24"/>
          <w:u w:val="single"/>
        </w:rPr>
        <w:t>N/A</w:t>
      </w:r>
    </w:p>
    <w:p w14:paraId="7D04A8B6" w14:textId="77777777" w:rsidR="003226EF" w:rsidRPr="00672187" w:rsidRDefault="003226EF" w:rsidP="003226EF">
      <w:pPr>
        <w:ind w:left="36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36C94554" w14:textId="77777777" w:rsidR="003226EF" w:rsidRPr="00605B8C" w:rsidRDefault="003226EF" w:rsidP="003226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rPr>
      </w:pPr>
    </w:p>
    <w:p w14:paraId="6275810E" w14:textId="77777777" w:rsidR="003226EF" w:rsidRPr="00605B8C" w:rsidRDefault="003226EF" w:rsidP="003226EF">
      <w:pPr>
        <w:tabs>
          <w:tab w:val="right" w:leader="dot" w:pos="9360"/>
        </w:tabs>
        <w:rPr>
          <w:sz w:val="24"/>
          <w:szCs w:val="24"/>
        </w:rPr>
      </w:pPr>
      <w:r w:rsidRPr="00605B8C">
        <w:rPr>
          <w:sz w:val="24"/>
          <w:szCs w:val="24"/>
        </w:rPr>
        <w:t>LATE CHARGE (EITHER $5.00 OR 10% OF THE BILL)</w:t>
      </w:r>
      <w:r w:rsidRPr="00605B8C">
        <w:rPr>
          <w:sz w:val="24"/>
          <w:szCs w:val="24"/>
        </w:rPr>
        <w:tab/>
      </w:r>
      <w:r w:rsidRPr="00605B8C">
        <w:rPr>
          <w:sz w:val="24"/>
          <w:szCs w:val="24"/>
          <w:u w:val="single"/>
        </w:rPr>
        <w:t>10%</w:t>
      </w:r>
    </w:p>
    <w:p w14:paraId="50E4D23F" w14:textId="77777777" w:rsidR="003226EF" w:rsidRPr="00672187" w:rsidRDefault="003226EF" w:rsidP="003226EF">
      <w:pPr>
        <w:ind w:left="36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w:t>
      </w:r>
    </w:p>
    <w:p w14:paraId="7562A4C2" w14:textId="77777777" w:rsidR="003226EF" w:rsidRPr="00605B8C" w:rsidRDefault="003226EF" w:rsidP="003226EF">
      <w:pPr>
        <w:rPr>
          <w:sz w:val="24"/>
          <w:szCs w:val="24"/>
        </w:rPr>
      </w:pPr>
    </w:p>
    <w:p w14:paraId="64579991" w14:textId="77777777" w:rsidR="003226EF" w:rsidRPr="00605B8C" w:rsidRDefault="003226EF" w:rsidP="003226EF">
      <w:pPr>
        <w:tabs>
          <w:tab w:val="right" w:leader="dot" w:pos="9360"/>
        </w:tabs>
        <w:rPr>
          <w:sz w:val="24"/>
          <w:szCs w:val="24"/>
        </w:rPr>
      </w:pPr>
      <w:r w:rsidRPr="00605B8C">
        <w:rPr>
          <w:sz w:val="24"/>
          <w:szCs w:val="24"/>
        </w:rPr>
        <w:t>RETURNED CHECK CHARGE</w:t>
      </w:r>
      <w:r w:rsidRPr="00605B8C">
        <w:rPr>
          <w:sz w:val="24"/>
          <w:szCs w:val="24"/>
        </w:rPr>
        <w:tab/>
      </w:r>
      <w:r w:rsidRPr="00605B8C">
        <w:rPr>
          <w:sz w:val="24"/>
          <w:szCs w:val="24"/>
          <w:u w:val="single"/>
        </w:rPr>
        <w:t>$25.00</w:t>
      </w:r>
    </w:p>
    <w:p w14:paraId="0FAB2985" w14:textId="77777777" w:rsidR="003226EF" w:rsidRPr="00672187" w:rsidRDefault="003226EF" w:rsidP="003226EF">
      <w:pPr>
        <w:ind w:left="360"/>
        <w:jc w:val="both"/>
        <w:rPr>
          <w:color w:val="000000"/>
          <w:sz w:val="18"/>
          <w:szCs w:val="18"/>
        </w:rPr>
      </w:pPr>
      <w:r w:rsidRPr="00672187">
        <w:rPr>
          <w:color w:val="000000"/>
          <w:sz w:val="18"/>
          <w:szCs w:val="18"/>
        </w:rPr>
        <w:t>RETURNED CHECK CHARGES MUST BE BASED ON THE UTILITY’S DOCUMENTABLE COST.</w:t>
      </w:r>
    </w:p>
    <w:p w14:paraId="34647EA0" w14:textId="77777777" w:rsidR="003226EF" w:rsidRPr="00605B8C" w:rsidRDefault="003226EF" w:rsidP="003226EF">
      <w:pPr>
        <w:rPr>
          <w:sz w:val="24"/>
          <w:szCs w:val="24"/>
        </w:rPr>
      </w:pPr>
    </w:p>
    <w:p w14:paraId="0E5A9985" w14:textId="77777777" w:rsidR="003226EF" w:rsidRPr="00605B8C" w:rsidRDefault="003226EF" w:rsidP="003226EF">
      <w:pPr>
        <w:tabs>
          <w:tab w:val="right" w:leader="dot" w:pos="9360"/>
        </w:tabs>
        <w:rPr>
          <w:sz w:val="24"/>
          <w:szCs w:val="24"/>
        </w:rPr>
      </w:pPr>
      <w:r w:rsidRPr="00605B8C">
        <w:rPr>
          <w:sz w:val="24"/>
          <w:szCs w:val="24"/>
        </w:rPr>
        <w:t>CUSTOMER DEPOSIT RESIDENTIAL (Maximum $50)</w:t>
      </w:r>
      <w:r w:rsidRPr="00605B8C">
        <w:rPr>
          <w:sz w:val="24"/>
          <w:szCs w:val="24"/>
        </w:rPr>
        <w:tab/>
      </w:r>
      <w:r w:rsidRPr="00605B8C">
        <w:rPr>
          <w:sz w:val="24"/>
          <w:szCs w:val="24"/>
          <w:u w:val="single"/>
        </w:rPr>
        <w:t>$50.00</w:t>
      </w:r>
    </w:p>
    <w:p w14:paraId="44C02B2E" w14:textId="77777777" w:rsidR="003226EF" w:rsidRPr="00605B8C" w:rsidRDefault="003226EF" w:rsidP="003226EF">
      <w:pPr>
        <w:rPr>
          <w:sz w:val="24"/>
          <w:szCs w:val="24"/>
        </w:rPr>
      </w:pPr>
    </w:p>
    <w:p w14:paraId="1B454F77" w14:textId="77777777" w:rsidR="003226EF" w:rsidRPr="00605B8C" w:rsidRDefault="003226EF" w:rsidP="003226EF">
      <w:pPr>
        <w:tabs>
          <w:tab w:val="right" w:leader="dot" w:pos="9360"/>
        </w:tabs>
        <w:rPr>
          <w:sz w:val="24"/>
          <w:szCs w:val="24"/>
        </w:rPr>
      </w:pPr>
      <w:r w:rsidRPr="00605B8C">
        <w:rPr>
          <w:sz w:val="24"/>
          <w:szCs w:val="24"/>
        </w:rPr>
        <w:t>COMMERCIAL &amp; NON-RESIDENTIAL DEPOSIT</w:t>
      </w:r>
      <w:r w:rsidRPr="00605B8C">
        <w:rPr>
          <w:sz w:val="24"/>
          <w:szCs w:val="24"/>
        </w:rPr>
        <w:tab/>
      </w:r>
      <w:r w:rsidRPr="00605B8C">
        <w:rPr>
          <w:sz w:val="24"/>
          <w:szCs w:val="24"/>
          <w:u w:val="single"/>
        </w:rPr>
        <w:t>1/6TH OF ESTIMATED ANNUAL BILL</w:t>
      </w:r>
    </w:p>
    <w:p w14:paraId="4D065435" w14:textId="77777777" w:rsidR="003226EF" w:rsidRPr="00605B8C" w:rsidRDefault="003226EF" w:rsidP="003226EF">
      <w:pPr>
        <w:rPr>
          <w:sz w:val="24"/>
          <w:szCs w:val="24"/>
        </w:rPr>
      </w:pPr>
    </w:p>
    <w:p w14:paraId="06D95624" w14:textId="77777777" w:rsidR="003226EF" w:rsidRPr="00605B8C" w:rsidRDefault="003226EF" w:rsidP="003226EF">
      <w:pPr>
        <w:tabs>
          <w:tab w:val="right" w:leader="dot" w:pos="9360"/>
        </w:tabs>
        <w:rPr>
          <w:sz w:val="24"/>
          <w:szCs w:val="24"/>
        </w:rPr>
      </w:pPr>
      <w:r w:rsidRPr="00605B8C">
        <w:rPr>
          <w:sz w:val="24"/>
          <w:szCs w:val="24"/>
        </w:rPr>
        <w:t>GOVERNMENTAL TESTING, INSPECTION AND COSTS SURCHARGE:</w:t>
      </w:r>
    </w:p>
    <w:p w14:paraId="5ACA513C" w14:textId="77777777" w:rsidR="003226EF" w:rsidRPr="00672187" w:rsidRDefault="003226EF" w:rsidP="003226EF">
      <w:pPr>
        <w:ind w:left="360"/>
        <w:jc w:val="both"/>
        <w:rPr>
          <w:color w:val="000000"/>
          <w:sz w:val="18"/>
          <w:szCs w:val="18"/>
        </w:rPr>
      </w:pPr>
      <w:r w:rsidRPr="00672187">
        <w:rPr>
          <w:color w:val="000000"/>
          <w:sz w:val="18"/>
          <w:szCs w:val="18"/>
        </w:rPr>
        <w:t xml:space="preserve">WHEN AUTHORIZED IN WRITING BY TCEQ AND AFTER NOTICE TO CUSTOMERS, THE UTILITY MAY INCREASE RATES TO RECOVER INCREASED COSTS FOR INSPECTION FEES AND WATER TESTING.  </w:t>
      </w:r>
      <w:r w:rsidRPr="00672187">
        <w:rPr>
          <w:sz w:val="18"/>
          <w:szCs w:val="18"/>
        </w:rPr>
        <w:t>[16 TAC § 24.25(b)(2)(G)]</w:t>
      </w:r>
    </w:p>
    <w:p w14:paraId="1E9B4071" w14:textId="77777777" w:rsidR="003226EF" w:rsidRPr="00605B8C" w:rsidRDefault="003226EF" w:rsidP="003226EF">
      <w:pPr>
        <w:rPr>
          <w:sz w:val="24"/>
          <w:szCs w:val="24"/>
        </w:rPr>
      </w:pPr>
    </w:p>
    <w:p w14:paraId="4503FA21" w14:textId="77777777" w:rsidR="003226EF" w:rsidRPr="00605B8C" w:rsidRDefault="003226EF" w:rsidP="003226EF">
      <w:pPr>
        <w:ind w:left="720" w:hanging="720"/>
        <w:rPr>
          <w:sz w:val="24"/>
          <w:szCs w:val="24"/>
        </w:rPr>
      </w:pPr>
      <w:r w:rsidRPr="00605B8C">
        <w:rPr>
          <w:sz w:val="24"/>
          <w:szCs w:val="24"/>
        </w:rPr>
        <w:t>LINE EXTENSION AND CONSTRUCTION CHARGES:</w:t>
      </w:r>
    </w:p>
    <w:p w14:paraId="449F9DFA" w14:textId="77777777" w:rsidR="003226EF" w:rsidRPr="00672187" w:rsidRDefault="003226EF" w:rsidP="003226EF">
      <w:pPr>
        <w:ind w:left="360"/>
        <w:jc w:val="both"/>
        <w:rPr>
          <w:color w:val="000000"/>
          <w:sz w:val="18"/>
          <w:szCs w:val="18"/>
        </w:rPr>
      </w:pPr>
      <w:r w:rsidRPr="00672187">
        <w:rPr>
          <w:color w:val="000000"/>
          <w:sz w:val="18"/>
          <w:szCs w:val="18"/>
        </w:rPr>
        <w:t>REFER TO SECTION 3.0--EXTENSION POLICY FOR TERMS, CONDITIONS, AND CHARGES WHEN NEW CONSTRUCTION IS NECESSARY TO PROVIDE SERVICE.</w:t>
      </w:r>
    </w:p>
    <w:p w14:paraId="3A7C5F6E" w14:textId="77777777" w:rsidR="003226EF" w:rsidRPr="00605B8C" w:rsidRDefault="003226EF" w:rsidP="003226EF">
      <w:pPr>
        <w:rPr>
          <w:sz w:val="24"/>
          <w:szCs w:val="24"/>
        </w:rPr>
      </w:pPr>
    </w:p>
    <w:p w14:paraId="5065D01C" w14:textId="77777777" w:rsidR="003226EF" w:rsidRPr="00605B8C" w:rsidRDefault="003226EF" w:rsidP="003226EF">
      <w:pPr>
        <w:rPr>
          <w:sz w:val="24"/>
          <w:szCs w:val="24"/>
        </w:rPr>
      </w:pPr>
    </w:p>
    <w:p w14:paraId="6CED9125" w14:textId="77777777" w:rsidR="003226EF" w:rsidRPr="00605B8C" w:rsidRDefault="003226EF" w:rsidP="003226EF">
      <w:pPr>
        <w:rPr>
          <w:sz w:val="24"/>
          <w:szCs w:val="24"/>
        </w:rPr>
      </w:pPr>
    </w:p>
    <w:p w14:paraId="70E62383" w14:textId="77777777" w:rsidR="003226EF" w:rsidRPr="00605B8C" w:rsidRDefault="003226EF" w:rsidP="003226EF">
      <w:pPr>
        <w:rPr>
          <w:sz w:val="24"/>
          <w:szCs w:val="24"/>
        </w:rPr>
      </w:pPr>
    </w:p>
    <w:p w14:paraId="47ED4828" w14:textId="77777777" w:rsidR="003226EF" w:rsidRPr="00605B8C" w:rsidRDefault="003226EF" w:rsidP="003226EF">
      <w:pPr>
        <w:rPr>
          <w:sz w:val="24"/>
          <w:szCs w:val="24"/>
        </w:rPr>
      </w:pPr>
    </w:p>
    <w:p w14:paraId="74F61233" w14:textId="77777777" w:rsidR="003226EF" w:rsidRDefault="003226EF" w:rsidP="003226EF">
      <w:pPr>
        <w:rPr>
          <w:sz w:val="24"/>
          <w:szCs w:val="24"/>
        </w:rPr>
      </w:pPr>
    </w:p>
    <w:p w14:paraId="1F252F68" w14:textId="77777777" w:rsidR="003226EF" w:rsidRDefault="003226EF" w:rsidP="003226EF">
      <w:pPr>
        <w:rPr>
          <w:sz w:val="24"/>
          <w:szCs w:val="24"/>
        </w:rPr>
      </w:pPr>
    </w:p>
    <w:p w14:paraId="70986C70" w14:textId="77777777" w:rsidR="003226EF" w:rsidRDefault="003226EF" w:rsidP="003226EF">
      <w:pPr>
        <w:rPr>
          <w:sz w:val="24"/>
          <w:szCs w:val="24"/>
        </w:rPr>
      </w:pPr>
    </w:p>
    <w:p w14:paraId="228505B7" w14:textId="77777777" w:rsidR="003226EF" w:rsidRDefault="003226EF" w:rsidP="003226EF">
      <w:pPr>
        <w:rPr>
          <w:rFonts w:eastAsia="Times New Roman"/>
          <w:b/>
          <w:color w:val="000000"/>
          <w:sz w:val="24"/>
          <w:szCs w:val="24"/>
        </w:rPr>
      </w:pPr>
    </w:p>
    <w:p w14:paraId="64390F3A" w14:textId="77777777" w:rsidR="003226EF" w:rsidRDefault="003226EF" w:rsidP="003226EF">
      <w:pPr>
        <w:rPr>
          <w:rFonts w:eastAsia="Times New Roman"/>
          <w:b/>
          <w:color w:val="000000"/>
          <w:sz w:val="24"/>
          <w:szCs w:val="24"/>
        </w:rPr>
      </w:pPr>
    </w:p>
    <w:p w14:paraId="7C0A046D" w14:textId="71B30391" w:rsidR="003226EF" w:rsidRPr="00605B8C" w:rsidRDefault="003226EF" w:rsidP="003226EF">
      <w:pPr>
        <w:rPr>
          <w:sz w:val="24"/>
          <w:szCs w:val="24"/>
        </w:rPr>
      </w:pPr>
      <w:r w:rsidRPr="000633A5">
        <w:rPr>
          <w:rFonts w:eastAsia="Times New Roman"/>
          <w:b/>
          <w:color w:val="000000"/>
          <w:sz w:val="24"/>
          <w:szCs w:val="24"/>
        </w:rPr>
        <w:t>Docket No. 5</w:t>
      </w:r>
      <w:r w:rsidR="009A675A">
        <w:rPr>
          <w:rFonts w:eastAsia="Times New Roman"/>
          <w:b/>
          <w:color w:val="000000"/>
          <w:sz w:val="24"/>
          <w:szCs w:val="24"/>
        </w:rPr>
        <w:t>2797</w:t>
      </w:r>
    </w:p>
    <w:p w14:paraId="2758BA11" w14:textId="77777777" w:rsidR="003226EF" w:rsidRDefault="003226EF" w:rsidP="003226EF">
      <w:pPr>
        <w:tabs>
          <w:tab w:val="right" w:pos="9360"/>
        </w:tabs>
        <w:rPr>
          <w:color w:val="000000"/>
          <w:sz w:val="24"/>
          <w:szCs w:val="24"/>
          <w:u w:val="single"/>
        </w:rPr>
      </w:pPr>
    </w:p>
    <w:p w14:paraId="11E6EA62" w14:textId="77777777" w:rsidR="003226EF" w:rsidRDefault="003226EF" w:rsidP="003226EF">
      <w:pPr>
        <w:tabs>
          <w:tab w:val="right" w:pos="9360"/>
        </w:tabs>
        <w:rPr>
          <w:color w:val="000000"/>
          <w:sz w:val="24"/>
          <w:szCs w:val="24"/>
          <w:u w:val="single"/>
        </w:rPr>
      </w:pPr>
    </w:p>
    <w:p w14:paraId="62BA5AA9" w14:textId="77777777" w:rsidR="003226EF" w:rsidRPr="00605B8C" w:rsidRDefault="003226EF" w:rsidP="003226EF">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23</w:t>
      </w:r>
    </w:p>
    <w:p w14:paraId="2234F3EA" w14:textId="77777777" w:rsidR="003226EF" w:rsidRDefault="003226EF" w:rsidP="003226EF">
      <w:pPr>
        <w:tabs>
          <w:tab w:val="center" w:pos="4680"/>
        </w:tabs>
        <w:rPr>
          <w:b/>
          <w:bCs/>
          <w:color w:val="000000"/>
          <w:sz w:val="24"/>
          <w:szCs w:val="24"/>
        </w:rPr>
      </w:pPr>
      <w:r>
        <w:rPr>
          <w:b/>
          <w:bCs/>
          <w:color w:val="000000"/>
          <w:sz w:val="24"/>
          <w:szCs w:val="24"/>
        </w:rPr>
        <w:t>Hazy Hollow East Estates, High Meadows Industrial</w:t>
      </w:r>
    </w:p>
    <w:p w14:paraId="647E2EC6" w14:textId="77777777" w:rsidR="003226EF" w:rsidRPr="00E72F1A" w:rsidRDefault="003226EF" w:rsidP="003226EF">
      <w:pPr>
        <w:tabs>
          <w:tab w:val="center" w:pos="4680"/>
        </w:tabs>
        <w:rPr>
          <w:b/>
          <w:bCs/>
          <w:color w:val="000000"/>
          <w:sz w:val="24"/>
          <w:szCs w:val="24"/>
        </w:rPr>
      </w:pPr>
      <w:r>
        <w:rPr>
          <w:b/>
          <w:bCs/>
          <w:color w:val="000000"/>
          <w:sz w:val="24"/>
          <w:szCs w:val="24"/>
        </w:rPr>
        <w:t>Park, Shady Brook Acres, Spring Creek Valley Estates</w:t>
      </w:r>
    </w:p>
    <w:p w14:paraId="57D548CE" w14:textId="77777777" w:rsidR="003226EF" w:rsidRPr="00605B8C" w:rsidRDefault="003226EF" w:rsidP="003226EF">
      <w:pPr>
        <w:tabs>
          <w:tab w:val="right" w:pos="9360"/>
        </w:tabs>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2C56EFBD" w14:textId="77777777" w:rsidR="003226EF" w:rsidRPr="00605B8C" w:rsidRDefault="003226EF" w:rsidP="003226EF">
      <w:pPr>
        <w:tabs>
          <w:tab w:val="right" w:pos="9360"/>
        </w:tabs>
        <w:rPr>
          <w:i/>
          <w:iCs/>
          <w:sz w:val="24"/>
          <w:szCs w:val="24"/>
        </w:rPr>
      </w:pPr>
    </w:p>
    <w:p w14:paraId="1E37E487" w14:textId="77777777" w:rsidR="003226EF" w:rsidRPr="00605B8C" w:rsidRDefault="003226EF" w:rsidP="003226EF">
      <w:pPr>
        <w:tabs>
          <w:tab w:val="center" w:pos="4680"/>
        </w:tabs>
        <w:ind w:firstLine="18"/>
        <w:jc w:val="center"/>
        <w:rPr>
          <w:sz w:val="24"/>
          <w:szCs w:val="24"/>
        </w:rPr>
      </w:pPr>
      <w:r w:rsidRPr="00605B8C">
        <w:rPr>
          <w:sz w:val="24"/>
          <w:szCs w:val="24"/>
        </w:rPr>
        <w:t>SECTION 1.0 – RATE SCHEDULE (Continued)</w:t>
      </w:r>
    </w:p>
    <w:p w14:paraId="6146D1BA" w14:textId="77777777" w:rsidR="003226EF" w:rsidRPr="00605B8C" w:rsidRDefault="003226EF" w:rsidP="003226EF">
      <w:pPr>
        <w:jc w:val="both"/>
        <w:rPr>
          <w:color w:val="000000"/>
          <w:sz w:val="24"/>
          <w:szCs w:val="24"/>
        </w:rPr>
      </w:pPr>
    </w:p>
    <w:p w14:paraId="74E8BFBB" w14:textId="77777777" w:rsidR="003226EF" w:rsidRPr="00605B8C" w:rsidRDefault="003226EF" w:rsidP="003226EF">
      <w:pPr>
        <w:jc w:val="both"/>
        <w:rPr>
          <w:color w:val="000000"/>
          <w:sz w:val="24"/>
          <w:szCs w:val="24"/>
        </w:rPr>
      </w:pPr>
      <w:r w:rsidRPr="00605B8C">
        <w:rPr>
          <w:b/>
          <w:bCs/>
          <w:color w:val="000000"/>
          <w:sz w:val="24"/>
          <w:szCs w:val="24"/>
          <w:u w:val="single"/>
        </w:rPr>
        <w:t>Pass Through Provision</w:t>
      </w:r>
      <w:r w:rsidRPr="00605B8C">
        <w:rPr>
          <w:color w:val="000000"/>
          <w:sz w:val="24"/>
          <w:szCs w:val="24"/>
        </w:rPr>
        <w:t>:</w:t>
      </w:r>
    </w:p>
    <w:p w14:paraId="2010701B" w14:textId="77777777" w:rsidR="003226EF" w:rsidRPr="00605B8C" w:rsidRDefault="003226EF" w:rsidP="003226EF">
      <w:pPr>
        <w:jc w:val="both"/>
        <w:rPr>
          <w:color w:val="000000"/>
          <w:sz w:val="24"/>
          <w:szCs w:val="24"/>
        </w:rPr>
      </w:pPr>
      <w:r w:rsidRPr="00605B8C">
        <w:rPr>
          <w:color w:val="000000"/>
          <w:sz w:val="24"/>
          <w:szCs w:val="24"/>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1A9895C" w14:textId="77777777" w:rsidR="003226EF" w:rsidRPr="00605B8C" w:rsidRDefault="003226EF" w:rsidP="003226EF">
      <w:pPr>
        <w:jc w:val="both"/>
        <w:rPr>
          <w:color w:val="000000"/>
          <w:sz w:val="24"/>
          <w:szCs w:val="24"/>
        </w:rPr>
      </w:pPr>
    </w:p>
    <w:p w14:paraId="5007682F" w14:textId="77777777" w:rsidR="003226EF" w:rsidRPr="00605B8C" w:rsidRDefault="003226EF" w:rsidP="003226EF">
      <w:pPr>
        <w:ind w:left="720"/>
        <w:jc w:val="both"/>
        <w:rPr>
          <w:sz w:val="24"/>
          <w:szCs w:val="24"/>
        </w:rPr>
      </w:pPr>
      <w:r w:rsidRPr="00605B8C">
        <w:rPr>
          <w:sz w:val="24"/>
          <w:szCs w:val="24"/>
        </w:rPr>
        <w:t>R = G / (1 – L)</w:t>
      </w:r>
    </w:p>
    <w:p w14:paraId="4734C424" w14:textId="77777777" w:rsidR="003226EF" w:rsidRPr="00605B8C" w:rsidRDefault="003226EF" w:rsidP="003226EF">
      <w:pPr>
        <w:tabs>
          <w:tab w:val="left" w:pos="1440"/>
        </w:tabs>
        <w:ind w:left="780"/>
        <w:jc w:val="both"/>
        <w:rPr>
          <w:sz w:val="24"/>
          <w:szCs w:val="24"/>
        </w:rPr>
      </w:pPr>
    </w:p>
    <w:p w14:paraId="4E557697" w14:textId="77777777" w:rsidR="003226EF" w:rsidRPr="00605B8C" w:rsidRDefault="003226EF" w:rsidP="003226EF">
      <w:pPr>
        <w:ind w:left="720" w:firstLine="720"/>
        <w:jc w:val="both"/>
        <w:rPr>
          <w:sz w:val="24"/>
          <w:szCs w:val="24"/>
        </w:rPr>
      </w:pPr>
      <w:r w:rsidRPr="00605B8C">
        <w:rPr>
          <w:sz w:val="24"/>
          <w:szCs w:val="24"/>
        </w:rPr>
        <w:t>Where:</w:t>
      </w:r>
    </w:p>
    <w:p w14:paraId="3FB34CB5" w14:textId="77777777" w:rsidR="003226EF" w:rsidRPr="00605B8C" w:rsidRDefault="003226EF" w:rsidP="003226EF">
      <w:pPr>
        <w:ind w:left="720" w:firstLine="720"/>
        <w:jc w:val="both"/>
        <w:rPr>
          <w:sz w:val="24"/>
          <w:szCs w:val="24"/>
        </w:rPr>
      </w:pPr>
      <w:r w:rsidRPr="00605B8C">
        <w:rPr>
          <w:sz w:val="24"/>
          <w:szCs w:val="24"/>
        </w:rPr>
        <w:t xml:space="preserve">R = the proposed pass-through </w:t>
      </w:r>
      <w:proofErr w:type="gramStart"/>
      <w:r w:rsidRPr="00605B8C">
        <w:rPr>
          <w:sz w:val="24"/>
          <w:szCs w:val="24"/>
        </w:rPr>
        <w:t>rate;</w:t>
      </w:r>
      <w:proofErr w:type="gramEnd"/>
    </w:p>
    <w:p w14:paraId="5C928B07" w14:textId="77777777" w:rsidR="003226EF" w:rsidRPr="00605B8C" w:rsidRDefault="003226EF" w:rsidP="003226EF">
      <w:pPr>
        <w:ind w:left="780" w:firstLine="660"/>
        <w:jc w:val="both"/>
        <w:rPr>
          <w:sz w:val="24"/>
          <w:szCs w:val="24"/>
        </w:rPr>
      </w:pPr>
      <w:r w:rsidRPr="00605B8C">
        <w:rPr>
          <w:sz w:val="24"/>
          <w:szCs w:val="24"/>
        </w:rPr>
        <w:t xml:space="preserve">G = the new gallonage charge (per 1,000 gallons) by source </w:t>
      </w:r>
      <w:proofErr w:type="gramStart"/>
      <w:r w:rsidRPr="00605B8C">
        <w:rPr>
          <w:sz w:val="24"/>
          <w:szCs w:val="24"/>
        </w:rPr>
        <w:t>supplier;</w:t>
      </w:r>
      <w:proofErr w:type="gramEnd"/>
    </w:p>
    <w:p w14:paraId="7CEC6C1F" w14:textId="77777777" w:rsidR="003226EF" w:rsidRPr="00605B8C" w:rsidRDefault="003226EF" w:rsidP="003226EF">
      <w:pPr>
        <w:ind w:left="780" w:firstLine="660"/>
        <w:jc w:val="both"/>
        <w:rPr>
          <w:sz w:val="24"/>
          <w:szCs w:val="24"/>
        </w:rPr>
      </w:pPr>
      <w:r w:rsidRPr="00605B8C">
        <w:rPr>
          <w:sz w:val="24"/>
          <w:szCs w:val="24"/>
        </w:rPr>
        <w:t>L = the actual line loss for the preceding 12 months, not to exceed 0.15</w:t>
      </w:r>
    </w:p>
    <w:p w14:paraId="14FCE6A3" w14:textId="77777777" w:rsidR="003226EF" w:rsidRPr="00605B8C" w:rsidRDefault="003226EF" w:rsidP="003226EF">
      <w:pPr>
        <w:jc w:val="both"/>
        <w:rPr>
          <w:sz w:val="24"/>
          <w:szCs w:val="24"/>
        </w:rPr>
      </w:pPr>
    </w:p>
    <w:p w14:paraId="4528BAFB" w14:textId="77777777" w:rsidR="003226EF" w:rsidRPr="00605B8C" w:rsidRDefault="003226EF" w:rsidP="003226EF">
      <w:pPr>
        <w:jc w:val="both"/>
        <w:rPr>
          <w:color w:val="000000"/>
          <w:sz w:val="24"/>
          <w:szCs w:val="24"/>
        </w:rPr>
      </w:pPr>
    </w:p>
    <w:p w14:paraId="4699F8C3" w14:textId="77777777" w:rsidR="003226EF" w:rsidRPr="00605B8C" w:rsidRDefault="003226EF" w:rsidP="003226EF">
      <w:pPr>
        <w:rPr>
          <w:color w:val="000000"/>
          <w:sz w:val="24"/>
          <w:szCs w:val="24"/>
          <w:u w:val="single"/>
        </w:rPr>
      </w:pPr>
    </w:p>
    <w:p w14:paraId="1BE938EB" w14:textId="77777777" w:rsidR="003226EF" w:rsidRPr="00605B8C" w:rsidRDefault="003226EF" w:rsidP="003226EF">
      <w:pPr>
        <w:rPr>
          <w:color w:val="000000"/>
          <w:sz w:val="24"/>
          <w:szCs w:val="24"/>
          <w:u w:val="single"/>
        </w:rPr>
      </w:pPr>
    </w:p>
    <w:p w14:paraId="5D394E4F" w14:textId="77777777" w:rsidR="003226EF" w:rsidRPr="00605B8C" w:rsidRDefault="003226EF" w:rsidP="003226EF">
      <w:pPr>
        <w:rPr>
          <w:color w:val="000000"/>
          <w:sz w:val="24"/>
          <w:szCs w:val="24"/>
          <w:u w:val="single"/>
        </w:rPr>
      </w:pPr>
    </w:p>
    <w:p w14:paraId="7A7E1CB7" w14:textId="77777777" w:rsidR="003226EF" w:rsidRPr="00605B8C" w:rsidRDefault="003226EF" w:rsidP="003226EF">
      <w:pPr>
        <w:rPr>
          <w:color w:val="000000"/>
          <w:sz w:val="24"/>
          <w:szCs w:val="24"/>
          <w:u w:val="single"/>
        </w:rPr>
      </w:pPr>
    </w:p>
    <w:p w14:paraId="53208786" w14:textId="77777777" w:rsidR="003226EF" w:rsidRPr="00605B8C" w:rsidRDefault="003226EF" w:rsidP="003226EF">
      <w:pPr>
        <w:rPr>
          <w:color w:val="000000"/>
          <w:sz w:val="24"/>
          <w:szCs w:val="24"/>
          <w:u w:val="single"/>
        </w:rPr>
      </w:pPr>
    </w:p>
    <w:p w14:paraId="21FC0104" w14:textId="77777777" w:rsidR="003226EF" w:rsidRPr="00605B8C" w:rsidRDefault="003226EF" w:rsidP="003226EF">
      <w:pPr>
        <w:rPr>
          <w:color w:val="000000"/>
          <w:sz w:val="24"/>
          <w:szCs w:val="24"/>
          <w:u w:val="single"/>
        </w:rPr>
      </w:pPr>
    </w:p>
    <w:p w14:paraId="5BBFA80E" w14:textId="77777777" w:rsidR="003226EF" w:rsidRPr="00605B8C" w:rsidRDefault="003226EF" w:rsidP="003226EF">
      <w:pPr>
        <w:rPr>
          <w:color w:val="000000"/>
          <w:sz w:val="24"/>
          <w:szCs w:val="24"/>
          <w:u w:val="single"/>
        </w:rPr>
      </w:pPr>
    </w:p>
    <w:p w14:paraId="629F045D" w14:textId="77777777" w:rsidR="003226EF" w:rsidRPr="00605B8C" w:rsidRDefault="003226EF" w:rsidP="003226EF">
      <w:pPr>
        <w:rPr>
          <w:color w:val="000000"/>
          <w:sz w:val="24"/>
          <w:szCs w:val="24"/>
          <w:u w:val="single"/>
        </w:rPr>
      </w:pPr>
    </w:p>
    <w:p w14:paraId="0977577A" w14:textId="77777777" w:rsidR="003226EF" w:rsidRPr="00605B8C" w:rsidRDefault="003226EF" w:rsidP="003226EF">
      <w:pPr>
        <w:rPr>
          <w:color w:val="000000"/>
          <w:sz w:val="24"/>
          <w:szCs w:val="24"/>
          <w:u w:val="single"/>
        </w:rPr>
      </w:pPr>
    </w:p>
    <w:p w14:paraId="4263A82E" w14:textId="77777777" w:rsidR="003226EF" w:rsidRPr="00605B8C" w:rsidRDefault="003226EF" w:rsidP="003226EF">
      <w:pPr>
        <w:rPr>
          <w:color w:val="000000"/>
          <w:sz w:val="24"/>
          <w:szCs w:val="24"/>
          <w:u w:val="single"/>
        </w:rPr>
      </w:pPr>
    </w:p>
    <w:p w14:paraId="0437C3C8" w14:textId="77777777" w:rsidR="003226EF" w:rsidRPr="00605B8C" w:rsidRDefault="003226EF" w:rsidP="003226EF">
      <w:pPr>
        <w:rPr>
          <w:color w:val="000000"/>
          <w:sz w:val="24"/>
          <w:szCs w:val="24"/>
          <w:u w:val="single"/>
        </w:rPr>
      </w:pPr>
    </w:p>
    <w:p w14:paraId="6A5E85AD" w14:textId="77777777" w:rsidR="003226EF" w:rsidRPr="00605B8C" w:rsidRDefault="003226EF" w:rsidP="003226EF">
      <w:pPr>
        <w:rPr>
          <w:color w:val="000000"/>
          <w:sz w:val="24"/>
          <w:szCs w:val="24"/>
          <w:u w:val="single"/>
        </w:rPr>
      </w:pPr>
    </w:p>
    <w:p w14:paraId="473B3CA0" w14:textId="77777777" w:rsidR="003226EF" w:rsidRPr="00605B8C" w:rsidRDefault="003226EF" w:rsidP="003226EF">
      <w:pPr>
        <w:rPr>
          <w:color w:val="000000"/>
          <w:sz w:val="24"/>
          <w:szCs w:val="24"/>
          <w:u w:val="single"/>
        </w:rPr>
      </w:pPr>
    </w:p>
    <w:p w14:paraId="4691ACDA" w14:textId="77777777" w:rsidR="003226EF" w:rsidRPr="00605B8C" w:rsidRDefault="003226EF" w:rsidP="003226EF">
      <w:pPr>
        <w:rPr>
          <w:color w:val="000000"/>
          <w:sz w:val="24"/>
          <w:szCs w:val="24"/>
          <w:u w:val="single"/>
        </w:rPr>
      </w:pPr>
    </w:p>
    <w:p w14:paraId="5DA10228" w14:textId="77777777" w:rsidR="003226EF" w:rsidRPr="00605B8C" w:rsidRDefault="003226EF" w:rsidP="003226EF">
      <w:pPr>
        <w:rPr>
          <w:color w:val="000000"/>
          <w:sz w:val="24"/>
          <w:szCs w:val="24"/>
          <w:u w:val="single"/>
        </w:rPr>
      </w:pPr>
    </w:p>
    <w:p w14:paraId="04DCA601" w14:textId="77777777" w:rsidR="003226EF" w:rsidRPr="00605B8C" w:rsidRDefault="003226EF" w:rsidP="003226EF">
      <w:pPr>
        <w:rPr>
          <w:color w:val="000000"/>
          <w:sz w:val="24"/>
          <w:szCs w:val="24"/>
          <w:u w:val="single"/>
        </w:rPr>
      </w:pPr>
    </w:p>
    <w:p w14:paraId="1FD9364D" w14:textId="77777777" w:rsidR="003226EF" w:rsidRPr="00605B8C" w:rsidRDefault="003226EF" w:rsidP="003226EF">
      <w:pPr>
        <w:rPr>
          <w:color w:val="000000"/>
          <w:sz w:val="24"/>
          <w:szCs w:val="24"/>
          <w:u w:val="single"/>
        </w:rPr>
      </w:pPr>
    </w:p>
    <w:p w14:paraId="6B04FBD1" w14:textId="77777777" w:rsidR="003226EF" w:rsidRPr="00605B8C" w:rsidRDefault="003226EF" w:rsidP="003226EF">
      <w:pPr>
        <w:rPr>
          <w:color w:val="000000"/>
          <w:sz w:val="24"/>
          <w:szCs w:val="24"/>
          <w:u w:val="single"/>
        </w:rPr>
      </w:pPr>
    </w:p>
    <w:p w14:paraId="393D6495" w14:textId="77777777" w:rsidR="003226EF" w:rsidRPr="00605B8C" w:rsidRDefault="003226EF" w:rsidP="003226EF">
      <w:pPr>
        <w:rPr>
          <w:color w:val="000000"/>
          <w:sz w:val="24"/>
          <w:szCs w:val="24"/>
          <w:u w:val="single"/>
        </w:rPr>
      </w:pPr>
    </w:p>
    <w:p w14:paraId="03487216" w14:textId="77777777" w:rsidR="003226EF" w:rsidRPr="00605B8C" w:rsidRDefault="003226EF" w:rsidP="003226EF">
      <w:pPr>
        <w:rPr>
          <w:color w:val="000000"/>
          <w:sz w:val="24"/>
          <w:szCs w:val="24"/>
          <w:u w:val="single"/>
        </w:rPr>
      </w:pPr>
    </w:p>
    <w:p w14:paraId="0D4D7430" w14:textId="77777777" w:rsidR="003226EF" w:rsidRPr="00605B8C" w:rsidRDefault="003226EF" w:rsidP="003226EF">
      <w:pPr>
        <w:rPr>
          <w:color w:val="000000"/>
          <w:sz w:val="24"/>
          <w:szCs w:val="24"/>
          <w:u w:val="single"/>
        </w:rPr>
      </w:pPr>
    </w:p>
    <w:p w14:paraId="6F6EFFC6" w14:textId="77777777" w:rsidR="003226EF" w:rsidRPr="00605B8C" w:rsidRDefault="003226EF" w:rsidP="003226EF">
      <w:pPr>
        <w:rPr>
          <w:color w:val="000000"/>
          <w:sz w:val="24"/>
          <w:szCs w:val="24"/>
          <w:u w:val="single"/>
        </w:rPr>
      </w:pPr>
    </w:p>
    <w:p w14:paraId="10573174" w14:textId="77777777" w:rsidR="003226EF" w:rsidRPr="00605B8C" w:rsidRDefault="003226EF" w:rsidP="003226EF">
      <w:pPr>
        <w:jc w:val="both"/>
        <w:rPr>
          <w:color w:val="000000"/>
          <w:sz w:val="24"/>
          <w:szCs w:val="24"/>
        </w:rPr>
      </w:pPr>
    </w:p>
    <w:p w14:paraId="7C10F44C" w14:textId="77777777" w:rsidR="003226EF" w:rsidRPr="00605B8C" w:rsidRDefault="003226EF" w:rsidP="003226EF">
      <w:pPr>
        <w:jc w:val="both"/>
        <w:rPr>
          <w:color w:val="000000"/>
          <w:sz w:val="24"/>
          <w:szCs w:val="24"/>
        </w:rPr>
      </w:pPr>
    </w:p>
    <w:p w14:paraId="3178FA8D" w14:textId="77777777" w:rsidR="003226EF" w:rsidRPr="00605B8C" w:rsidRDefault="003226EF" w:rsidP="003226EF">
      <w:pPr>
        <w:jc w:val="both"/>
        <w:rPr>
          <w:color w:val="000000"/>
          <w:sz w:val="24"/>
          <w:szCs w:val="24"/>
        </w:rPr>
      </w:pPr>
    </w:p>
    <w:p w14:paraId="0930BF47" w14:textId="77777777" w:rsidR="003226EF" w:rsidRPr="00605B8C" w:rsidRDefault="003226EF" w:rsidP="003226EF">
      <w:pPr>
        <w:jc w:val="both"/>
        <w:rPr>
          <w:color w:val="000000"/>
          <w:sz w:val="24"/>
          <w:szCs w:val="24"/>
        </w:rPr>
      </w:pPr>
    </w:p>
    <w:p w14:paraId="2E26C848" w14:textId="77777777" w:rsidR="003226EF" w:rsidRPr="00605B8C" w:rsidRDefault="003226EF" w:rsidP="003226EF">
      <w:pPr>
        <w:jc w:val="both"/>
        <w:rPr>
          <w:color w:val="000000"/>
          <w:sz w:val="24"/>
          <w:szCs w:val="24"/>
        </w:rPr>
      </w:pPr>
    </w:p>
    <w:p w14:paraId="20DE428E" w14:textId="77777777" w:rsidR="003226EF" w:rsidRPr="00605B8C" w:rsidRDefault="003226EF" w:rsidP="003226EF">
      <w:pPr>
        <w:jc w:val="both"/>
        <w:rPr>
          <w:color w:val="000000"/>
          <w:sz w:val="24"/>
          <w:szCs w:val="24"/>
        </w:rPr>
      </w:pPr>
    </w:p>
    <w:p w14:paraId="09AC179B" w14:textId="77777777" w:rsidR="003226EF" w:rsidRDefault="003226EF" w:rsidP="003226EF">
      <w:pPr>
        <w:jc w:val="both"/>
        <w:rPr>
          <w:b/>
          <w:color w:val="000000"/>
          <w:sz w:val="24"/>
          <w:szCs w:val="24"/>
        </w:rPr>
      </w:pPr>
    </w:p>
    <w:p w14:paraId="2A125CDE" w14:textId="22245276" w:rsidR="003226EF" w:rsidRDefault="003226EF" w:rsidP="003226EF">
      <w:pPr>
        <w:tabs>
          <w:tab w:val="right" w:pos="9360"/>
        </w:tabs>
        <w:rPr>
          <w:sz w:val="24"/>
          <w:szCs w:val="24"/>
          <w:lang w:val="en-CA"/>
        </w:rPr>
      </w:pPr>
      <w:r w:rsidRPr="000633A5">
        <w:rPr>
          <w:rFonts w:eastAsia="Times New Roman"/>
          <w:b/>
          <w:color w:val="000000"/>
          <w:sz w:val="24"/>
          <w:szCs w:val="24"/>
        </w:rPr>
        <w:t>Docket No. 5</w:t>
      </w:r>
      <w:r w:rsidR="009A675A">
        <w:rPr>
          <w:rFonts w:eastAsia="Times New Roman"/>
          <w:b/>
          <w:color w:val="000000"/>
          <w:sz w:val="24"/>
          <w:szCs w:val="24"/>
        </w:rPr>
        <w:t>2797</w:t>
      </w:r>
    </w:p>
    <w:p w14:paraId="1D817609" w14:textId="77777777" w:rsidR="003226EF" w:rsidRDefault="003226EF" w:rsidP="003226EF">
      <w:pPr>
        <w:tabs>
          <w:tab w:val="right" w:pos="9360"/>
        </w:tabs>
        <w:rPr>
          <w:sz w:val="24"/>
          <w:szCs w:val="24"/>
          <w:lang w:val="en-CA"/>
        </w:rPr>
      </w:pPr>
    </w:p>
    <w:p w14:paraId="0A99F264" w14:textId="77777777" w:rsidR="003226EF" w:rsidRPr="00DF2219" w:rsidRDefault="003226EF" w:rsidP="003226EF">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24</w:t>
      </w:r>
    </w:p>
    <w:p w14:paraId="4EF4A5DE" w14:textId="77777777" w:rsidR="003226EF" w:rsidRPr="00DF2219" w:rsidRDefault="003226EF" w:rsidP="003226EF">
      <w:pPr>
        <w:jc w:val="both"/>
        <w:rPr>
          <w:b/>
          <w:color w:val="000000"/>
          <w:sz w:val="24"/>
          <w:szCs w:val="24"/>
        </w:rPr>
      </w:pPr>
      <w:r w:rsidRPr="00DF2219">
        <w:rPr>
          <w:b/>
          <w:sz w:val="24"/>
          <w:szCs w:val="24"/>
        </w:rPr>
        <w:t>Apache Hills, Benchl</w:t>
      </w:r>
      <w:r>
        <w:rPr>
          <w:b/>
          <w:sz w:val="24"/>
          <w:szCs w:val="24"/>
        </w:rPr>
        <w:t>e</w:t>
      </w:r>
      <w:r w:rsidRPr="00DF2219">
        <w:rPr>
          <w:b/>
          <w:sz w:val="24"/>
          <w:szCs w:val="24"/>
        </w:rPr>
        <w:t>y Oaks, Lakeview North,</w:t>
      </w:r>
    </w:p>
    <w:p w14:paraId="1A8C10B0" w14:textId="77777777" w:rsidR="003226EF" w:rsidRPr="00DF2219" w:rsidRDefault="003226EF" w:rsidP="003226EF">
      <w:pPr>
        <w:jc w:val="both"/>
        <w:rPr>
          <w:b/>
          <w:color w:val="000000"/>
          <w:sz w:val="24"/>
          <w:szCs w:val="24"/>
        </w:rPr>
      </w:pPr>
      <w:r w:rsidRPr="00DF2219">
        <w:rPr>
          <w:b/>
          <w:sz w:val="24"/>
          <w:szCs w:val="24"/>
        </w:rPr>
        <w:t>Lakeway Manor, Lakewood Estates, Little Oak Forest,</w:t>
      </w:r>
    </w:p>
    <w:p w14:paraId="0A68FE04" w14:textId="77777777" w:rsidR="003226EF" w:rsidRPr="00DF2219" w:rsidRDefault="003226EF" w:rsidP="003226EF">
      <w:pPr>
        <w:jc w:val="both"/>
        <w:rPr>
          <w:b/>
          <w:color w:val="000000"/>
          <w:sz w:val="24"/>
          <w:szCs w:val="24"/>
        </w:rPr>
      </w:pPr>
      <w:r w:rsidRPr="00DF2219">
        <w:rPr>
          <w:b/>
          <w:sz w:val="24"/>
          <w:szCs w:val="24"/>
        </w:rPr>
        <w:t>Marshal Oaks, Oak Forest, Smetana Forest,</w:t>
      </w:r>
    </w:p>
    <w:p w14:paraId="78E59D44" w14:textId="77777777" w:rsidR="003226EF" w:rsidRPr="00DF2219" w:rsidRDefault="003226EF" w:rsidP="003226EF">
      <w:pPr>
        <w:jc w:val="both"/>
        <w:rPr>
          <w:b/>
          <w:color w:val="000000"/>
          <w:sz w:val="24"/>
          <w:szCs w:val="24"/>
        </w:rPr>
      </w:pPr>
      <w:r w:rsidRPr="00DF2219">
        <w:rPr>
          <w:b/>
          <w:sz w:val="24"/>
          <w:szCs w:val="24"/>
        </w:rPr>
        <w:t>Somerville Place, Whispering Woods</w:t>
      </w:r>
    </w:p>
    <w:p w14:paraId="1BCF344A" w14:textId="77777777" w:rsidR="003226EF" w:rsidRDefault="003226EF" w:rsidP="003226EF">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7715B4A6" w14:textId="77777777" w:rsidR="003226EF" w:rsidRPr="00DF2219" w:rsidRDefault="003226EF" w:rsidP="003226EF">
      <w:pPr>
        <w:jc w:val="both"/>
        <w:rPr>
          <w:color w:val="000000"/>
          <w:sz w:val="24"/>
          <w:szCs w:val="24"/>
          <w:u w:val="single"/>
        </w:rPr>
      </w:pPr>
    </w:p>
    <w:p w14:paraId="16C0463C" w14:textId="77777777" w:rsidR="003226EF" w:rsidRPr="00DF2219" w:rsidRDefault="003226EF" w:rsidP="003226EF">
      <w:pPr>
        <w:jc w:val="center"/>
        <w:rPr>
          <w:sz w:val="24"/>
          <w:szCs w:val="24"/>
        </w:rPr>
      </w:pPr>
      <w:r w:rsidRPr="00DF2219">
        <w:rPr>
          <w:sz w:val="24"/>
          <w:szCs w:val="24"/>
        </w:rPr>
        <w:t>SECTION 1.0 -- RATE SCHEDULE</w:t>
      </w:r>
    </w:p>
    <w:p w14:paraId="69531E12" w14:textId="77777777" w:rsidR="003226EF" w:rsidRPr="00DF2219" w:rsidRDefault="003226EF" w:rsidP="003226EF">
      <w:pPr>
        <w:rPr>
          <w:sz w:val="24"/>
          <w:szCs w:val="24"/>
        </w:rPr>
      </w:pPr>
      <w:r w:rsidRPr="00DF2219">
        <w:rPr>
          <w:sz w:val="24"/>
          <w:szCs w:val="24"/>
        </w:rPr>
        <w:t>Section 1.01 - Rates</w:t>
      </w:r>
    </w:p>
    <w:p w14:paraId="34B5942C" w14:textId="77777777" w:rsidR="003226EF" w:rsidRPr="00DF2219" w:rsidRDefault="003226EF" w:rsidP="003226EF">
      <w:pPr>
        <w:tabs>
          <w:tab w:val="left" w:pos="2880"/>
        </w:tabs>
        <w:rPr>
          <w:sz w:val="24"/>
          <w:szCs w:val="24"/>
          <w:u w:val="single"/>
        </w:rPr>
      </w:pPr>
    </w:p>
    <w:p w14:paraId="35022A96" w14:textId="77777777" w:rsidR="003226EF" w:rsidRPr="00DF2219" w:rsidRDefault="003226EF" w:rsidP="003226EF">
      <w:pPr>
        <w:tabs>
          <w:tab w:val="left" w:pos="2880"/>
          <w:tab w:val="left" w:pos="648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2F2884B9" w14:textId="77777777" w:rsidR="003226EF" w:rsidRPr="00DF2219" w:rsidRDefault="003226EF" w:rsidP="003226EF">
      <w:pPr>
        <w:tabs>
          <w:tab w:val="left" w:pos="2880"/>
          <w:tab w:val="right" w:pos="9360"/>
        </w:tabs>
      </w:pPr>
      <w:r w:rsidRPr="00DF2219">
        <w:rPr>
          <w:sz w:val="24"/>
          <w:szCs w:val="24"/>
        </w:rPr>
        <w:t>5/8" or 3/4"</w:t>
      </w:r>
      <w:r w:rsidRPr="00DF2219">
        <w:rPr>
          <w:sz w:val="24"/>
          <w:szCs w:val="24"/>
        </w:rPr>
        <w:tab/>
      </w:r>
      <w:r w:rsidRPr="00DF2219">
        <w:rPr>
          <w:sz w:val="24"/>
          <w:szCs w:val="24"/>
          <w:u w:val="single"/>
        </w:rPr>
        <w:t>$32.58</w:t>
      </w:r>
      <w:r w:rsidRPr="00DF2219">
        <w:rPr>
          <w:sz w:val="24"/>
          <w:szCs w:val="24"/>
        </w:rPr>
        <w:t xml:space="preserve"> </w:t>
      </w:r>
      <w:r w:rsidRPr="00DF2219">
        <w:t>(Includes 0 gallons)</w:t>
      </w:r>
      <w:r w:rsidRPr="00DF2219">
        <w:rPr>
          <w:sz w:val="24"/>
          <w:szCs w:val="24"/>
        </w:rPr>
        <w:tab/>
      </w:r>
      <w:r w:rsidRPr="00DF2219">
        <w:rPr>
          <w:sz w:val="24"/>
          <w:szCs w:val="24"/>
          <w:u w:val="single"/>
        </w:rPr>
        <w:t>$2.00</w:t>
      </w:r>
      <w:r w:rsidRPr="00DF2219">
        <w:rPr>
          <w:sz w:val="24"/>
          <w:szCs w:val="24"/>
        </w:rPr>
        <w:t xml:space="preserve"> </w:t>
      </w:r>
      <w:r w:rsidRPr="00DF2219">
        <w:t>per 1000 gallons up to 12, 000 gallons</w:t>
      </w:r>
    </w:p>
    <w:p w14:paraId="40788AF1" w14:textId="77777777" w:rsidR="003226EF" w:rsidRPr="00DF2219" w:rsidRDefault="003226EF" w:rsidP="003226EF">
      <w:pPr>
        <w:tabs>
          <w:tab w:val="left" w:pos="2880"/>
          <w:tab w:val="right" w:pos="9360"/>
        </w:tabs>
        <w:ind w:left="450"/>
      </w:pPr>
      <w:r w:rsidRPr="00DF2219">
        <w:rPr>
          <w:sz w:val="24"/>
          <w:szCs w:val="24"/>
        </w:rPr>
        <w:t>1"</w:t>
      </w:r>
      <w:r w:rsidRPr="00DF2219">
        <w:rPr>
          <w:sz w:val="24"/>
          <w:szCs w:val="24"/>
        </w:rPr>
        <w:tab/>
      </w:r>
      <w:r w:rsidRPr="00DF2219">
        <w:rPr>
          <w:sz w:val="24"/>
          <w:szCs w:val="24"/>
          <w:u w:val="single"/>
        </w:rPr>
        <w:t>$81.45</w:t>
      </w:r>
      <w:r w:rsidRPr="00DF2219">
        <w:rPr>
          <w:sz w:val="24"/>
          <w:szCs w:val="24"/>
        </w:rPr>
        <w:tab/>
      </w:r>
      <w:r w:rsidRPr="00DF2219">
        <w:rPr>
          <w:sz w:val="24"/>
          <w:szCs w:val="24"/>
          <w:u w:val="single"/>
        </w:rPr>
        <w:t>$3.00</w:t>
      </w:r>
      <w:r w:rsidRPr="00DF2219">
        <w:rPr>
          <w:sz w:val="24"/>
          <w:szCs w:val="24"/>
        </w:rPr>
        <w:t xml:space="preserve"> </w:t>
      </w:r>
      <w:r w:rsidRPr="00DF2219">
        <w:t>per 1000 gallons, 12,001 gallons and up</w:t>
      </w:r>
    </w:p>
    <w:p w14:paraId="6B77224E" w14:textId="77777777" w:rsidR="003226EF" w:rsidRPr="00DF2219" w:rsidRDefault="003226EF" w:rsidP="003226EF">
      <w:pPr>
        <w:tabs>
          <w:tab w:val="left" w:pos="2880"/>
        </w:tabs>
        <w:ind w:left="450"/>
        <w:rPr>
          <w:sz w:val="24"/>
          <w:szCs w:val="24"/>
        </w:rPr>
      </w:pPr>
      <w:r w:rsidRPr="00DF2219">
        <w:rPr>
          <w:sz w:val="24"/>
          <w:szCs w:val="24"/>
        </w:rPr>
        <w:t>1½</w:t>
      </w:r>
      <w:r w:rsidRPr="00DF2219">
        <w:rPr>
          <w:sz w:val="24"/>
          <w:szCs w:val="24"/>
        </w:rPr>
        <w:tab/>
      </w:r>
      <w:r w:rsidRPr="00DF2219">
        <w:rPr>
          <w:sz w:val="24"/>
          <w:szCs w:val="24"/>
          <w:u w:val="single"/>
        </w:rPr>
        <w:t>$162.90</w:t>
      </w:r>
    </w:p>
    <w:p w14:paraId="546BF39C" w14:textId="77777777" w:rsidR="003226EF" w:rsidRPr="00DF2219" w:rsidRDefault="003226EF" w:rsidP="003226EF">
      <w:pPr>
        <w:tabs>
          <w:tab w:val="left" w:pos="2880"/>
        </w:tabs>
        <w:ind w:left="450"/>
        <w:rPr>
          <w:sz w:val="24"/>
          <w:szCs w:val="24"/>
          <w:u w:val="single"/>
        </w:rPr>
      </w:pPr>
      <w:r w:rsidRPr="00DF2219">
        <w:rPr>
          <w:sz w:val="24"/>
          <w:szCs w:val="24"/>
        </w:rPr>
        <w:t>2"</w:t>
      </w:r>
      <w:r w:rsidRPr="00DF2219">
        <w:rPr>
          <w:sz w:val="24"/>
          <w:szCs w:val="24"/>
        </w:rPr>
        <w:tab/>
      </w:r>
      <w:r w:rsidRPr="00DF2219">
        <w:rPr>
          <w:sz w:val="24"/>
          <w:szCs w:val="24"/>
          <w:u w:val="single"/>
        </w:rPr>
        <w:t>$260.64</w:t>
      </w:r>
    </w:p>
    <w:p w14:paraId="4C6D8974" w14:textId="77777777" w:rsidR="003226EF" w:rsidRPr="00DF2219" w:rsidRDefault="003226EF" w:rsidP="003226EF">
      <w:pPr>
        <w:tabs>
          <w:tab w:val="left" w:pos="2880"/>
        </w:tabs>
        <w:ind w:left="450"/>
        <w:rPr>
          <w:sz w:val="24"/>
          <w:szCs w:val="24"/>
          <w:u w:val="single"/>
        </w:rPr>
      </w:pPr>
      <w:r w:rsidRPr="00DF2219">
        <w:rPr>
          <w:sz w:val="24"/>
          <w:szCs w:val="24"/>
        </w:rPr>
        <w:t>3"</w:t>
      </w:r>
      <w:r w:rsidRPr="00DF2219">
        <w:rPr>
          <w:sz w:val="24"/>
          <w:szCs w:val="24"/>
        </w:rPr>
        <w:tab/>
      </w:r>
      <w:r w:rsidRPr="00DF2219">
        <w:rPr>
          <w:sz w:val="24"/>
          <w:szCs w:val="24"/>
          <w:u w:val="single"/>
        </w:rPr>
        <w:t>$488.70</w:t>
      </w:r>
    </w:p>
    <w:p w14:paraId="213F028E" w14:textId="77777777" w:rsidR="003226EF" w:rsidRPr="00DF2219" w:rsidRDefault="003226EF" w:rsidP="003226EF">
      <w:pPr>
        <w:tabs>
          <w:tab w:val="left" w:pos="2880"/>
        </w:tabs>
        <w:ind w:left="450"/>
        <w:rPr>
          <w:sz w:val="24"/>
          <w:szCs w:val="24"/>
          <w:u w:val="single"/>
        </w:rPr>
      </w:pPr>
      <w:r w:rsidRPr="00DF2219">
        <w:rPr>
          <w:sz w:val="24"/>
          <w:szCs w:val="24"/>
        </w:rPr>
        <w:t>4"</w:t>
      </w:r>
      <w:r w:rsidRPr="00DF2219">
        <w:rPr>
          <w:sz w:val="24"/>
          <w:szCs w:val="24"/>
        </w:rPr>
        <w:tab/>
      </w:r>
      <w:r w:rsidRPr="00DF2219">
        <w:rPr>
          <w:sz w:val="24"/>
          <w:szCs w:val="24"/>
          <w:u w:val="single"/>
        </w:rPr>
        <w:t>$814.50</w:t>
      </w:r>
    </w:p>
    <w:p w14:paraId="0951CC25" w14:textId="77777777" w:rsidR="003226EF" w:rsidRPr="00DF2219" w:rsidRDefault="003226EF" w:rsidP="003226EF">
      <w:pPr>
        <w:rPr>
          <w:sz w:val="24"/>
          <w:szCs w:val="24"/>
        </w:rPr>
      </w:pPr>
    </w:p>
    <w:p w14:paraId="221150A7" w14:textId="77777777" w:rsidR="003226EF" w:rsidRPr="00DF2219" w:rsidRDefault="003226EF" w:rsidP="003226EF">
      <w:pPr>
        <w:tabs>
          <w:tab w:val="right" w:leader="dot" w:pos="9360"/>
        </w:tabs>
        <w:jc w:val="both"/>
        <w:rPr>
          <w:sz w:val="24"/>
          <w:szCs w:val="24"/>
          <w:u w:val="single"/>
        </w:rPr>
      </w:pPr>
      <w:r w:rsidRPr="00DF2219">
        <w:rPr>
          <w:sz w:val="24"/>
          <w:szCs w:val="24"/>
          <w:u w:val="single"/>
        </w:rPr>
        <w:t>Pass Through Fee:</w:t>
      </w:r>
    </w:p>
    <w:p w14:paraId="0D4FECC4" w14:textId="77777777" w:rsidR="003226EF" w:rsidRPr="00DF2219" w:rsidRDefault="003226EF" w:rsidP="003226EF">
      <w:pPr>
        <w:tabs>
          <w:tab w:val="right" w:leader="dot" w:pos="9360"/>
        </w:tabs>
        <w:jc w:val="both"/>
        <w:rPr>
          <w:bCs/>
          <w:color w:val="000000" w:themeColor="text1"/>
          <w:sz w:val="24"/>
          <w:szCs w:val="24"/>
        </w:rPr>
      </w:pPr>
      <w:r w:rsidRPr="00DF2219">
        <w:rPr>
          <w:bCs/>
          <w:color w:val="000000" w:themeColor="text1"/>
          <w:sz w:val="24"/>
          <w:szCs w:val="24"/>
        </w:rPr>
        <w:t>An additional charge per 1,000 gallons of water usage for Brazos Valley Groundwater Conservation District (BVGCD) production fees applies to the following subdivisions: Benchley Oaks, Lakewood Estates, Smetana Forest, Lakeway Manor, and Oak Forest</w:t>
      </w:r>
    </w:p>
    <w:p w14:paraId="4E3AC35D" w14:textId="77777777" w:rsidR="003226EF" w:rsidRPr="00DF2219" w:rsidRDefault="003226EF" w:rsidP="003226EF">
      <w:pPr>
        <w:tabs>
          <w:tab w:val="right" w:leader="dot" w:pos="9360"/>
        </w:tabs>
        <w:jc w:val="both"/>
        <w:rPr>
          <w:bCs/>
          <w:color w:val="000000" w:themeColor="text1"/>
          <w:sz w:val="24"/>
          <w:szCs w:val="24"/>
        </w:rPr>
      </w:pPr>
    </w:p>
    <w:p w14:paraId="3F65AE69" w14:textId="77777777" w:rsidR="003226EF" w:rsidRPr="00DF2219" w:rsidRDefault="003226EF" w:rsidP="003226EF">
      <w:pPr>
        <w:tabs>
          <w:tab w:val="right" w:leader="dot" w:pos="9360"/>
        </w:tabs>
        <w:jc w:val="both"/>
        <w:rPr>
          <w:bCs/>
          <w:color w:val="000000" w:themeColor="text1"/>
          <w:sz w:val="24"/>
          <w:szCs w:val="24"/>
          <w:u w:val="single"/>
        </w:rPr>
      </w:pPr>
      <w:r w:rsidRPr="00DF2219">
        <w:rPr>
          <w:bCs/>
          <w:color w:val="000000" w:themeColor="text1"/>
        </w:rPr>
        <w:t>*</w:t>
      </w:r>
      <w:r w:rsidRPr="00DF2219">
        <w:rPr>
          <w:bCs/>
          <w:color w:val="000000" w:themeColor="text1"/>
          <w:sz w:val="24"/>
          <w:szCs w:val="24"/>
        </w:rPr>
        <w:t xml:space="preserve">BVGCD Production Fee </w:t>
      </w:r>
      <w:r w:rsidRPr="00DF2219">
        <w:rPr>
          <w:bCs/>
          <w:color w:val="000000" w:themeColor="text1"/>
        </w:rPr>
        <w:tab/>
      </w:r>
      <w:r w:rsidRPr="00DF2219">
        <w:rPr>
          <w:bCs/>
          <w:color w:val="000000" w:themeColor="text1"/>
          <w:sz w:val="24"/>
          <w:szCs w:val="24"/>
          <w:u w:val="single"/>
        </w:rPr>
        <w:t>$0.05</w:t>
      </w:r>
    </w:p>
    <w:p w14:paraId="3AE0D400" w14:textId="77777777" w:rsidR="003226EF" w:rsidRPr="00DF2219" w:rsidRDefault="003226EF" w:rsidP="003226EF">
      <w:pPr>
        <w:tabs>
          <w:tab w:val="right" w:pos="9360"/>
        </w:tabs>
        <w:rPr>
          <w:bCs/>
          <w:color w:val="000000" w:themeColor="text1"/>
        </w:rPr>
      </w:pPr>
      <w:r w:rsidRPr="00DF2219">
        <w:rPr>
          <w:b/>
          <w:i/>
          <w:color w:val="000000" w:themeColor="text1"/>
          <w:sz w:val="24"/>
          <w:szCs w:val="24"/>
        </w:rPr>
        <w:t>(Tariff Control No. 49535)</w:t>
      </w:r>
      <w:r w:rsidRPr="00DF2219">
        <w:rPr>
          <w:bCs/>
          <w:color w:val="000000" w:themeColor="text1"/>
        </w:rPr>
        <w:tab/>
        <w:t>per 1,000 gallons of water usage</w:t>
      </w:r>
    </w:p>
    <w:p w14:paraId="5E31E661" w14:textId="77777777" w:rsidR="003226EF" w:rsidRPr="00DF2219" w:rsidRDefault="003226EF" w:rsidP="003226EF">
      <w:pPr>
        <w:tabs>
          <w:tab w:val="right" w:pos="9360"/>
        </w:tabs>
        <w:rPr>
          <w:bCs/>
          <w:color w:val="000000" w:themeColor="text1"/>
        </w:rPr>
      </w:pPr>
    </w:p>
    <w:p w14:paraId="3B600409" w14:textId="77777777" w:rsidR="003226EF" w:rsidRPr="00DF2219" w:rsidRDefault="003226EF" w:rsidP="003226EF">
      <w:pPr>
        <w:tabs>
          <w:tab w:val="right" w:leader="dot" w:pos="9360"/>
        </w:tabs>
        <w:jc w:val="both"/>
        <w:rPr>
          <w:bCs/>
          <w:color w:val="000000" w:themeColor="text1"/>
          <w:sz w:val="24"/>
          <w:szCs w:val="24"/>
        </w:rPr>
      </w:pPr>
      <w:r w:rsidRPr="00DF2219">
        <w:rPr>
          <w:bCs/>
          <w:color w:val="000000" w:themeColor="text1"/>
        </w:rPr>
        <w:t>*</w:t>
      </w:r>
      <w:r w:rsidRPr="00DF2219">
        <w:rPr>
          <w:color w:val="000000" w:themeColor="text1"/>
          <w:sz w:val="24"/>
          <w:szCs w:val="24"/>
        </w:rPr>
        <w:t>Undine receives a 1.0% credit for the amount pumped annually from BVGCD that is less than 100,000,000 gallons.  The resulting approved pass-through fee is: $0.0325 divided by (1- 0.15) equals $0.04 per thousand gallons up to 100,000,000 gallons pumped per year; and $0.05 per thousand gallons, thereafter.</w:t>
      </w:r>
    </w:p>
    <w:p w14:paraId="6D879D37" w14:textId="77777777" w:rsidR="003226EF" w:rsidRPr="00DF2219" w:rsidRDefault="003226EF" w:rsidP="003226EF">
      <w:pPr>
        <w:rPr>
          <w:sz w:val="24"/>
          <w:szCs w:val="24"/>
        </w:rPr>
      </w:pPr>
    </w:p>
    <w:p w14:paraId="06A73FEB" w14:textId="77777777" w:rsidR="003226EF" w:rsidRPr="00DF2219" w:rsidRDefault="003226EF" w:rsidP="003226EF">
      <w:pPr>
        <w:rPr>
          <w:sz w:val="24"/>
          <w:szCs w:val="24"/>
        </w:rPr>
      </w:pPr>
      <w:r w:rsidRPr="00DF2219">
        <w:rPr>
          <w:sz w:val="24"/>
          <w:szCs w:val="24"/>
        </w:rPr>
        <w:t>FORM OF PAYMENT:   The utility will accept the following forms of payment:</w:t>
      </w:r>
    </w:p>
    <w:p w14:paraId="594BD470" w14:textId="77777777" w:rsidR="003226EF" w:rsidRPr="00DF2219" w:rsidRDefault="003226EF" w:rsidP="003226EF">
      <w:pPr>
        <w:rPr>
          <w:sz w:val="24"/>
          <w:szCs w:val="24"/>
        </w:rPr>
      </w:pPr>
      <w:proofErr w:type="gramStart"/>
      <w:r w:rsidRPr="00DF2219">
        <w:rPr>
          <w:sz w:val="24"/>
          <w:szCs w:val="24"/>
        </w:rPr>
        <w:t>Cash</w:t>
      </w:r>
      <w:r w:rsidRPr="00DF2219">
        <w:rPr>
          <w:sz w:val="24"/>
          <w:szCs w:val="24"/>
          <w:u w:val="single"/>
        </w:rPr>
        <w:t xml:space="preserve">  X</w:t>
      </w:r>
      <w:proofErr w:type="gramEnd"/>
      <w:r w:rsidRPr="00DF2219">
        <w:rPr>
          <w:sz w:val="24"/>
          <w:szCs w:val="24"/>
          <w:u w:val="single"/>
        </w:rPr>
        <w:t xml:space="preserve">  </w:t>
      </w:r>
      <w:r w:rsidRPr="00DF2219">
        <w:rPr>
          <w:sz w:val="24"/>
          <w:szCs w:val="24"/>
        </w:rPr>
        <w:t>,</w:t>
      </w:r>
      <w:r w:rsidRPr="00DF2219">
        <w:rPr>
          <w:sz w:val="24"/>
          <w:szCs w:val="24"/>
        </w:rPr>
        <w:tab/>
        <w:t>Check</w:t>
      </w:r>
      <w:r w:rsidRPr="00DF2219">
        <w:rPr>
          <w:sz w:val="24"/>
          <w:szCs w:val="24"/>
          <w:u w:val="single"/>
        </w:rPr>
        <w:t xml:space="preserve">  X  </w:t>
      </w:r>
      <w:r w:rsidRPr="00DF2219">
        <w:rPr>
          <w:sz w:val="24"/>
          <w:szCs w:val="24"/>
        </w:rPr>
        <w:t>,</w:t>
      </w:r>
      <w:r w:rsidRPr="00DF2219">
        <w:rPr>
          <w:sz w:val="24"/>
          <w:szCs w:val="24"/>
        </w:rPr>
        <w:tab/>
        <w:t>Money Order</w:t>
      </w:r>
      <w:r w:rsidRPr="00DF2219">
        <w:rPr>
          <w:sz w:val="24"/>
          <w:szCs w:val="24"/>
          <w:u w:val="single"/>
        </w:rPr>
        <w:t xml:space="preserve">  X   </w:t>
      </w:r>
      <w:r w:rsidRPr="00DF2219">
        <w:rPr>
          <w:sz w:val="24"/>
          <w:szCs w:val="24"/>
        </w:rPr>
        <w:t>,</w:t>
      </w:r>
      <w:r w:rsidRPr="00DF2219">
        <w:rPr>
          <w:sz w:val="24"/>
          <w:szCs w:val="24"/>
        </w:rPr>
        <w:tab/>
        <w:t>Credit Card</w:t>
      </w:r>
      <w:r w:rsidRPr="00DF2219">
        <w:rPr>
          <w:sz w:val="24"/>
          <w:szCs w:val="24"/>
          <w:u w:val="single"/>
        </w:rPr>
        <w:t xml:space="preserve">        </w:t>
      </w:r>
      <w:r w:rsidRPr="00DF2219">
        <w:rPr>
          <w:sz w:val="24"/>
          <w:szCs w:val="24"/>
        </w:rPr>
        <w:t>,</w:t>
      </w:r>
      <w:r w:rsidRPr="00DF2219">
        <w:rPr>
          <w:sz w:val="24"/>
          <w:szCs w:val="24"/>
        </w:rPr>
        <w:tab/>
        <w:t>Other (specify)___</w:t>
      </w:r>
    </w:p>
    <w:p w14:paraId="4D21C41F" w14:textId="77777777" w:rsidR="003226EF" w:rsidRPr="00672187" w:rsidRDefault="003226EF" w:rsidP="003226EF">
      <w:pPr>
        <w:tabs>
          <w:tab w:val="left" w:pos="-1200"/>
          <w:tab w:val="left" w:pos="-720"/>
        </w:tabs>
        <w:ind w:left="720"/>
        <w:jc w:val="both"/>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236DC7A2" w14:textId="77777777" w:rsidR="003226EF" w:rsidRPr="00DF2219" w:rsidRDefault="003226EF" w:rsidP="003226EF">
      <w:pPr>
        <w:rPr>
          <w:sz w:val="24"/>
          <w:szCs w:val="24"/>
        </w:rPr>
      </w:pPr>
    </w:p>
    <w:p w14:paraId="45905AAF" w14:textId="77777777" w:rsidR="003226EF" w:rsidRPr="00DF2219" w:rsidRDefault="003226EF" w:rsidP="003226EF">
      <w:pPr>
        <w:tabs>
          <w:tab w:val="right" w:leader="dot" w:pos="9360"/>
        </w:tabs>
        <w:jc w:val="both"/>
        <w:rPr>
          <w:color w:val="000000"/>
          <w:sz w:val="24"/>
          <w:szCs w:val="24"/>
        </w:rPr>
      </w:pPr>
      <w:r w:rsidRPr="00DF2219">
        <w:rPr>
          <w:color w:val="000000"/>
          <w:sz w:val="24"/>
          <w:szCs w:val="24"/>
        </w:rPr>
        <w:t>REGULATORY ASSESSMENT</w:t>
      </w:r>
      <w:r w:rsidRPr="00DF2219">
        <w:rPr>
          <w:color w:val="000000"/>
          <w:sz w:val="24"/>
          <w:szCs w:val="24"/>
        </w:rPr>
        <w:tab/>
      </w:r>
      <w:r w:rsidRPr="00DF2219">
        <w:rPr>
          <w:color w:val="000000"/>
          <w:sz w:val="24"/>
          <w:szCs w:val="24"/>
          <w:u w:val="single"/>
        </w:rPr>
        <w:t>1.0%</w:t>
      </w:r>
    </w:p>
    <w:p w14:paraId="4DF3B454" w14:textId="77777777" w:rsidR="003226EF" w:rsidRPr="00672187" w:rsidRDefault="003226EF" w:rsidP="003226EF">
      <w:pPr>
        <w:tabs>
          <w:tab w:val="left" w:pos="-1200"/>
          <w:tab w:val="left" w:pos="-720"/>
        </w:tabs>
        <w:ind w:left="720"/>
        <w:jc w:val="both"/>
        <w:rPr>
          <w:color w:val="000000"/>
          <w:sz w:val="18"/>
          <w:szCs w:val="18"/>
        </w:rPr>
      </w:pPr>
      <w:r w:rsidRPr="00672187">
        <w:rPr>
          <w:color w:val="000000"/>
          <w:sz w:val="18"/>
          <w:szCs w:val="18"/>
        </w:rPr>
        <w:t>PUC RULES REQUIRE THE UTILITY TO COLLECT A FEE OF ONE PERCENT OF THE RETAIL MONTHLY BILL AND REMIT THE FEE TO THE TCEQ.</w:t>
      </w:r>
    </w:p>
    <w:p w14:paraId="1959E2AB" w14:textId="77777777" w:rsidR="003226EF" w:rsidRPr="00DF2219" w:rsidRDefault="003226EF" w:rsidP="003226EF">
      <w:pPr>
        <w:rPr>
          <w:sz w:val="24"/>
          <w:szCs w:val="24"/>
        </w:rPr>
      </w:pPr>
    </w:p>
    <w:p w14:paraId="28598008" w14:textId="77777777" w:rsidR="003226EF" w:rsidRPr="00DF2219" w:rsidRDefault="003226EF" w:rsidP="003226EF">
      <w:pPr>
        <w:rPr>
          <w:sz w:val="24"/>
          <w:szCs w:val="24"/>
          <w:u w:val="single"/>
        </w:rPr>
      </w:pPr>
      <w:r w:rsidRPr="00DF2219">
        <w:rPr>
          <w:sz w:val="24"/>
          <w:szCs w:val="24"/>
          <w:u w:val="single"/>
        </w:rPr>
        <w:t>Section 1.02 - Miscellaneous Fees</w:t>
      </w:r>
    </w:p>
    <w:p w14:paraId="0C917871" w14:textId="77777777" w:rsidR="003226EF" w:rsidRPr="00DF2219" w:rsidRDefault="003226EF" w:rsidP="003226EF">
      <w:pPr>
        <w:rPr>
          <w:sz w:val="24"/>
          <w:szCs w:val="24"/>
        </w:rPr>
      </w:pPr>
    </w:p>
    <w:p w14:paraId="43C6501B" w14:textId="77777777" w:rsidR="003226EF" w:rsidRPr="00DF2219" w:rsidRDefault="003226EF" w:rsidP="003226EF">
      <w:pPr>
        <w:tabs>
          <w:tab w:val="right" w:leader="dot" w:pos="9360"/>
        </w:tabs>
        <w:jc w:val="both"/>
        <w:rPr>
          <w:color w:val="000000"/>
          <w:sz w:val="24"/>
          <w:szCs w:val="24"/>
        </w:rPr>
      </w:pPr>
      <w:r w:rsidRPr="00DF2219">
        <w:rPr>
          <w:color w:val="000000"/>
          <w:sz w:val="24"/>
          <w:szCs w:val="24"/>
        </w:rPr>
        <w:t>TAP FEE</w:t>
      </w:r>
      <w:r w:rsidRPr="00DF2219">
        <w:rPr>
          <w:color w:val="000000"/>
          <w:sz w:val="24"/>
          <w:szCs w:val="24"/>
        </w:rPr>
        <w:tab/>
      </w:r>
      <w:r w:rsidRPr="00DF2219">
        <w:rPr>
          <w:color w:val="000000"/>
          <w:sz w:val="24"/>
          <w:szCs w:val="24"/>
          <w:u w:val="single"/>
        </w:rPr>
        <w:t>$850.00</w:t>
      </w:r>
    </w:p>
    <w:p w14:paraId="29FBF978" w14:textId="77777777" w:rsidR="003226EF" w:rsidRPr="00672187" w:rsidRDefault="003226EF" w:rsidP="003226EF">
      <w:pPr>
        <w:ind w:left="72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429E4C62" w14:textId="77777777" w:rsidR="003226EF" w:rsidRPr="00DF2219" w:rsidRDefault="003226EF" w:rsidP="003226EF">
      <w:pPr>
        <w:rPr>
          <w:sz w:val="24"/>
          <w:szCs w:val="24"/>
        </w:rPr>
      </w:pPr>
    </w:p>
    <w:p w14:paraId="4DE512A2" w14:textId="77777777" w:rsidR="003226EF" w:rsidRPr="00DF2219" w:rsidRDefault="003226EF" w:rsidP="003226EF">
      <w:pPr>
        <w:tabs>
          <w:tab w:val="right" w:leader="dot" w:pos="9360"/>
        </w:tabs>
        <w:jc w:val="both"/>
        <w:rPr>
          <w:color w:val="000000"/>
          <w:sz w:val="24"/>
          <w:szCs w:val="24"/>
        </w:rPr>
      </w:pPr>
      <w:r w:rsidRPr="00DF2219">
        <w:rPr>
          <w:color w:val="000000"/>
          <w:sz w:val="24"/>
          <w:szCs w:val="24"/>
        </w:rPr>
        <w:t xml:space="preserve">METER TEST FEE </w:t>
      </w:r>
      <w:r w:rsidRPr="00DF2219">
        <w:rPr>
          <w:color w:val="000000"/>
          <w:sz w:val="24"/>
          <w:szCs w:val="24"/>
        </w:rPr>
        <w:tab/>
        <w:t>$</w:t>
      </w:r>
      <w:r w:rsidRPr="00DF2219">
        <w:rPr>
          <w:color w:val="000000"/>
          <w:sz w:val="24"/>
          <w:szCs w:val="24"/>
          <w:u w:val="single"/>
        </w:rPr>
        <w:t>25.00</w:t>
      </w:r>
    </w:p>
    <w:p w14:paraId="6808B22E" w14:textId="77777777" w:rsidR="003226EF" w:rsidRPr="00672187" w:rsidRDefault="003226EF" w:rsidP="003226EF">
      <w:pPr>
        <w:ind w:left="72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30A88D0B" w14:textId="380E43B6" w:rsidR="003226EF" w:rsidRDefault="003226EF" w:rsidP="003226EF">
      <w:pPr>
        <w:tabs>
          <w:tab w:val="right" w:pos="9360"/>
        </w:tabs>
        <w:rPr>
          <w:sz w:val="24"/>
          <w:szCs w:val="24"/>
          <w:lang w:val="en-CA"/>
        </w:rPr>
      </w:pPr>
      <w:r w:rsidRPr="000633A5">
        <w:rPr>
          <w:rFonts w:eastAsia="Times New Roman"/>
          <w:b/>
          <w:color w:val="000000"/>
          <w:sz w:val="24"/>
          <w:szCs w:val="24"/>
        </w:rPr>
        <w:t>Docket No. 5</w:t>
      </w:r>
      <w:r w:rsidR="009A675A">
        <w:rPr>
          <w:rFonts w:eastAsia="Times New Roman"/>
          <w:b/>
          <w:color w:val="000000"/>
          <w:sz w:val="24"/>
          <w:szCs w:val="24"/>
        </w:rPr>
        <w:t>2797</w:t>
      </w:r>
    </w:p>
    <w:p w14:paraId="4D379BEA" w14:textId="77777777" w:rsidR="003226EF" w:rsidRDefault="003226EF" w:rsidP="003226EF">
      <w:pPr>
        <w:tabs>
          <w:tab w:val="right" w:pos="9360"/>
        </w:tabs>
        <w:rPr>
          <w:sz w:val="24"/>
          <w:szCs w:val="24"/>
          <w:lang w:val="en-CA"/>
        </w:rPr>
      </w:pPr>
    </w:p>
    <w:p w14:paraId="69652D55" w14:textId="77777777" w:rsidR="003226EF" w:rsidRDefault="003226EF" w:rsidP="003226EF">
      <w:pPr>
        <w:tabs>
          <w:tab w:val="right" w:pos="9360"/>
        </w:tabs>
        <w:rPr>
          <w:sz w:val="24"/>
          <w:szCs w:val="24"/>
          <w:lang w:val="en-CA"/>
        </w:rPr>
      </w:pPr>
    </w:p>
    <w:p w14:paraId="69890119" w14:textId="77777777" w:rsidR="003226EF" w:rsidRPr="00DF2219" w:rsidRDefault="003226EF" w:rsidP="003226EF">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25</w:t>
      </w:r>
    </w:p>
    <w:p w14:paraId="47FC1983" w14:textId="77777777" w:rsidR="003226EF" w:rsidRPr="00DF2219" w:rsidRDefault="003226EF" w:rsidP="003226EF">
      <w:pPr>
        <w:jc w:val="both"/>
        <w:rPr>
          <w:b/>
          <w:color w:val="000000"/>
          <w:sz w:val="24"/>
          <w:szCs w:val="24"/>
        </w:rPr>
      </w:pPr>
      <w:r w:rsidRPr="00DF2219">
        <w:rPr>
          <w:b/>
          <w:sz w:val="24"/>
          <w:szCs w:val="24"/>
        </w:rPr>
        <w:t>Apache Hills, Benchl</w:t>
      </w:r>
      <w:r>
        <w:rPr>
          <w:b/>
          <w:sz w:val="24"/>
          <w:szCs w:val="24"/>
        </w:rPr>
        <w:t>e</w:t>
      </w:r>
      <w:r w:rsidRPr="00DF2219">
        <w:rPr>
          <w:b/>
          <w:sz w:val="24"/>
          <w:szCs w:val="24"/>
        </w:rPr>
        <w:t>y Oaks, Lakeview North,</w:t>
      </w:r>
    </w:p>
    <w:p w14:paraId="2D6B92FA" w14:textId="77777777" w:rsidR="003226EF" w:rsidRPr="00DF2219" w:rsidRDefault="003226EF" w:rsidP="003226EF">
      <w:pPr>
        <w:jc w:val="both"/>
        <w:rPr>
          <w:b/>
          <w:color w:val="000000"/>
          <w:sz w:val="24"/>
          <w:szCs w:val="24"/>
        </w:rPr>
      </w:pPr>
      <w:r w:rsidRPr="00DF2219">
        <w:rPr>
          <w:b/>
          <w:sz w:val="24"/>
          <w:szCs w:val="24"/>
        </w:rPr>
        <w:t>Lakeway Manor, Lakewood Estates, Little Oak Forest,</w:t>
      </w:r>
    </w:p>
    <w:p w14:paraId="12F2593D" w14:textId="77777777" w:rsidR="003226EF" w:rsidRPr="00DF2219" w:rsidRDefault="003226EF" w:rsidP="003226EF">
      <w:pPr>
        <w:jc w:val="both"/>
        <w:rPr>
          <w:b/>
          <w:color w:val="000000"/>
          <w:sz w:val="24"/>
          <w:szCs w:val="24"/>
        </w:rPr>
      </w:pPr>
      <w:r w:rsidRPr="00DF2219">
        <w:rPr>
          <w:b/>
          <w:sz w:val="24"/>
          <w:szCs w:val="24"/>
        </w:rPr>
        <w:t>Marshal Oaks, Oak Forest, Smetana Forest,</w:t>
      </w:r>
    </w:p>
    <w:p w14:paraId="76563985" w14:textId="77777777" w:rsidR="003226EF" w:rsidRPr="00DF2219" w:rsidRDefault="003226EF" w:rsidP="003226EF">
      <w:pPr>
        <w:jc w:val="both"/>
        <w:rPr>
          <w:b/>
          <w:color w:val="000000"/>
          <w:sz w:val="24"/>
          <w:szCs w:val="24"/>
        </w:rPr>
      </w:pPr>
      <w:r w:rsidRPr="00DF2219">
        <w:rPr>
          <w:b/>
          <w:sz w:val="24"/>
          <w:szCs w:val="24"/>
        </w:rPr>
        <w:t>Somerville Place, Whispering Woods</w:t>
      </w:r>
    </w:p>
    <w:p w14:paraId="64E9A4A4" w14:textId="77777777" w:rsidR="003226EF" w:rsidRDefault="003226EF" w:rsidP="003226EF">
      <w:pPr>
        <w:tabs>
          <w:tab w:val="right" w:leader="dot" w:pos="9360"/>
        </w:tabs>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725E1532" w14:textId="77777777" w:rsidR="003226EF" w:rsidRPr="00DF2219" w:rsidRDefault="003226EF" w:rsidP="003226EF">
      <w:pPr>
        <w:tabs>
          <w:tab w:val="right" w:leader="dot" w:pos="9360"/>
        </w:tabs>
        <w:rPr>
          <w:sz w:val="24"/>
          <w:szCs w:val="24"/>
          <w:lang w:val="en-CA"/>
        </w:rPr>
      </w:pPr>
    </w:p>
    <w:p w14:paraId="1E601567" w14:textId="77777777" w:rsidR="003226EF" w:rsidRPr="00DF2219" w:rsidRDefault="003226EF" w:rsidP="003226EF">
      <w:pPr>
        <w:jc w:val="center"/>
        <w:rPr>
          <w:sz w:val="24"/>
          <w:szCs w:val="24"/>
        </w:rPr>
      </w:pPr>
      <w:r w:rsidRPr="00DF2219">
        <w:rPr>
          <w:sz w:val="24"/>
          <w:szCs w:val="24"/>
        </w:rPr>
        <w:t>SECTION 1.0 -- RATE SCHEDULE (Continued)</w:t>
      </w:r>
    </w:p>
    <w:p w14:paraId="6721DC2B" w14:textId="77777777" w:rsidR="003226EF" w:rsidRPr="00DF2219" w:rsidRDefault="003226EF" w:rsidP="003226EF">
      <w:pPr>
        <w:rPr>
          <w:sz w:val="24"/>
          <w:szCs w:val="24"/>
        </w:rPr>
      </w:pPr>
    </w:p>
    <w:p w14:paraId="19084FF7" w14:textId="77777777" w:rsidR="003226EF" w:rsidRPr="00DF2219" w:rsidRDefault="003226EF" w:rsidP="003226EF">
      <w:pPr>
        <w:rPr>
          <w:sz w:val="24"/>
          <w:szCs w:val="24"/>
        </w:rPr>
      </w:pPr>
      <w:r w:rsidRPr="00DF2219">
        <w:rPr>
          <w:sz w:val="24"/>
          <w:szCs w:val="24"/>
        </w:rPr>
        <w:t>RECONNECTION FEE</w:t>
      </w:r>
    </w:p>
    <w:p w14:paraId="6EF0713F" w14:textId="77777777" w:rsidR="003226EF" w:rsidRPr="00672187" w:rsidRDefault="003226EF" w:rsidP="003226EF">
      <w:pPr>
        <w:tabs>
          <w:tab w:val="left" w:pos="-1200"/>
          <w:tab w:val="left" w:pos="-720"/>
        </w:tabs>
        <w:ind w:left="72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193578C6" w14:textId="77777777" w:rsidR="003226EF" w:rsidRPr="00DF2219" w:rsidRDefault="003226EF" w:rsidP="003226EF">
      <w:pPr>
        <w:tabs>
          <w:tab w:val="right" w:leader="dot" w:pos="9360"/>
        </w:tabs>
        <w:ind w:left="720"/>
        <w:rPr>
          <w:sz w:val="24"/>
          <w:szCs w:val="24"/>
        </w:rPr>
      </w:pPr>
      <w:r w:rsidRPr="00DF2219">
        <w:rPr>
          <w:sz w:val="24"/>
          <w:szCs w:val="24"/>
        </w:rPr>
        <w:t>a)  Non-payment of bill (Maximum $25.00)</w:t>
      </w:r>
      <w:r w:rsidRPr="00DF2219">
        <w:rPr>
          <w:sz w:val="24"/>
          <w:szCs w:val="24"/>
        </w:rPr>
        <w:tab/>
      </w:r>
      <w:r w:rsidRPr="00DF2219">
        <w:rPr>
          <w:sz w:val="24"/>
          <w:szCs w:val="24"/>
          <w:u w:val="single"/>
        </w:rPr>
        <w:t>$25.00</w:t>
      </w:r>
    </w:p>
    <w:p w14:paraId="3366F336" w14:textId="77777777" w:rsidR="003226EF" w:rsidRPr="00DF2219" w:rsidRDefault="003226EF" w:rsidP="003226EF">
      <w:pPr>
        <w:tabs>
          <w:tab w:val="right" w:leader="dot" w:pos="9360"/>
        </w:tabs>
        <w:ind w:left="720"/>
        <w:rPr>
          <w:sz w:val="24"/>
          <w:szCs w:val="24"/>
        </w:rPr>
      </w:pPr>
      <w:r w:rsidRPr="00DF2219">
        <w:rPr>
          <w:sz w:val="24"/>
          <w:szCs w:val="24"/>
        </w:rPr>
        <w:t>b)  Customer's request that service be disconnected</w:t>
      </w:r>
      <w:r w:rsidRPr="00DF2219">
        <w:rPr>
          <w:sz w:val="24"/>
          <w:szCs w:val="24"/>
        </w:rPr>
        <w:tab/>
      </w:r>
      <w:r w:rsidRPr="00DF2219">
        <w:rPr>
          <w:sz w:val="24"/>
          <w:szCs w:val="24"/>
          <w:u w:val="single"/>
        </w:rPr>
        <w:t>$45.00</w:t>
      </w:r>
    </w:p>
    <w:p w14:paraId="0F8D29B3" w14:textId="77777777" w:rsidR="003226EF" w:rsidRPr="00DF2219" w:rsidRDefault="003226EF" w:rsidP="003226EF">
      <w:pPr>
        <w:rPr>
          <w:sz w:val="24"/>
          <w:szCs w:val="24"/>
          <w:lang w:val="en-CA"/>
        </w:rPr>
      </w:pPr>
    </w:p>
    <w:p w14:paraId="35856BA7" w14:textId="77777777" w:rsidR="003226EF" w:rsidRPr="00DF2219" w:rsidRDefault="003226EF" w:rsidP="003226EF">
      <w:pPr>
        <w:tabs>
          <w:tab w:val="right" w:leader="dot" w:pos="9360"/>
        </w:tabs>
        <w:rPr>
          <w:sz w:val="24"/>
          <w:szCs w:val="24"/>
          <w:u w:val="single"/>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SEASONAL RECONNECT FEE:</w:t>
      </w:r>
      <w:r w:rsidRPr="00DF2219">
        <w:rPr>
          <w:sz w:val="24"/>
          <w:szCs w:val="24"/>
        </w:rPr>
        <w:tab/>
      </w:r>
      <w:r w:rsidRPr="00DF2219">
        <w:rPr>
          <w:u w:val="single"/>
        </w:rPr>
        <w:t>Monthly minimum times number of months off</w:t>
      </w:r>
    </w:p>
    <w:p w14:paraId="5A7FC546" w14:textId="77777777" w:rsidR="003226EF" w:rsidRPr="00DF2219" w:rsidRDefault="003226EF" w:rsidP="003226EF">
      <w:pPr>
        <w:tabs>
          <w:tab w:val="right" w:pos="9360"/>
        </w:tabs>
      </w:pPr>
      <w:r w:rsidRPr="00DF2219">
        <w:rPr>
          <w:sz w:val="24"/>
          <w:szCs w:val="24"/>
        </w:rPr>
        <w:tab/>
      </w:r>
      <w:r w:rsidRPr="00DF2219">
        <w:rPr>
          <w:u w:val="single"/>
        </w:rPr>
        <w:t>the system, maximum 6 months.</w:t>
      </w:r>
    </w:p>
    <w:p w14:paraId="72C005F0" w14:textId="77777777" w:rsidR="003226EF" w:rsidRPr="00DF2219" w:rsidRDefault="003226EF" w:rsidP="003226EF">
      <w:pPr>
        <w:tabs>
          <w:tab w:val="right" w:leader="dot" w:pos="9360"/>
        </w:tabs>
        <w:jc w:val="both"/>
        <w:rPr>
          <w:sz w:val="24"/>
          <w:szCs w:val="24"/>
          <w:lang w:val="en-CA"/>
        </w:rPr>
      </w:pPr>
    </w:p>
    <w:p w14:paraId="4BB0BD86" w14:textId="77777777" w:rsidR="003226EF" w:rsidRPr="00DF2219" w:rsidRDefault="003226EF" w:rsidP="003226EF">
      <w:pPr>
        <w:tabs>
          <w:tab w:val="right" w:leader="dot" w:pos="9360"/>
        </w:tabs>
        <w:jc w:val="both"/>
        <w:rPr>
          <w:color w:val="000000"/>
          <w:sz w:val="24"/>
          <w:szCs w:val="24"/>
        </w:rPr>
      </w:pPr>
      <w:r w:rsidRPr="00DF2219">
        <w:rPr>
          <w:color w:val="000000"/>
          <w:sz w:val="24"/>
          <w:szCs w:val="24"/>
        </w:rPr>
        <w:t>TRANSFER FEE</w:t>
      </w:r>
      <w:r w:rsidRPr="00DF2219">
        <w:rPr>
          <w:color w:val="000000"/>
          <w:sz w:val="24"/>
          <w:szCs w:val="24"/>
        </w:rPr>
        <w:tab/>
      </w:r>
      <w:r w:rsidRPr="00DF2219">
        <w:rPr>
          <w:color w:val="000000"/>
          <w:sz w:val="24"/>
          <w:szCs w:val="24"/>
          <w:u w:val="single"/>
        </w:rPr>
        <w:t>$45.00</w:t>
      </w:r>
    </w:p>
    <w:p w14:paraId="5663A8E7" w14:textId="77777777" w:rsidR="003226EF" w:rsidRPr="00672187" w:rsidRDefault="003226EF" w:rsidP="003226EF">
      <w:pPr>
        <w:ind w:left="72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48537CFC" w14:textId="77777777" w:rsidR="003226EF" w:rsidRPr="00DF2219" w:rsidRDefault="003226EF" w:rsidP="003226EF">
      <w:pPr>
        <w:rPr>
          <w:sz w:val="24"/>
          <w:szCs w:val="24"/>
        </w:rPr>
      </w:pPr>
    </w:p>
    <w:p w14:paraId="45EEABEF" w14:textId="77777777" w:rsidR="003226EF" w:rsidRPr="00DF2219" w:rsidRDefault="003226EF" w:rsidP="003226EF">
      <w:pPr>
        <w:tabs>
          <w:tab w:val="right" w:leader="dot" w:pos="9360"/>
        </w:tabs>
        <w:jc w:val="both"/>
        <w:rPr>
          <w:color w:val="000000"/>
          <w:sz w:val="24"/>
          <w:szCs w:val="24"/>
        </w:rPr>
      </w:pPr>
      <w:r w:rsidRPr="00DF2219">
        <w:rPr>
          <w:color w:val="000000"/>
          <w:sz w:val="24"/>
          <w:szCs w:val="24"/>
        </w:rPr>
        <w:t xml:space="preserve">LATE CHARGE (EITHER $5.00 OR 10% OF THE BILL) </w:t>
      </w:r>
      <w:r w:rsidRPr="00DF2219">
        <w:rPr>
          <w:color w:val="000000"/>
          <w:sz w:val="24"/>
          <w:szCs w:val="24"/>
        </w:rPr>
        <w:tab/>
      </w:r>
      <w:r w:rsidRPr="00DF2219">
        <w:rPr>
          <w:color w:val="000000"/>
          <w:sz w:val="24"/>
          <w:szCs w:val="24"/>
          <w:u w:val="single"/>
        </w:rPr>
        <w:t>$5.00</w:t>
      </w:r>
    </w:p>
    <w:p w14:paraId="7046C83D" w14:textId="77777777" w:rsidR="003226EF" w:rsidRPr="00672187" w:rsidRDefault="003226EF" w:rsidP="003226EF">
      <w:pPr>
        <w:ind w:left="72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 SERVICE LOCATION WHEN THE SERVICE IS NOT DISCONNECTED</w:t>
      </w:r>
    </w:p>
    <w:p w14:paraId="667CB2E3" w14:textId="77777777" w:rsidR="003226EF" w:rsidRPr="00DF2219" w:rsidRDefault="003226EF" w:rsidP="003226EF">
      <w:pPr>
        <w:rPr>
          <w:sz w:val="24"/>
          <w:szCs w:val="24"/>
          <w:lang w:val="en-CA"/>
        </w:rPr>
      </w:pPr>
    </w:p>
    <w:p w14:paraId="58E78980" w14:textId="77777777" w:rsidR="003226EF" w:rsidRPr="00DF2219" w:rsidRDefault="003226EF" w:rsidP="003226EF">
      <w:pPr>
        <w:tabs>
          <w:tab w:val="right" w:leader="dot" w:pos="9360"/>
        </w:tabs>
        <w:jc w:val="both"/>
        <w:rPr>
          <w:color w:val="000000"/>
          <w:sz w:val="24"/>
          <w:szCs w:val="24"/>
        </w:rPr>
      </w:pPr>
      <w:r w:rsidRPr="00DF2219">
        <w:rPr>
          <w:color w:val="000000"/>
          <w:sz w:val="24"/>
          <w:szCs w:val="24"/>
        </w:rPr>
        <w:t>RETURNED CHECK CHARGE</w:t>
      </w:r>
      <w:r w:rsidRPr="00DF2219">
        <w:rPr>
          <w:color w:val="000000"/>
          <w:sz w:val="24"/>
          <w:szCs w:val="24"/>
        </w:rPr>
        <w:tab/>
      </w:r>
      <w:r w:rsidRPr="00E35DC8">
        <w:rPr>
          <w:color w:val="000000"/>
          <w:sz w:val="24"/>
          <w:szCs w:val="24"/>
          <w:u w:val="single"/>
        </w:rPr>
        <w:t>$3</w:t>
      </w:r>
      <w:r w:rsidRPr="00DF2219">
        <w:rPr>
          <w:color w:val="000000"/>
          <w:sz w:val="24"/>
          <w:szCs w:val="24"/>
          <w:u w:val="single"/>
        </w:rPr>
        <w:t>0.00</w:t>
      </w:r>
    </w:p>
    <w:p w14:paraId="4592E7F0" w14:textId="77777777" w:rsidR="003226EF" w:rsidRPr="00672187" w:rsidRDefault="003226EF" w:rsidP="003226EF">
      <w:pPr>
        <w:tabs>
          <w:tab w:val="left" w:pos="-1200"/>
          <w:tab w:val="left" w:pos="-720"/>
        </w:tabs>
        <w:ind w:firstLine="720"/>
        <w:jc w:val="both"/>
        <w:rPr>
          <w:color w:val="000000"/>
          <w:sz w:val="18"/>
          <w:szCs w:val="18"/>
        </w:rPr>
      </w:pPr>
      <w:r w:rsidRPr="00672187">
        <w:rPr>
          <w:color w:val="000000"/>
          <w:sz w:val="18"/>
          <w:szCs w:val="18"/>
        </w:rPr>
        <w:t>RETURNED CHECK CHARGES MUST BE BASED ON THE UTILITY’S DOCUMENTABLE COST.</w:t>
      </w:r>
    </w:p>
    <w:p w14:paraId="2FD8C65E" w14:textId="77777777" w:rsidR="003226EF" w:rsidRPr="00DF2219" w:rsidRDefault="003226EF" w:rsidP="003226EF">
      <w:pPr>
        <w:rPr>
          <w:sz w:val="24"/>
          <w:szCs w:val="24"/>
        </w:rPr>
      </w:pPr>
    </w:p>
    <w:p w14:paraId="2A3ED85F" w14:textId="77777777" w:rsidR="003226EF" w:rsidRPr="00DF2219" w:rsidRDefault="003226EF" w:rsidP="003226EF">
      <w:pPr>
        <w:tabs>
          <w:tab w:val="right" w:leader="dot" w:pos="9360"/>
        </w:tabs>
        <w:jc w:val="both"/>
        <w:rPr>
          <w:color w:val="000000"/>
          <w:sz w:val="24"/>
          <w:szCs w:val="24"/>
        </w:rPr>
      </w:pPr>
      <w:r w:rsidRPr="00DF2219">
        <w:rPr>
          <w:color w:val="000000"/>
          <w:sz w:val="24"/>
          <w:szCs w:val="24"/>
        </w:rPr>
        <w:t>CUSTOMER DEPOSIT RESIDENTIAL (Maximum $50)</w:t>
      </w:r>
      <w:r w:rsidRPr="00DF2219">
        <w:rPr>
          <w:color w:val="000000"/>
          <w:sz w:val="24"/>
          <w:szCs w:val="24"/>
        </w:rPr>
        <w:tab/>
      </w:r>
      <w:r w:rsidRPr="00E35DC8">
        <w:rPr>
          <w:color w:val="000000"/>
          <w:sz w:val="24"/>
          <w:szCs w:val="24"/>
          <w:u w:val="single"/>
        </w:rPr>
        <w:t>$5</w:t>
      </w:r>
      <w:r w:rsidRPr="00DF2219">
        <w:rPr>
          <w:color w:val="000000"/>
          <w:sz w:val="24"/>
          <w:szCs w:val="24"/>
          <w:u w:val="single"/>
        </w:rPr>
        <w:t>0.00</w:t>
      </w:r>
    </w:p>
    <w:p w14:paraId="47FF6E48" w14:textId="77777777" w:rsidR="003226EF" w:rsidRPr="00DF2219" w:rsidRDefault="003226EF" w:rsidP="003226EF">
      <w:pPr>
        <w:tabs>
          <w:tab w:val="left" w:pos="-1200"/>
          <w:tab w:val="left" w:pos="-720"/>
          <w:tab w:val="left" w:pos="0"/>
          <w:tab w:val="left" w:pos="360"/>
        </w:tabs>
        <w:jc w:val="both"/>
        <w:rPr>
          <w:color w:val="000000"/>
          <w:sz w:val="24"/>
          <w:szCs w:val="24"/>
        </w:rPr>
      </w:pPr>
    </w:p>
    <w:p w14:paraId="2D369BB8" w14:textId="77777777" w:rsidR="003226EF" w:rsidRPr="00DF2219" w:rsidRDefault="003226EF" w:rsidP="003226EF">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2300BA56" w14:textId="77777777" w:rsidR="003226EF" w:rsidRPr="00DF2219" w:rsidRDefault="003226EF" w:rsidP="003226EF">
      <w:pPr>
        <w:rPr>
          <w:sz w:val="24"/>
          <w:szCs w:val="24"/>
        </w:rPr>
      </w:pPr>
    </w:p>
    <w:p w14:paraId="6DF93C92" w14:textId="77777777" w:rsidR="003226EF" w:rsidRPr="00DF2219" w:rsidRDefault="003226EF" w:rsidP="003226EF">
      <w:pPr>
        <w:rPr>
          <w:sz w:val="24"/>
          <w:szCs w:val="24"/>
        </w:rPr>
      </w:pPr>
      <w:r w:rsidRPr="00DF2219">
        <w:rPr>
          <w:sz w:val="24"/>
          <w:szCs w:val="24"/>
        </w:rPr>
        <w:t>GOVERNMENTAL TESTING, INSPECTION AND COSTS SURCHARGE</w:t>
      </w:r>
    </w:p>
    <w:p w14:paraId="0D95AA3F" w14:textId="77777777" w:rsidR="003226EF" w:rsidRPr="00672187" w:rsidRDefault="003226EF" w:rsidP="003226EF">
      <w:pPr>
        <w:ind w:left="720"/>
        <w:jc w:val="both"/>
        <w:rPr>
          <w:sz w:val="18"/>
          <w:szCs w:val="18"/>
        </w:rPr>
      </w:pPr>
      <w:r w:rsidRPr="00672187">
        <w:rPr>
          <w:sz w:val="18"/>
          <w:szCs w:val="18"/>
        </w:rPr>
        <w:t>WHEN AUTHORIZED IN WRITING BY PUC AND AFTER NOTICE TO CUSTOMERS, THE UTILITY MAY INCREASE RATES TO RECOVER INCREASED COSTS FOR INSPECTION FEES AND WATER TESTING [16 TAC § 24.25(b)(2)(G)]</w:t>
      </w:r>
    </w:p>
    <w:p w14:paraId="41B0FA72" w14:textId="77777777" w:rsidR="003226EF" w:rsidRPr="00DF2219" w:rsidRDefault="003226EF" w:rsidP="003226EF">
      <w:pPr>
        <w:ind w:left="432" w:hanging="432"/>
        <w:rPr>
          <w:sz w:val="24"/>
          <w:szCs w:val="24"/>
        </w:rPr>
      </w:pPr>
    </w:p>
    <w:p w14:paraId="3D84ACCC" w14:textId="77777777" w:rsidR="003226EF" w:rsidRPr="00DF2219" w:rsidRDefault="003226EF" w:rsidP="003226EF">
      <w:pPr>
        <w:ind w:left="432" w:hanging="432"/>
        <w:rPr>
          <w:sz w:val="24"/>
          <w:szCs w:val="24"/>
        </w:rPr>
      </w:pPr>
      <w:r w:rsidRPr="00DF2219">
        <w:rPr>
          <w:sz w:val="24"/>
          <w:szCs w:val="24"/>
        </w:rPr>
        <w:t>LINE EXTENSION AND CONSTRUCTION CHARGES:</w:t>
      </w:r>
    </w:p>
    <w:p w14:paraId="25E5EF98" w14:textId="77777777" w:rsidR="003226EF" w:rsidRPr="00DF2219" w:rsidRDefault="003226EF" w:rsidP="003226EF">
      <w:pPr>
        <w:jc w:val="both"/>
        <w:rPr>
          <w:sz w:val="24"/>
          <w:szCs w:val="24"/>
        </w:rPr>
      </w:pPr>
      <w:r w:rsidRPr="00DF2219">
        <w:rPr>
          <w:sz w:val="24"/>
          <w:szCs w:val="24"/>
        </w:rPr>
        <w:t>Refer to Section 3.0 Extension Policy for terms, conditions, and charges when new construction is necessary to provide service.</w:t>
      </w:r>
    </w:p>
    <w:p w14:paraId="012559C3" w14:textId="77777777" w:rsidR="003226EF" w:rsidRPr="00DF2219" w:rsidRDefault="003226EF" w:rsidP="003226EF">
      <w:pPr>
        <w:jc w:val="both"/>
        <w:rPr>
          <w:sz w:val="24"/>
          <w:szCs w:val="24"/>
        </w:rPr>
      </w:pPr>
    </w:p>
    <w:p w14:paraId="10F14285" w14:textId="77777777" w:rsidR="003226EF" w:rsidRPr="00DF2219" w:rsidRDefault="003226EF" w:rsidP="003226EF">
      <w:pPr>
        <w:jc w:val="both"/>
        <w:rPr>
          <w:sz w:val="24"/>
          <w:szCs w:val="24"/>
        </w:rPr>
      </w:pPr>
    </w:p>
    <w:p w14:paraId="12919008" w14:textId="77777777" w:rsidR="003226EF" w:rsidRPr="00DF2219" w:rsidRDefault="003226EF" w:rsidP="003226EF">
      <w:pPr>
        <w:jc w:val="both"/>
        <w:rPr>
          <w:sz w:val="24"/>
          <w:szCs w:val="24"/>
        </w:rPr>
      </w:pPr>
    </w:p>
    <w:p w14:paraId="754F4C38" w14:textId="77777777" w:rsidR="003226EF" w:rsidRPr="00DF2219" w:rsidRDefault="003226EF" w:rsidP="003226EF">
      <w:pPr>
        <w:jc w:val="both"/>
        <w:rPr>
          <w:sz w:val="24"/>
          <w:szCs w:val="24"/>
        </w:rPr>
      </w:pPr>
    </w:p>
    <w:p w14:paraId="7E2C0992" w14:textId="77777777" w:rsidR="003226EF" w:rsidRPr="00DF2219" w:rsidRDefault="003226EF" w:rsidP="003226EF">
      <w:pPr>
        <w:jc w:val="both"/>
        <w:rPr>
          <w:sz w:val="24"/>
          <w:szCs w:val="24"/>
        </w:rPr>
      </w:pPr>
    </w:p>
    <w:p w14:paraId="7A782CFB" w14:textId="77777777" w:rsidR="003226EF" w:rsidRPr="00DF2219" w:rsidRDefault="003226EF" w:rsidP="003226EF">
      <w:pPr>
        <w:jc w:val="both"/>
        <w:rPr>
          <w:sz w:val="24"/>
          <w:szCs w:val="24"/>
        </w:rPr>
      </w:pPr>
    </w:p>
    <w:p w14:paraId="6F629EA1" w14:textId="77777777" w:rsidR="003226EF" w:rsidRPr="00DF2219" w:rsidRDefault="003226EF" w:rsidP="003226EF">
      <w:pPr>
        <w:jc w:val="both"/>
        <w:rPr>
          <w:sz w:val="24"/>
          <w:szCs w:val="24"/>
        </w:rPr>
      </w:pPr>
    </w:p>
    <w:p w14:paraId="356C73A9" w14:textId="77777777" w:rsidR="003226EF" w:rsidRPr="00DF2219" w:rsidRDefault="003226EF" w:rsidP="003226EF">
      <w:pPr>
        <w:jc w:val="both"/>
        <w:rPr>
          <w:sz w:val="24"/>
          <w:szCs w:val="24"/>
        </w:rPr>
      </w:pPr>
    </w:p>
    <w:p w14:paraId="1C9DE6E6" w14:textId="77777777" w:rsidR="003226EF" w:rsidRDefault="003226EF" w:rsidP="003226EF">
      <w:pPr>
        <w:tabs>
          <w:tab w:val="right" w:pos="9360"/>
        </w:tabs>
        <w:jc w:val="center"/>
        <w:rPr>
          <w:sz w:val="24"/>
          <w:szCs w:val="24"/>
        </w:rPr>
      </w:pPr>
    </w:p>
    <w:p w14:paraId="70AFCA7C" w14:textId="77777777" w:rsidR="003226EF" w:rsidRDefault="003226EF" w:rsidP="003226EF">
      <w:pPr>
        <w:tabs>
          <w:tab w:val="right" w:pos="9360"/>
        </w:tabs>
        <w:rPr>
          <w:rFonts w:eastAsia="Times New Roman"/>
          <w:b/>
          <w:color w:val="000000"/>
          <w:sz w:val="24"/>
          <w:szCs w:val="24"/>
        </w:rPr>
      </w:pPr>
    </w:p>
    <w:p w14:paraId="22F7FB73" w14:textId="04564EB8" w:rsidR="003226EF" w:rsidRDefault="003226EF" w:rsidP="003226EF">
      <w:pPr>
        <w:tabs>
          <w:tab w:val="right" w:pos="9360"/>
        </w:tabs>
        <w:rPr>
          <w:sz w:val="24"/>
          <w:szCs w:val="24"/>
          <w:lang w:val="en-CA"/>
        </w:rPr>
      </w:pPr>
      <w:r w:rsidRPr="000633A5">
        <w:rPr>
          <w:rFonts w:eastAsia="Times New Roman"/>
          <w:b/>
          <w:color w:val="000000"/>
          <w:sz w:val="24"/>
          <w:szCs w:val="24"/>
        </w:rPr>
        <w:t>Docket No. 5</w:t>
      </w:r>
      <w:r w:rsidR="009A675A">
        <w:rPr>
          <w:rFonts w:eastAsia="Times New Roman"/>
          <w:b/>
          <w:color w:val="000000"/>
          <w:sz w:val="24"/>
          <w:szCs w:val="24"/>
        </w:rPr>
        <w:t>2797</w:t>
      </w:r>
    </w:p>
    <w:p w14:paraId="1E761CC2" w14:textId="77777777" w:rsidR="003226EF" w:rsidRDefault="003226EF" w:rsidP="003226EF">
      <w:pPr>
        <w:tabs>
          <w:tab w:val="right" w:pos="9360"/>
        </w:tabs>
        <w:rPr>
          <w:sz w:val="24"/>
          <w:szCs w:val="24"/>
          <w:lang w:val="en-CA"/>
        </w:rPr>
      </w:pPr>
    </w:p>
    <w:p w14:paraId="3439F7DF" w14:textId="77777777" w:rsidR="003226EF" w:rsidRPr="00DF2219" w:rsidRDefault="003226EF" w:rsidP="003226EF">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26</w:t>
      </w:r>
    </w:p>
    <w:p w14:paraId="2EE70519" w14:textId="77777777" w:rsidR="003226EF" w:rsidRPr="00DF2219" w:rsidRDefault="003226EF" w:rsidP="003226EF">
      <w:pPr>
        <w:jc w:val="both"/>
        <w:rPr>
          <w:b/>
          <w:color w:val="000000"/>
          <w:sz w:val="24"/>
          <w:szCs w:val="24"/>
        </w:rPr>
      </w:pPr>
      <w:r w:rsidRPr="00DF2219">
        <w:rPr>
          <w:b/>
          <w:sz w:val="24"/>
          <w:szCs w:val="24"/>
        </w:rPr>
        <w:t>Apache Hills, Benchl</w:t>
      </w:r>
      <w:r>
        <w:rPr>
          <w:b/>
          <w:sz w:val="24"/>
          <w:szCs w:val="24"/>
        </w:rPr>
        <w:t>e</w:t>
      </w:r>
      <w:r w:rsidRPr="00DF2219">
        <w:rPr>
          <w:b/>
          <w:sz w:val="24"/>
          <w:szCs w:val="24"/>
        </w:rPr>
        <w:t>y Oaks, Lakeview North,</w:t>
      </w:r>
    </w:p>
    <w:p w14:paraId="6FBB56D0" w14:textId="77777777" w:rsidR="003226EF" w:rsidRPr="00DF2219" w:rsidRDefault="003226EF" w:rsidP="003226EF">
      <w:pPr>
        <w:jc w:val="both"/>
        <w:rPr>
          <w:b/>
          <w:color w:val="000000"/>
          <w:sz w:val="24"/>
          <w:szCs w:val="24"/>
        </w:rPr>
      </w:pPr>
      <w:r w:rsidRPr="00DF2219">
        <w:rPr>
          <w:b/>
          <w:sz w:val="24"/>
          <w:szCs w:val="24"/>
        </w:rPr>
        <w:t>Lakeway Manor, Lakewood Estates, Little Oak Forest,</w:t>
      </w:r>
    </w:p>
    <w:p w14:paraId="00FE5563" w14:textId="77777777" w:rsidR="003226EF" w:rsidRPr="00DF2219" w:rsidRDefault="003226EF" w:rsidP="003226EF">
      <w:pPr>
        <w:jc w:val="both"/>
        <w:rPr>
          <w:b/>
          <w:color w:val="000000"/>
          <w:sz w:val="24"/>
          <w:szCs w:val="24"/>
        </w:rPr>
      </w:pPr>
      <w:r w:rsidRPr="00DF2219">
        <w:rPr>
          <w:b/>
          <w:sz w:val="24"/>
          <w:szCs w:val="24"/>
        </w:rPr>
        <w:t>Marshal Oaks, Oak Forest, Smetana Forest,</w:t>
      </w:r>
    </w:p>
    <w:p w14:paraId="381E7921" w14:textId="77777777" w:rsidR="003226EF" w:rsidRPr="00DF2219" w:rsidRDefault="003226EF" w:rsidP="003226EF">
      <w:pPr>
        <w:jc w:val="both"/>
        <w:rPr>
          <w:b/>
          <w:color w:val="000000"/>
          <w:sz w:val="24"/>
          <w:szCs w:val="24"/>
        </w:rPr>
      </w:pPr>
      <w:r w:rsidRPr="00DF2219">
        <w:rPr>
          <w:b/>
          <w:sz w:val="24"/>
          <w:szCs w:val="24"/>
        </w:rPr>
        <w:t>Somerville Place, Whispering Woods</w:t>
      </w:r>
    </w:p>
    <w:p w14:paraId="0419A961" w14:textId="77777777" w:rsidR="003226EF" w:rsidRPr="00DF2219" w:rsidRDefault="003226EF" w:rsidP="003226EF">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6783AAA1" w14:textId="77777777" w:rsidR="003226EF" w:rsidRPr="00DF2219" w:rsidRDefault="003226EF" w:rsidP="003226EF">
      <w:pPr>
        <w:rPr>
          <w:sz w:val="24"/>
          <w:szCs w:val="24"/>
        </w:rPr>
      </w:pPr>
    </w:p>
    <w:p w14:paraId="4135CBC3" w14:textId="77777777" w:rsidR="003226EF" w:rsidRPr="00DF2219" w:rsidRDefault="003226EF" w:rsidP="003226EF">
      <w:pPr>
        <w:rPr>
          <w:sz w:val="24"/>
          <w:szCs w:val="24"/>
        </w:rPr>
      </w:pPr>
    </w:p>
    <w:p w14:paraId="47D6D98C" w14:textId="77777777" w:rsidR="003226EF" w:rsidRPr="00DF2219" w:rsidRDefault="003226EF" w:rsidP="003226EF">
      <w:pPr>
        <w:jc w:val="center"/>
        <w:rPr>
          <w:sz w:val="24"/>
          <w:szCs w:val="24"/>
        </w:rPr>
      </w:pPr>
      <w:r w:rsidRPr="00DF2219">
        <w:rPr>
          <w:sz w:val="24"/>
          <w:szCs w:val="24"/>
        </w:rPr>
        <w:t>SECTION 1.0 -- RATE SCHEDULE (Continued)</w:t>
      </w:r>
    </w:p>
    <w:p w14:paraId="1864A44E" w14:textId="77777777" w:rsidR="003226EF" w:rsidRPr="00DF2219" w:rsidRDefault="003226EF" w:rsidP="003226EF">
      <w:pPr>
        <w:rPr>
          <w:sz w:val="24"/>
          <w:szCs w:val="24"/>
        </w:rPr>
      </w:pPr>
    </w:p>
    <w:p w14:paraId="68001302" w14:textId="77777777" w:rsidR="003226EF" w:rsidRPr="00DF2219" w:rsidRDefault="003226EF" w:rsidP="003226EF">
      <w:pPr>
        <w:rPr>
          <w:sz w:val="24"/>
          <w:szCs w:val="24"/>
        </w:rPr>
      </w:pPr>
      <w:r w:rsidRPr="00DF2219">
        <w:rPr>
          <w:sz w:val="24"/>
          <w:szCs w:val="24"/>
        </w:rPr>
        <w:t>PURCHASED WATER DISTRICT FEE PASS THROUGH CLAUSE:</w:t>
      </w:r>
    </w:p>
    <w:p w14:paraId="65E62949" w14:textId="77777777" w:rsidR="003226EF" w:rsidRPr="00DF2219" w:rsidRDefault="003226EF" w:rsidP="003226EF">
      <w:pPr>
        <w:jc w:val="both"/>
        <w:rPr>
          <w:sz w:val="24"/>
          <w:szCs w:val="24"/>
        </w:rPr>
      </w:pPr>
      <w:r w:rsidRPr="00DF2219">
        <w:rPr>
          <w:sz w:val="24"/>
          <w:szCs w:val="24"/>
        </w:rPr>
        <w:t>Changes in fees imposed by any wholesale water supplier and/or any ground water district having jurisdiction over the Utility shall be passed through as an adjustment to the water gallonage charge according to the formula:</w:t>
      </w:r>
    </w:p>
    <w:p w14:paraId="49CAD57F" w14:textId="77777777" w:rsidR="003226EF" w:rsidRPr="00DF2219" w:rsidRDefault="003226EF" w:rsidP="003226EF">
      <w:pPr>
        <w:rPr>
          <w:sz w:val="24"/>
          <w:szCs w:val="24"/>
        </w:rPr>
      </w:pPr>
    </w:p>
    <w:p w14:paraId="056D4C45" w14:textId="77777777" w:rsidR="003226EF" w:rsidRPr="00DF2219" w:rsidRDefault="003226EF" w:rsidP="003226E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4D13B275" w14:textId="77777777" w:rsidR="003226EF" w:rsidRPr="00DF2219" w:rsidRDefault="003226EF" w:rsidP="003226E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07B1FF9C" w14:textId="77777777" w:rsidR="003226EF" w:rsidRPr="00DF2219" w:rsidRDefault="003226EF" w:rsidP="003226EF">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 xml:space="preserve">approved per </w:t>
      </w:r>
      <w:proofErr w:type="gramStart"/>
      <w:r w:rsidRPr="00DF2219">
        <w:rPr>
          <w:sz w:val="24"/>
          <w:szCs w:val="24"/>
        </w:rPr>
        <w:t>1,000 gallon</w:t>
      </w:r>
      <w:proofErr w:type="gramEnd"/>
      <w:r w:rsidRPr="00DF2219">
        <w:rPr>
          <w:sz w:val="24"/>
          <w:szCs w:val="24"/>
        </w:rPr>
        <w:t xml:space="preserve"> gallonage charge</w:t>
      </w:r>
    </w:p>
    <w:p w14:paraId="52A7B3A0" w14:textId="77777777" w:rsidR="003226EF" w:rsidRPr="00DF2219" w:rsidRDefault="003226EF" w:rsidP="003226EF">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06A2E48F" w14:textId="77777777" w:rsidR="003226EF" w:rsidRPr="00DF2219" w:rsidRDefault="003226EF" w:rsidP="003226EF">
      <w:pPr>
        <w:rPr>
          <w:sz w:val="24"/>
          <w:szCs w:val="24"/>
        </w:rPr>
      </w:pPr>
    </w:p>
    <w:p w14:paraId="3226F6DA" w14:textId="77777777" w:rsidR="003226EF" w:rsidRPr="00DF2219" w:rsidRDefault="003226EF" w:rsidP="003226EF">
      <w:pPr>
        <w:jc w:val="both"/>
        <w:rPr>
          <w:sz w:val="24"/>
          <w:szCs w:val="24"/>
        </w:rPr>
      </w:pPr>
      <w:r w:rsidRPr="00DF2219">
        <w:rPr>
          <w:sz w:val="24"/>
          <w:szCs w:val="24"/>
        </w:rPr>
        <w:t>To implement or modify the Purchased Water District Fee, the utility must comply with all notice and other requirements of 16 TAC § 24.25(b)(2)(F).</w:t>
      </w:r>
    </w:p>
    <w:p w14:paraId="1BD8C5D1" w14:textId="77777777" w:rsidR="003226EF" w:rsidRPr="00DF2219" w:rsidRDefault="003226EF" w:rsidP="003226EF">
      <w:pPr>
        <w:rPr>
          <w:sz w:val="24"/>
          <w:szCs w:val="24"/>
        </w:rPr>
      </w:pPr>
    </w:p>
    <w:p w14:paraId="66299460" w14:textId="77777777" w:rsidR="003226EF" w:rsidRPr="00DF2219" w:rsidRDefault="003226EF" w:rsidP="003226EF">
      <w:pPr>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TEMPORARY WATER RATE:</w:t>
      </w:r>
    </w:p>
    <w:p w14:paraId="642E2294" w14:textId="77777777" w:rsidR="003226EF" w:rsidRPr="00DF2219" w:rsidRDefault="003226EF" w:rsidP="003226EF">
      <w:pPr>
        <w:jc w:val="both"/>
        <w:rPr>
          <w:sz w:val="24"/>
          <w:szCs w:val="24"/>
        </w:rPr>
      </w:pPr>
      <w:r w:rsidRPr="00DF2219">
        <w:rPr>
          <w:sz w:val="24"/>
          <w:szCs w:val="24"/>
        </w:rPr>
        <w:t xml:space="preserve">Unless otherwise superseded by PUC order or rule, if the Utility is ordered by a court or governmental body of competent jurisdiction to reduce its </w:t>
      </w:r>
      <w:proofErr w:type="spellStart"/>
      <w:r w:rsidRPr="00DF2219">
        <w:rPr>
          <w:sz w:val="24"/>
          <w:szCs w:val="24"/>
        </w:rPr>
        <w:t>pumpage</w:t>
      </w:r>
      <w:proofErr w:type="spellEnd"/>
      <w:r w:rsidRPr="00DF2219">
        <w:rPr>
          <w:sz w:val="24"/>
          <w:szCs w:val="24"/>
        </w:rPr>
        <w:t>, production or water sales, the Utility shall be authorized to increase its gallonage charge according to the formula:</w:t>
      </w:r>
    </w:p>
    <w:p w14:paraId="58F183B2" w14:textId="77777777" w:rsidR="003226EF" w:rsidRPr="00DF2219" w:rsidRDefault="003226EF" w:rsidP="003226EF">
      <w:pPr>
        <w:tabs>
          <w:tab w:val="left" w:pos="1440"/>
          <w:tab w:val="left" w:pos="1800"/>
        </w:tabs>
        <w:ind w:firstLine="720"/>
        <w:rPr>
          <w:sz w:val="24"/>
          <w:szCs w:val="24"/>
          <w:u w:val="single"/>
        </w:rPr>
      </w:pPr>
      <w:r w:rsidRPr="00DF2219">
        <w:rPr>
          <w:sz w:val="24"/>
          <w:szCs w:val="24"/>
        </w:rPr>
        <w:t xml:space="preserve">TGC </w:t>
      </w:r>
      <w:r w:rsidRPr="00DF2219">
        <w:rPr>
          <w:sz w:val="24"/>
          <w:szCs w:val="24"/>
        </w:rPr>
        <w:tab/>
        <w:t xml:space="preserve">= </w:t>
      </w:r>
      <w:r w:rsidRPr="00DF2219">
        <w:rPr>
          <w:sz w:val="24"/>
          <w:szCs w:val="24"/>
        </w:rPr>
        <w:tab/>
      </w:r>
      <w:proofErr w:type="spellStart"/>
      <w:r w:rsidRPr="00DF2219">
        <w:rPr>
          <w:sz w:val="24"/>
          <w:szCs w:val="24"/>
        </w:rPr>
        <w:t>cgc</w:t>
      </w:r>
      <w:proofErr w:type="spellEnd"/>
      <w:r w:rsidRPr="00DF2219">
        <w:rPr>
          <w:sz w:val="24"/>
          <w:szCs w:val="24"/>
        </w:rPr>
        <w:t xml:space="preserve"> + </w:t>
      </w:r>
      <w:r w:rsidRPr="00DF2219">
        <w:rPr>
          <w:sz w:val="24"/>
          <w:szCs w:val="24"/>
          <w:u w:val="single"/>
        </w:rPr>
        <w:t>(</w:t>
      </w:r>
      <w:proofErr w:type="spellStart"/>
      <w:r w:rsidRPr="00DF2219">
        <w:rPr>
          <w:sz w:val="24"/>
          <w:szCs w:val="24"/>
          <w:u w:val="single"/>
        </w:rPr>
        <w:t>prr</w:t>
      </w:r>
      <w:proofErr w:type="spellEnd"/>
      <w:r w:rsidRPr="00DF2219">
        <w:rPr>
          <w:sz w:val="24"/>
          <w:szCs w:val="24"/>
          <w:u w:val="single"/>
        </w:rPr>
        <w:t>)(</w:t>
      </w:r>
      <w:proofErr w:type="spellStart"/>
      <w:r w:rsidRPr="00DF2219">
        <w:rPr>
          <w:sz w:val="24"/>
          <w:szCs w:val="24"/>
          <w:u w:val="single"/>
        </w:rPr>
        <w:t>cgc</w:t>
      </w:r>
      <w:proofErr w:type="spellEnd"/>
      <w:r w:rsidRPr="00DF2219">
        <w:rPr>
          <w:sz w:val="24"/>
          <w:szCs w:val="24"/>
          <w:u w:val="single"/>
        </w:rPr>
        <w:t>)(r)</w:t>
      </w:r>
    </w:p>
    <w:p w14:paraId="44562E23" w14:textId="77777777" w:rsidR="003226EF" w:rsidRPr="00DF2219" w:rsidRDefault="003226EF" w:rsidP="003226EF">
      <w:pPr>
        <w:tabs>
          <w:tab w:val="left" w:pos="2520"/>
        </w:tabs>
        <w:rPr>
          <w:sz w:val="24"/>
          <w:szCs w:val="24"/>
        </w:rPr>
      </w:pPr>
      <w:r w:rsidRPr="00DF2219">
        <w:rPr>
          <w:sz w:val="24"/>
          <w:szCs w:val="24"/>
        </w:rPr>
        <w:tab/>
        <w:t>(1.0 - r)</w:t>
      </w:r>
    </w:p>
    <w:p w14:paraId="3934D2D3" w14:textId="77777777" w:rsidR="003226EF" w:rsidRPr="00DF2219" w:rsidRDefault="003226EF" w:rsidP="003226EF">
      <w:pPr>
        <w:rPr>
          <w:sz w:val="24"/>
          <w:szCs w:val="24"/>
        </w:rPr>
      </w:pPr>
      <w:r w:rsidRPr="00DF2219">
        <w:rPr>
          <w:sz w:val="24"/>
          <w:szCs w:val="24"/>
        </w:rPr>
        <w:t>Where:</w:t>
      </w:r>
    </w:p>
    <w:p w14:paraId="3A88C7E3" w14:textId="77777777" w:rsidR="003226EF" w:rsidRPr="00DF2219" w:rsidRDefault="003226EF" w:rsidP="003226EF">
      <w:pPr>
        <w:tabs>
          <w:tab w:val="left" w:pos="1440"/>
          <w:tab w:val="left" w:pos="1800"/>
        </w:tabs>
        <w:ind w:firstLine="720"/>
        <w:rPr>
          <w:sz w:val="24"/>
          <w:szCs w:val="24"/>
        </w:rPr>
      </w:pPr>
      <w:r w:rsidRPr="00DF2219">
        <w:rPr>
          <w:sz w:val="24"/>
          <w:szCs w:val="24"/>
        </w:rPr>
        <w:t xml:space="preserve">TGC </w:t>
      </w:r>
      <w:r w:rsidRPr="00DF2219">
        <w:rPr>
          <w:sz w:val="24"/>
          <w:szCs w:val="24"/>
        </w:rPr>
        <w:tab/>
        <w:t xml:space="preserve">= </w:t>
      </w:r>
      <w:r w:rsidRPr="00DF2219">
        <w:rPr>
          <w:sz w:val="24"/>
          <w:szCs w:val="24"/>
        </w:rPr>
        <w:tab/>
        <w:t>temporary gallonage charge</w:t>
      </w:r>
    </w:p>
    <w:p w14:paraId="2C692423" w14:textId="77777777" w:rsidR="003226EF" w:rsidRPr="00DF2219" w:rsidRDefault="003226EF" w:rsidP="003226EF">
      <w:pPr>
        <w:tabs>
          <w:tab w:val="left" w:pos="1440"/>
          <w:tab w:val="left" w:pos="1800"/>
        </w:tabs>
        <w:ind w:firstLine="720"/>
        <w:rPr>
          <w:sz w:val="24"/>
          <w:szCs w:val="24"/>
        </w:rPr>
      </w:pPr>
      <w:proofErr w:type="spellStart"/>
      <w:r w:rsidRPr="00DF2219">
        <w:rPr>
          <w:sz w:val="24"/>
          <w:szCs w:val="24"/>
        </w:rPr>
        <w:t>cgc</w:t>
      </w:r>
      <w:proofErr w:type="spellEnd"/>
      <w:r w:rsidRPr="00DF2219">
        <w:rPr>
          <w:sz w:val="24"/>
          <w:szCs w:val="24"/>
        </w:rPr>
        <w:t xml:space="preserve"> </w:t>
      </w:r>
      <w:r w:rsidRPr="00DF2219">
        <w:rPr>
          <w:sz w:val="24"/>
          <w:szCs w:val="24"/>
        </w:rPr>
        <w:tab/>
        <w:t xml:space="preserve">= </w:t>
      </w:r>
      <w:r w:rsidRPr="00DF2219">
        <w:rPr>
          <w:sz w:val="24"/>
          <w:szCs w:val="24"/>
        </w:rPr>
        <w:tab/>
        <w:t>current gallonage charge</w:t>
      </w:r>
    </w:p>
    <w:p w14:paraId="589C0FEE" w14:textId="77777777" w:rsidR="003226EF" w:rsidRPr="00DF2219" w:rsidRDefault="003226EF" w:rsidP="003226EF">
      <w:pPr>
        <w:tabs>
          <w:tab w:val="left" w:pos="1440"/>
          <w:tab w:val="left" w:pos="1800"/>
        </w:tabs>
        <w:ind w:left="1800" w:hanging="1080"/>
        <w:rPr>
          <w:sz w:val="24"/>
          <w:szCs w:val="24"/>
        </w:rPr>
      </w:pPr>
      <w:r w:rsidRPr="00DF2219">
        <w:rPr>
          <w:sz w:val="24"/>
          <w:szCs w:val="24"/>
        </w:rPr>
        <w:t xml:space="preserve">r </w:t>
      </w:r>
      <w:r w:rsidRPr="00DF2219">
        <w:rPr>
          <w:sz w:val="24"/>
          <w:szCs w:val="24"/>
        </w:rPr>
        <w:tab/>
        <w:t xml:space="preserve">= </w:t>
      </w:r>
      <w:r w:rsidRPr="00DF2219">
        <w:rPr>
          <w:sz w:val="24"/>
          <w:szCs w:val="24"/>
        </w:rPr>
        <w:tab/>
        <w:t>water use reduction expressed as a decimal fraction (the pumping restrictions)</w:t>
      </w:r>
    </w:p>
    <w:p w14:paraId="761C06A8" w14:textId="77777777" w:rsidR="003226EF" w:rsidRPr="00DF2219" w:rsidRDefault="003226EF" w:rsidP="003226EF">
      <w:pPr>
        <w:tabs>
          <w:tab w:val="left" w:pos="1440"/>
          <w:tab w:val="left" w:pos="1800"/>
          <w:tab w:val="left" w:pos="2160"/>
        </w:tabs>
        <w:ind w:left="1800" w:hanging="1080"/>
        <w:rPr>
          <w:sz w:val="24"/>
          <w:szCs w:val="24"/>
        </w:rPr>
      </w:pPr>
      <w:proofErr w:type="spellStart"/>
      <w:r w:rsidRPr="00DF2219">
        <w:rPr>
          <w:sz w:val="24"/>
          <w:szCs w:val="24"/>
        </w:rPr>
        <w:t>prr</w:t>
      </w:r>
      <w:proofErr w:type="spellEnd"/>
      <w:r w:rsidRPr="00DF2219">
        <w:rPr>
          <w:sz w:val="24"/>
          <w:szCs w:val="24"/>
        </w:rPr>
        <w:t xml:space="preserve"> </w:t>
      </w:r>
      <w:r w:rsidRPr="00DF2219">
        <w:rPr>
          <w:sz w:val="24"/>
          <w:szCs w:val="24"/>
        </w:rPr>
        <w:tab/>
        <w:t xml:space="preserve">= </w:t>
      </w:r>
      <w:r w:rsidRPr="00DF2219">
        <w:rPr>
          <w:sz w:val="24"/>
          <w:szCs w:val="24"/>
        </w:rPr>
        <w:tab/>
        <w:t xml:space="preserve">percentage of revenues to be recovered expressed as a decimal fraction (i.e. 100% =1.0), for this tariff, </w:t>
      </w:r>
      <w:proofErr w:type="spellStart"/>
      <w:r w:rsidRPr="00DF2219">
        <w:rPr>
          <w:sz w:val="24"/>
          <w:szCs w:val="24"/>
        </w:rPr>
        <w:t>prr</w:t>
      </w:r>
      <w:proofErr w:type="spellEnd"/>
      <w:r w:rsidRPr="00DF2219">
        <w:rPr>
          <w:sz w:val="24"/>
          <w:szCs w:val="24"/>
        </w:rPr>
        <w:t xml:space="preserve"> shall equal 0.5.</w:t>
      </w:r>
    </w:p>
    <w:p w14:paraId="2C385C22" w14:textId="77777777" w:rsidR="003226EF" w:rsidRPr="00DF2219" w:rsidRDefault="003226EF" w:rsidP="003226EF">
      <w:pPr>
        <w:rPr>
          <w:sz w:val="24"/>
          <w:szCs w:val="24"/>
        </w:rPr>
      </w:pPr>
    </w:p>
    <w:p w14:paraId="09335CFF" w14:textId="77777777" w:rsidR="003226EF" w:rsidRPr="00DF2219" w:rsidRDefault="003226EF" w:rsidP="003226EF">
      <w:pPr>
        <w:jc w:val="both"/>
        <w:rPr>
          <w:sz w:val="24"/>
          <w:szCs w:val="24"/>
        </w:rPr>
      </w:pPr>
      <w:r w:rsidRPr="00DF2219">
        <w:rPr>
          <w:sz w:val="24"/>
          <w:szCs w:val="24"/>
        </w:rPr>
        <w:t>To implement the Temporary Water Rate, the Utility must comply with all notice and other requirements of 16 TAC § 24.25(b)(2)(F)</w:t>
      </w:r>
      <w:r>
        <w:rPr>
          <w:sz w:val="24"/>
          <w:szCs w:val="24"/>
        </w:rPr>
        <w:t>.</w:t>
      </w:r>
    </w:p>
    <w:p w14:paraId="1283518C" w14:textId="77777777" w:rsidR="003226EF" w:rsidRDefault="003226EF" w:rsidP="003226EF">
      <w:pPr>
        <w:tabs>
          <w:tab w:val="right" w:pos="9504"/>
        </w:tabs>
        <w:spacing w:before="168" w:line="273" w:lineRule="exact"/>
        <w:ind w:left="144"/>
        <w:textAlignment w:val="baseline"/>
        <w:rPr>
          <w:rFonts w:eastAsia="Times New Roman"/>
          <w:color w:val="000000"/>
          <w:sz w:val="24"/>
          <w:u w:val="single"/>
        </w:rPr>
      </w:pPr>
    </w:p>
    <w:p w14:paraId="52DC1018" w14:textId="77777777" w:rsidR="003226EF" w:rsidRDefault="003226EF" w:rsidP="003226EF">
      <w:pPr>
        <w:tabs>
          <w:tab w:val="right" w:pos="9504"/>
        </w:tabs>
        <w:spacing w:before="168" w:line="273" w:lineRule="exact"/>
        <w:textAlignment w:val="baseline"/>
        <w:rPr>
          <w:rFonts w:eastAsia="Times New Roman"/>
          <w:b/>
          <w:color w:val="000000"/>
          <w:sz w:val="24"/>
          <w:szCs w:val="24"/>
        </w:rPr>
      </w:pPr>
    </w:p>
    <w:p w14:paraId="5F625750" w14:textId="77777777" w:rsidR="003226EF" w:rsidRDefault="003226EF" w:rsidP="003226EF">
      <w:pPr>
        <w:tabs>
          <w:tab w:val="right" w:pos="9504"/>
        </w:tabs>
        <w:spacing w:before="168" w:line="273" w:lineRule="exact"/>
        <w:textAlignment w:val="baseline"/>
        <w:rPr>
          <w:rFonts w:eastAsia="Times New Roman"/>
          <w:b/>
          <w:color w:val="000000"/>
          <w:sz w:val="24"/>
          <w:szCs w:val="24"/>
        </w:rPr>
      </w:pPr>
    </w:p>
    <w:p w14:paraId="5ABC75CC" w14:textId="77777777" w:rsidR="003226EF" w:rsidRDefault="003226EF" w:rsidP="003226EF">
      <w:pPr>
        <w:tabs>
          <w:tab w:val="right" w:pos="9504"/>
        </w:tabs>
        <w:spacing w:before="168" w:line="273" w:lineRule="exact"/>
        <w:textAlignment w:val="baseline"/>
        <w:rPr>
          <w:rFonts w:eastAsia="Times New Roman"/>
          <w:b/>
          <w:color w:val="000000"/>
          <w:sz w:val="24"/>
          <w:szCs w:val="24"/>
        </w:rPr>
      </w:pPr>
    </w:p>
    <w:p w14:paraId="0AFFF5DE" w14:textId="77777777" w:rsidR="003226EF" w:rsidRDefault="003226EF" w:rsidP="003226EF">
      <w:pPr>
        <w:tabs>
          <w:tab w:val="right" w:pos="9504"/>
        </w:tabs>
        <w:spacing w:before="168" w:line="273" w:lineRule="exact"/>
        <w:textAlignment w:val="baseline"/>
        <w:rPr>
          <w:rFonts w:eastAsia="Times New Roman"/>
          <w:b/>
          <w:color w:val="000000"/>
          <w:sz w:val="24"/>
          <w:szCs w:val="24"/>
        </w:rPr>
      </w:pPr>
    </w:p>
    <w:p w14:paraId="18880890" w14:textId="77777777" w:rsidR="003226EF" w:rsidRDefault="003226EF" w:rsidP="003226EF">
      <w:pPr>
        <w:tabs>
          <w:tab w:val="right" w:pos="9504"/>
        </w:tabs>
        <w:spacing w:before="168" w:line="273" w:lineRule="exact"/>
        <w:textAlignment w:val="baseline"/>
        <w:rPr>
          <w:rFonts w:eastAsia="Times New Roman"/>
          <w:b/>
          <w:color w:val="000000"/>
          <w:sz w:val="24"/>
          <w:szCs w:val="24"/>
        </w:rPr>
      </w:pPr>
    </w:p>
    <w:p w14:paraId="35BD37A8" w14:textId="77777777" w:rsidR="003226EF" w:rsidRDefault="003226EF" w:rsidP="003226EF">
      <w:pPr>
        <w:rPr>
          <w:rFonts w:eastAsia="Times New Roman"/>
          <w:b/>
          <w:color w:val="000000"/>
          <w:sz w:val="24"/>
          <w:szCs w:val="24"/>
        </w:rPr>
      </w:pPr>
    </w:p>
    <w:p w14:paraId="370CFC7A" w14:textId="77777777" w:rsidR="003226EF" w:rsidRDefault="003226EF" w:rsidP="003226EF">
      <w:pPr>
        <w:rPr>
          <w:rFonts w:eastAsia="Times New Roman"/>
          <w:b/>
          <w:color w:val="000000"/>
          <w:sz w:val="24"/>
          <w:szCs w:val="24"/>
        </w:rPr>
      </w:pPr>
    </w:p>
    <w:p w14:paraId="083EA300" w14:textId="4A4773F1" w:rsidR="003226EF" w:rsidRDefault="003226EF" w:rsidP="003226EF">
      <w:pPr>
        <w:rPr>
          <w:rFonts w:eastAsia="Times New Roman"/>
          <w:color w:val="000000"/>
          <w:sz w:val="24"/>
          <w:u w:val="single"/>
        </w:rPr>
      </w:pPr>
      <w:r w:rsidRPr="000633A5">
        <w:rPr>
          <w:rFonts w:eastAsia="Times New Roman"/>
          <w:b/>
          <w:color w:val="000000"/>
          <w:sz w:val="24"/>
          <w:szCs w:val="24"/>
        </w:rPr>
        <w:t>Docket No. 5</w:t>
      </w:r>
      <w:r w:rsidR="009A675A">
        <w:rPr>
          <w:rFonts w:eastAsia="Times New Roman"/>
          <w:b/>
          <w:color w:val="000000"/>
          <w:sz w:val="24"/>
          <w:szCs w:val="24"/>
        </w:rPr>
        <w:t>2797</w:t>
      </w:r>
      <w:r>
        <w:rPr>
          <w:rFonts w:eastAsia="Times New Roman"/>
          <w:color w:val="000000"/>
          <w:sz w:val="24"/>
          <w:u w:val="single"/>
        </w:rPr>
        <w:br w:type="page"/>
      </w:r>
    </w:p>
    <w:p w14:paraId="12B35485" w14:textId="77777777" w:rsidR="003226EF" w:rsidRDefault="003226EF" w:rsidP="003226EF">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Water Tariff Page No. 27</w:t>
      </w:r>
    </w:p>
    <w:p w14:paraId="04BE24E6" w14:textId="77777777" w:rsidR="003226EF" w:rsidRPr="00A75994" w:rsidRDefault="003226EF" w:rsidP="003226EF">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0D9A2FF9" w14:textId="77777777" w:rsidR="003226EF" w:rsidRPr="000C4F7B" w:rsidRDefault="003226EF" w:rsidP="003226EF">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w:t>
      </w:r>
    </w:p>
    <w:p w14:paraId="6F2F2192" w14:textId="77777777" w:rsidR="003226EF" w:rsidRPr="008A3427" w:rsidRDefault="003226EF" w:rsidP="003226EF">
      <w:pPr>
        <w:widowControl w:val="0"/>
        <w:tabs>
          <w:tab w:val="left" w:pos="1800"/>
          <w:tab w:val="right" w:pos="9360"/>
        </w:tabs>
        <w:autoSpaceDE w:val="0"/>
        <w:autoSpaceDN w:val="0"/>
        <w:adjustRightInd w:val="0"/>
        <w:spacing w:before="288"/>
        <w:rPr>
          <w:rFonts w:eastAsia="Times New Roman"/>
          <w:sz w:val="24"/>
          <w:szCs w:val="24"/>
        </w:rPr>
      </w:pPr>
      <w:r w:rsidRPr="008A3427">
        <w:rPr>
          <w:rFonts w:eastAsia="Times New Roman"/>
          <w:sz w:val="24"/>
          <w:szCs w:val="24"/>
          <w:u w:val="single"/>
        </w:rPr>
        <w:t>Meter Size</w:t>
      </w:r>
      <w:r w:rsidRPr="008A3427">
        <w:rPr>
          <w:rFonts w:eastAsia="Times New Roman"/>
          <w:sz w:val="24"/>
          <w:szCs w:val="24"/>
        </w:rPr>
        <w:tab/>
      </w:r>
      <w:r w:rsidRPr="008A3427">
        <w:rPr>
          <w:rFonts w:eastAsia="Times New Roman"/>
          <w:sz w:val="24"/>
          <w:szCs w:val="24"/>
          <w:u w:val="single"/>
        </w:rPr>
        <w:t>Monthly Minimum Charge</w:t>
      </w:r>
      <w:r w:rsidRPr="008A3427">
        <w:rPr>
          <w:rFonts w:eastAsia="Times New Roman"/>
          <w:sz w:val="24"/>
          <w:szCs w:val="24"/>
        </w:rPr>
        <w:tab/>
      </w:r>
      <w:r w:rsidRPr="008A3427">
        <w:rPr>
          <w:rFonts w:eastAsia="Times New Roman"/>
          <w:sz w:val="24"/>
          <w:szCs w:val="24"/>
          <w:u w:val="single"/>
        </w:rPr>
        <w:t>Gallonage Charge</w:t>
      </w:r>
    </w:p>
    <w:p w14:paraId="7E27CE21" w14:textId="77777777" w:rsidR="003226EF" w:rsidRPr="008A3427" w:rsidRDefault="003226EF" w:rsidP="003226EF">
      <w:pPr>
        <w:widowControl w:val="0"/>
        <w:tabs>
          <w:tab w:val="left" w:pos="1800"/>
          <w:tab w:val="right" w:pos="9360"/>
        </w:tabs>
        <w:autoSpaceDE w:val="0"/>
        <w:autoSpaceDN w:val="0"/>
        <w:adjustRightInd w:val="0"/>
        <w:rPr>
          <w:rFonts w:eastAsia="Times New Roman"/>
          <w:sz w:val="24"/>
          <w:szCs w:val="24"/>
        </w:rPr>
      </w:pPr>
      <w:r w:rsidRPr="008A3427">
        <w:rPr>
          <w:rFonts w:eastAsia="Times New Roman"/>
          <w:sz w:val="24"/>
          <w:szCs w:val="24"/>
        </w:rPr>
        <w:t>⅝" or ¾"</w:t>
      </w:r>
      <w:r w:rsidRPr="008A3427">
        <w:rPr>
          <w:rFonts w:eastAsia="Times New Roman"/>
          <w:sz w:val="24"/>
          <w:szCs w:val="24"/>
        </w:rPr>
        <w:tab/>
      </w:r>
      <w:r w:rsidRPr="00161838">
        <w:rPr>
          <w:rFonts w:eastAsia="Times New Roman"/>
          <w:sz w:val="24"/>
          <w:szCs w:val="24"/>
          <w:u w:val="single"/>
          <w:lang w:val="en-CA"/>
        </w:rPr>
        <w:fldChar w:fldCharType="begin"/>
      </w:r>
      <w:r w:rsidRPr="00161838">
        <w:rPr>
          <w:rFonts w:eastAsia="Times New Roman"/>
          <w:sz w:val="24"/>
          <w:szCs w:val="24"/>
          <w:u w:val="single"/>
          <w:lang w:val="en-CA"/>
        </w:rPr>
        <w:instrText xml:space="preserve"> SEQ CHAPTER \h \r 1</w:instrText>
      </w:r>
      <w:r w:rsidRPr="00161838">
        <w:rPr>
          <w:rFonts w:eastAsia="Times New Roman"/>
          <w:sz w:val="24"/>
          <w:szCs w:val="24"/>
          <w:u w:val="single"/>
          <w:lang w:val="en-CA"/>
        </w:rPr>
        <w:fldChar w:fldCharType="end"/>
      </w:r>
      <w:r w:rsidRPr="00161838">
        <w:rPr>
          <w:rFonts w:eastAsia="Times New Roman"/>
          <w:sz w:val="24"/>
          <w:szCs w:val="24"/>
          <w:u w:val="single"/>
        </w:rPr>
        <w:t>$</w:t>
      </w:r>
      <w:r w:rsidRPr="008A3427">
        <w:rPr>
          <w:rFonts w:eastAsia="Times New Roman"/>
          <w:sz w:val="24"/>
          <w:szCs w:val="24"/>
          <w:u w:val="single"/>
        </w:rPr>
        <w:t>35.19</w:t>
      </w:r>
      <w:r w:rsidRPr="008A3427">
        <w:rPr>
          <w:rFonts w:eastAsia="Times New Roman"/>
          <w:sz w:val="24"/>
          <w:szCs w:val="24"/>
        </w:rPr>
        <w:t xml:space="preserve"> (Includes 2,000 gallons)</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3.54</w:t>
      </w:r>
      <w:r w:rsidRPr="008A3427">
        <w:rPr>
          <w:rFonts w:eastAsia="Times New Roman"/>
          <w:sz w:val="24"/>
          <w:szCs w:val="24"/>
        </w:rPr>
        <w:t xml:space="preserve"> per 1000 gallons</w:t>
      </w:r>
    </w:p>
    <w:p w14:paraId="581BBE00" w14:textId="77777777" w:rsidR="003226EF" w:rsidRPr="008A3427" w:rsidRDefault="003226EF" w:rsidP="003226EF">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77.34</w:t>
      </w:r>
      <w:r w:rsidRPr="008A3427">
        <w:rPr>
          <w:rFonts w:eastAsia="Times New Roman"/>
          <w:sz w:val="24"/>
          <w:szCs w:val="24"/>
        </w:rPr>
        <w:tab/>
      </w:r>
    </w:p>
    <w:p w14:paraId="3B54E323" w14:textId="77777777" w:rsidR="003226EF" w:rsidRPr="008A3427" w:rsidRDefault="003226EF" w:rsidP="003226EF">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1½ "</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147.60</w:t>
      </w:r>
      <w:r w:rsidRPr="008A3427">
        <w:rPr>
          <w:rFonts w:eastAsia="Times New Roman"/>
          <w:sz w:val="24"/>
          <w:szCs w:val="24"/>
        </w:rPr>
        <w:tab/>
      </w:r>
    </w:p>
    <w:p w14:paraId="429A8716" w14:textId="77777777" w:rsidR="003226EF" w:rsidRPr="008A3427" w:rsidRDefault="003226EF" w:rsidP="003226EF">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2"</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231.91</w:t>
      </w:r>
    </w:p>
    <w:p w14:paraId="3D3D3ADF" w14:textId="77777777" w:rsidR="003226EF" w:rsidRPr="008A3427" w:rsidRDefault="003226EF" w:rsidP="003226EF">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3"</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428.63</w:t>
      </w:r>
    </w:p>
    <w:p w14:paraId="71085BB8" w14:textId="77777777" w:rsidR="003226EF" w:rsidRPr="008A3427" w:rsidRDefault="003226EF" w:rsidP="003226EF">
      <w:pPr>
        <w:widowControl w:val="0"/>
        <w:autoSpaceDE w:val="0"/>
        <w:autoSpaceDN w:val="0"/>
        <w:adjustRightInd w:val="0"/>
        <w:spacing w:before="276"/>
        <w:rPr>
          <w:rFonts w:eastAsia="Times New Roman"/>
          <w:sz w:val="24"/>
          <w:szCs w:val="24"/>
        </w:rPr>
      </w:pPr>
      <w:r w:rsidRPr="008A3427">
        <w:rPr>
          <w:rFonts w:eastAsia="Times New Roman"/>
          <w:sz w:val="24"/>
          <w:szCs w:val="24"/>
        </w:rPr>
        <w:t>FORM OF PAYMENT:   The utility will accept the following forms of payment:</w:t>
      </w:r>
    </w:p>
    <w:p w14:paraId="68B39275" w14:textId="77777777" w:rsidR="003226EF" w:rsidRPr="008A3427" w:rsidRDefault="003226EF" w:rsidP="003226EF">
      <w:pPr>
        <w:widowControl w:val="0"/>
        <w:tabs>
          <w:tab w:val="left" w:pos="1440"/>
          <w:tab w:val="left" w:pos="2880"/>
          <w:tab w:val="left" w:pos="5220"/>
          <w:tab w:val="right" w:pos="9360"/>
        </w:tabs>
        <w:autoSpaceDE w:val="0"/>
        <w:autoSpaceDN w:val="0"/>
        <w:adjustRightInd w:val="0"/>
        <w:rPr>
          <w:rFonts w:eastAsia="Times New Roman"/>
          <w:sz w:val="24"/>
          <w:szCs w:val="24"/>
        </w:rPr>
      </w:pPr>
      <w:r w:rsidRPr="008A3427">
        <w:rPr>
          <w:rFonts w:eastAsia="Times New Roman"/>
          <w:sz w:val="24"/>
          <w:szCs w:val="24"/>
        </w:rPr>
        <w:t xml:space="preserve">Cash </w:t>
      </w:r>
      <w:r w:rsidRPr="008A3427">
        <w:rPr>
          <w:rFonts w:eastAsia="Times New Roman"/>
          <w:sz w:val="24"/>
          <w:szCs w:val="24"/>
          <w:u w:val="single"/>
        </w:rPr>
        <w:t xml:space="preserve">   X </w:t>
      </w:r>
      <w:proofErr w:type="gramStart"/>
      <w:r w:rsidRPr="008A3427">
        <w:rPr>
          <w:rFonts w:eastAsia="Times New Roman"/>
          <w:sz w:val="24"/>
          <w:szCs w:val="24"/>
          <w:u w:val="single"/>
        </w:rPr>
        <w:t xml:space="preserve">  </w:t>
      </w:r>
      <w:r w:rsidRPr="008A3427">
        <w:rPr>
          <w:rFonts w:eastAsia="Times New Roman"/>
          <w:sz w:val="24"/>
          <w:szCs w:val="24"/>
        </w:rPr>
        <w:t>,</w:t>
      </w:r>
      <w:proofErr w:type="gramEnd"/>
      <w:r w:rsidRPr="008A3427">
        <w:rPr>
          <w:rFonts w:eastAsia="Times New Roman"/>
          <w:sz w:val="24"/>
          <w:szCs w:val="24"/>
        </w:rPr>
        <w:t xml:space="preserve">  Check </w:t>
      </w:r>
      <w:r w:rsidRPr="008A3427">
        <w:rPr>
          <w:rFonts w:eastAsia="Times New Roman"/>
          <w:sz w:val="24"/>
          <w:szCs w:val="24"/>
          <w:u w:val="single"/>
        </w:rPr>
        <w:t xml:space="preserve">   X   </w:t>
      </w:r>
      <w:r w:rsidRPr="008A3427">
        <w:rPr>
          <w:rFonts w:eastAsia="Times New Roman"/>
          <w:sz w:val="24"/>
          <w:szCs w:val="24"/>
        </w:rPr>
        <w:t xml:space="preserve">,  Money Order </w:t>
      </w:r>
      <w:r w:rsidRPr="008A3427">
        <w:rPr>
          <w:rFonts w:eastAsia="Times New Roman"/>
          <w:sz w:val="24"/>
          <w:szCs w:val="24"/>
          <w:u w:val="single"/>
        </w:rPr>
        <w:t xml:space="preserve">   X   </w:t>
      </w:r>
      <w:r w:rsidRPr="008A3427">
        <w:rPr>
          <w:rFonts w:eastAsia="Times New Roman"/>
          <w:sz w:val="24"/>
          <w:szCs w:val="24"/>
        </w:rPr>
        <w:t xml:space="preserve">,  Credit Card </w:t>
      </w:r>
      <w:r w:rsidRPr="008A3427">
        <w:rPr>
          <w:rFonts w:eastAsia="Times New Roman"/>
          <w:sz w:val="24"/>
          <w:szCs w:val="24"/>
          <w:u w:val="single"/>
        </w:rPr>
        <w:t xml:space="preserve">    _   </w:t>
      </w:r>
      <w:r w:rsidRPr="008A3427">
        <w:rPr>
          <w:rFonts w:eastAsia="Times New Roman"/>
          <w:sz w:val="24"/>
          <w:szCs w:val="24"/>
        </w:rPr>
        <w:t>,  Other (specify)___</w:t>
      </w:r>
    </w:p>
    <w:p w14:paraId="4C069301" w14:textId="77777777" w:rsidR="003226EF" w:rsidRPr="008A3427" w:rsidRDefault="003226EF" w:rsidP="003226EF">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THE UTILITY MAY REQUIRE EXACT CHANGE FOR PAYMENTS AND MAY REFUSE TO ACCEPT PAYMENTS MADE USING MORE THAN $1.00 IN SMALL COINS.  A WRITTEN RECEIPT WILL BE GIVEN FOR CASH PAYMENTS.</w:t>
      </w:r>
    </w:p>
    <w:p w14:paraId="33427AE9" w14:textId="77777777" w:rsidR="003226EF" w:rsidRPr="008A3427" w:rsidRDefault="003226EF" w:rsidP="003226EF">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REGULATORY ASSESSMENT</w:t>
      </w:r>
      <w:r w:rsidRPr="008A3427">
        <w:rPr>
          <w:rFonts w:eastAsia="Times New Roman"/>
          <w:color w:val="000000"/>
          <w:sz w:val="24"/>
          <w:szCs w:val="24"/>
        </w:rPr>
        <w:tab/>
      </w:r>
      <w:r w:rsidRPr="008A3427">
        <w:rPr>
          <w:rFonts w:eastAsia="Times New Roman"/>
          <w:color w:val="000000"/>
          <w:sz w:val="24"/>
          <w:szCs w:val="24"/>
          <w:u w:val="single"/>
        </w:rPr>
        <w:t>1.0%</w:t>
      </w:r>
    </w:p>
    <w:p w14:paraId="1872058D" w14:textId="77777777" w:rsidR="003226EF" w:rsidRPr="008A3427" w:rsidRDefault="003226EF" w:rsidP="003226EF">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TCEQ RULES REQUIRE THE UTILITY TO COLLECT A FEE OF ONE PERCENT OF THE RETAIL MONTHLY BILL.</w:t>
      </w:r>
    </w:p>
    <w:p w14:paraId="694BC1F2" w14:textId="77777777" w:rsidR="003226EF" w:rsidRPr="008A3427" w:rsidRDefault="003226EF" w:rsidP="003226EF">
      <w:pPr>
        <w:widowControl w:val="0"/>
        <w:autoSpaceDE w:val="0"/>
        <w:autoSpaceDN w:val="0"/>
        <w:adjustRightInd w:val="0"/>
        <w:spacing w:before="288"/>
        <w:rPr>
          <w:rFonts w:eastAsia="Times New Roman"/>
          <w:sz w:val="24"/>
          <w:szCs w:val="24"/>
          <w:u w:val="single"/>
        </w:rPr>
      </w:pPr>
      <w:r w:rsidRPr="008A3427">
        <w:rPr>
          <w:rFonts w:eastAsia="Times New Roman"/>
          <w:sz w:val="24"/>
          <w:szCs w:val="24"/>
          <w:u w:val="single"/>
        </w:rPr>
        <w:t>Section 1.02 - Miscellaneous Fees</w:t>
      </w:r>
    </w:p>
    <w:p w14:paraId="1A5C44F2" w14:textId="77777777" w:rsidR="003226EF" w:rsidRPr="008A3427" w:rsidRDefault="003226EF" w:rsidP="003226EF">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TAP FEE</w:t>
      </w:r>
      <w:r w:rsidRPr="008A3427">
        <w:rPr>
          <w:rFonts w:eastAsia="Times New Roman"/>
          <w:color w:val="000000"/>
          <w:sz w:val="24"/>
          <w:szCs w:val="24"/>
        </w:rPr>
        <w:tab/>
      </w:r>
      <w:r w:rsidRPr="008A3427">
        <w:rPr>
          <w:rFonts w:eastAsia="Times New Roman"/>
          <w:color w:val="000000"/>
          <w:sz w:val="24"/>
          <w:szCs w:val="24"/>
          <w:u w:val="single"/>
        </w:rPr>
        <w:t>$350.00</w:t>
      </w:r>
    </w:p>
    <w:p w14:paraId="60CDBE32" w14:textId="77777777" w:rsidR="003226EF" w:rsidRPr="008A3427" w:rsidRDefault="003226EF" w:rsidP="003226EF">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50066C8A" w14:textId="77777777" w:rsidR="003226EF" w:rsidRPr="008A3427" w:rsidRDefault="003226EF" w:rsidP="003226EF">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(Unique costs)</w:t>
      </w:r>
      <w:r w:rsidRPr="008A3427">
        <w:rPr>
          <w:rFonts w:eastAsia="Times New Roman"/>
          <w:sz w:val="24"/>
          <w:szCs w:val="24"/>
        </w:rPr>
        <w:tab/>
      </w:r>
      <w:r w:rsidRPr="008A3427">
        <w:rPr>
          <w:rFonts w:eastAsia="Times New Roman"/>
          <w:sz w:val="24"/>
          <w:szCs w:val="24"/>
          <w:u w:val="single"/>
        </w:rPr>
        <w:t>Actual Cost</w:t>
      </w:r>
    </w:p>
    <w:p w14:paraId="217EC4F3" w14:textId="77777777" w:rsidR="003226EF" w:rsidRPr="008A3427" w:rsidRDefault="003226EF" w:rsidP="003226EF">
      <w:pPr>
        <w:widowControl w:val="0"/>
        <w:autoSpaceDE w:val="0"/>
        <w:autoSpaceDN w:val="0"/>
        <w:adjustRightInd w:val="0"/>
        <w:ind w:left="720"/>
        <w:jc w:val="both"/>
        <w:rPr>
          <w:rFonts w:eastAsia="Times New Roman"/>
          <w:sz w:val="18"/>
          <w:szCs w:val="18"/>
        </w:rPr>
      </w:pPr>
      <w:r w:rsidRPr="008A3427">
        <w:rPr>
          <w:rFonts w:eastAsia="Times New Roman"/>
          <w:sz w:val="18"/>
          <w:szCs w:val="18"/>
        </w:rPr>
        <w:t>FOR EXAMPLE, A ROAD BORE FOR CUSTOMERS OUTSIDE OF SUBDIVISIONS OR RESIDENTIAL AREAS.</w:t>
      </w:r>
    </w:p>
    <w:p w14:paraId="17565773" w14:textId="77777777" w:rsidR="003226EF" w:rsidRPr="008A3427" w:rsidRDefault="003226EF" w:rsidP="003226EF">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(Large meter)</w:t>
      </w:r>
      <w:r w:rsidRPr="008A3427">
        <w:rPr>
          <w:rFonts w:eastAsia="Times New Roman"/>
          <w:sz w:val="24"/>
          <w:szCs w:val="24"/>
        </w:rPr>
        <w:tab/>
      </w:r>
      <w:r w:rsidRPr="008A3427">
        <w:rPr>
          <w:rFonts w:eastAsia="Times New Roman"/>
          <w:sz w:val="24"/>
          <w:szCs w:val="24"/>
          <w:u w:val="single"/>
        </w:rPr>
        <w:t>Actual Cost</w:t>
      </w:r>
    </w:p>
    <w:p w14:paraId="6665A0F4" w14:textId="77777777" w:rsidR="003226EF" w:rsidRPr="008A3427" w:rsidRDefault="003226EF" w:rsidP="003226EF">
      <w:pPr>
        <w:widowControl w:val="0"/>
        <w:autoSpaceDE w:val="0"/>
        <w:autoSpaceDN w:val="0"/>
        <w:adjustRightInd w:val="0"/>
        <w:ind w:left="720"/>
        <w:jc w:val="both"/>
        <w:rPr>
          <w:rFonts w:eastAsia="Times New Roman"/>
          <w:sz w:val="18"/>
          <w:szCs w:val="18"/>
        </w:rPr>
      </w:pPr>
      <w:r w:rsidRPr="008A3427">
        <w:rPr>
          <w:rFonts w:eastAsia="Times New Roman"/>
          <w:sz w:val="18"/>
          <w:szCs w:val="18"/>
        </w:rPr>
        <w:t>TAP FEE IS THE UTILITY'S ACTUAL COST FOR MATERIALS AND LABOR FOR METER SIZE INSTALLED.</w:t>
      </w:r>
    </w:p>
    <w:p w14:paraId="63DCAA19" w14:textId="77777777" w:rsidR="003226EF" w:rsidRPr="008A3427" w:rsidRDefault="003226EF" w:rsidP="003226EF">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 xml:space="preserve">METER RELOCATION FEE </w:t>
      </w:r>
      <w:r w:rsidRPr="008A3427">
        <w:rPr>
          <w:rFonts w:eastAsia="Times New Roman"/>
          <w:sz w:val="24"/>
          <w:szCs w:val="24"/>
        </w:rPr>
        <w:tab/>
      </w:r>
      <w:r w:rsidRPr="008A3427">
        <w:rPr>
          <w:rFonts w:eastAsia="Times New Roman"/>
          <w:sz w:val="24"/>
          <w:szCs w:val="24"/>
          <w:u w:val="single"/>
        </w:rPr>
        <w:t>Actual Relocation Cost, Not to Exceed Tap Fee</w:t>
      </w:r>
    </w:p>
    <w:p w14:paraId="23766BC8" w14:textId="77777777" w:rsidR="003226EF" w:rsidRPr="008A3427" w:rsidRDefault="003226EF" w:rsidP="003226EF">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MAY BE CHARGED IF A CUSTOMER REQUESTS THAT AN EXISTING METER BE RELOCATED.</w:t>
      </w:r>
    </w:p>
    <w:p w14:paraId="1111A450" w14:textId="77777777" w:rsidR="003226EF" w:rsidRPr="008A3427" w:rsidRDefault="003226EF" w:rsidP="003226EF">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METER TEST FEE</w:t>
      </w:r>
      <w:r w:rsidRPr="008A3427">
        <w:rPr>
          <w:rFonts w:eastAsia="Times New Roman"/>
          <w:sz w:val="24"/>
          <w:szCs w:val="24"/>
        </w:rPr>
        <w:tab/>
      </w:r>
      <w:r w:rsidRPr="008A3427">
        <w:rPr>
          <w:rFonts w:eastAsia="Times New Roman"/>
          <w:sz w:val="24"/>
          <w:szCs w:val="24"/>
          <w:u w:val="single"/>
        </w:rPr>
        <w:t>$25.00</w:t>
      </w:r>
    </w:p>
    <w:p w14:paraId="6CD93D91" w14:textId="77777777" w:rsidR="003226EF" w:rsidRDefault="003226EF" w:rsidP="003226EF">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651BDFD4" w14:textId="77777777" w:rsidR="003226EF" w:rsidRPr="008A3427" w:rsidRDefault="003226EF" w:rsidP="003226EF">
      <w:pPr>
        <w:widowControl w:val="0"/>
        <w:autoSpaceDE w:val="0"/>
        <w:autoSpaceDN w:val="0"/>
        <w:adjustRightInd w:val="0"/>
        <w:spacing w:before="276"/>
        <w:rPr>
          <w:rFonts w:eastAsia="Times New Roman"/>
          <w:sz w:val="24"/>
          <w:szCs w:val="24"/>
        </w:rPr>
      </w:pPr>
      <w:r w:rsidRPr="008A3427">
        <w:rPr>
          <w:rFonts w:eastAsia="Times New Roman"/>
          <w:sz w:val="24"/>
          <w:szCs w:val="24"/>
        </w:rPr>
        <w:t>RECONNECTION FEE</w:t>
      </w:r>
    </w:p>
    <w:p w14:paraId="7966C777" w14:textId="77777777" w:rsidR="003226EF" w:rsidRPr="008A3427" w:rsidRDefault="003226EF" w:rsidP="003226EF">
      <w:pPr>
        <w:widowControl w:val="0"/>
        <w:autoSpaceDE w:val="0"/>
        <w:autoSpaceDN w:val="0"/>
        <w:adjustRightInd w:val="0"/>
        <w:ind w:left="720"/>
        <w:jc w:val="both"/>
        <w:rPr>
          <w:rFonts w:eastAsia="Times New Roman"/>
          <w:sz w:val="18"/>
          <w:szCs w:val="18"/>
        </w:rPr>
      </w:pPr>
      <w:r w:rsidRPr="008A3427">
        <w:rPr>
          <w:rFonts w:eastAsia="Times New Roman"/>
          <w:sz w:val="18"/>
          <w:szCs w:val="18"/>
        </w:rPr>
        <w:t>THE RECONNECT FEE MUST BE PAID BEFORE SERVICE CAN BE RESTORED TO A CUSTOMER WHO HAS BEEN DISCONNECTED FOR THE FOLLOWING REASONS (OR OTHER REASONS LISTED UNDER SECTION 2.0 OF THIS TARIFF):</w:t>
      </w:r>
    </w:p>
    <w:p w14:paraId="76FF1F4E" w14:textId="77777777" w:rsidR="003226EF" w:rsidRPr="008A3427" w:rsidRDefault="003226EF" w:rsidP="003226EF">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a)</w:t>
      </w:r>
      <w:r w:rsidRPr="008A3427">
        <w:rPr>
          <w:rFonts w:eastAsia="Times New Roman"/>
          <w:sz w:val="24"/>
          <w:szCs w:val="24"/>
        </w:rPr>
        <w:tab/>
        <w:t>Non-payment of bill (Maximum $25.00)</w:t>
      </w:r>
      <w:r w:rsidRPr="008A3427">
        <w:rPr>
          <w:rFonts w:eastAsia="Times New Roman"/>
          <w:sz w:val="24"/>
          <w:szCs w:val="24"/>
        </w:rPr>
        <w:tab/>
      </w:r>
      <w:r w:rsidRPr="008A3427">
        <w:rPr>
          <w:rFonts w:eastAsia="Times New Roman"/>
          <w:sz w:val="24"/>
          <w:szCs w:val="24"/>
          <w:u w:val="single"/>
        </w:rPr>
        <w:t>$25.00</w:t>
      </w:r>
    </w:p>
    <w:p w14:paraId="3460F5F0" w14:textId="77777777" w:rsidR="003226EF" w:rsidRPr="008A3427" w:rsidRDefault="003226EF" w:rsidP="003226EF">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b)</w:t>
      </w:r>
      <w:r w:rsidRPr="008A3427">
        <w:rPr>
          <w:rFonts w:eastAsia="Times New Roman"/>
          <w:sz w:val="24"/>
          <w:szCs w:val="24"/>
        </w:rPr>
        <w:tab/>
        <w:t>Customer's request that service be disconnected</w:t>
      </w:r>
      <w:r w:rsidRPr="008A3427">
        <w:rPr>
          <w:rFonts w:eastAsia="Times New Roman"/>
          <w:sz w:val="24"/>
          <w:szCs w:val="24"/>
        </w:rPr>
        <w:tab/>
      </w:r>
      <w:r w:rsidRPr="008A3427">
        <w:rPr>
          <w:rFonts w:eastAsia="Times New Roman"/>
          <w:sz w:val="24"/>
          <w:szCs w:val="24"/>
          <w:u w:val="single"/>
        </w:rPr>
        <w:t>$25.00</w:t>
      </w:r>
    </w:p>
    <w:p w14:paraId="06C7C2BF" w14:textId="77777777" w:rsidR="003226EF" w:rsidRDefault="003226EF" w:rsidP="003226EF">
      <w:pPr>
        <w:rPr>
          <w:rFonts w:eastAsia="Times New Roman"/>
          <w:b/>
          <w:color w:val="000000"/>
          <w:spacing w:val="-6"/>
          <w:sz w:val="24"/>
        </w:rPr>
      </w:pPr>
    </w:p>
    <w:p w14:paraId="3886C299" w14:textId="77777777" w:rsidR="003226EF" w:rsidRDefault="003226EF" w:rsidP="003226EF">
      <w:pPr>
        <w:rPr>
          <w:rFonts w:eastAsia="Times New Roman"/>
          <w:b/>
          <w:color w:val="000000"/>
          <w:sz w:val="24"/>
          <w:szCs w:val="24"/>
        </w:rPr>
      </w:pPr>
    </w:p>
    <w:p w14:paraId="24E43DAD" w14:textId="77777777" w:rsidR="003226EF" w:rsidRDefault="003226EF" w:rsidP="003226EF">
      <w:pPr>
        <w:rPr>
          <w:rFonts w:eastAsia="Times New Roman"/>
          <w:b/>
          <w:color w:val="000000"/>
          <w:sz w:val="24"/>
          <w:szCs w:val="24"/>
        </w:rPr>
      </w:pPr>
    </w:p>
    <w:p w14:paraId="631EE45F" w14:textId="77777777" w:rsidR="003226EF" w:rsidRDefault="003226EF" w:rsidP="003226EF">
      <w:pPr>
        <w:rPr>
          <w:rFonts w:eastAsia="Times New Roman"/>
          <w:b/>
          <w:color w:val="000000"/>
          <w:sz w:val="24"/>
          <w:szCs w:val="24"/>
        </w:rPr>
      </w:pPr>
    </w:p>
    <w:p w14:paraId="332BF823" w14:textId="77777777" w:rsidR="003226EF" w:rsidRDefault="003226EF" w:rsidP="003226EF">
      <w:pPr>
        <w:rPr>
          <w:rFonts w:eastAsia="Times New Roman"/>
          <w:b/>
          <w:color w:val="000000"/>
          <w:sz w:val="24"/>
          <w:szCs w:val="24"/>
        </w:rPr>
      </w:pPr>
    </w:p>
    <w:p w14:paraId="1F33D824" w14:textId="77777777" w:rsidR="009A675A" w:rsidRDefault="009A675A" w:rsidP="003226EF">
      <w:pPr>
        <w:rPr>
          <w:rFonts w:eastAsia="Times New Roman"/>
          <w:b/>
          <w:color w:val="000000"/>
          <w:sz w:val="24"/>
          <w:szCs w:val="24"/>
        </w:rPr>
      </w:pPr>
    </w:p>
    <w:p w14:paraId="10E40D11" w14:textId="77777777" w:rsidR="009A675A" w:rsidRDefault="009A675A" w:rsidP="003226EF">
      <w:pPr>
        <w:rPr>
          <w:rFonts w:eastAsia="Times New Roman"/>
          <w:b/>
          <w:color w:val="000000"/>
          <w:sz w:val="24"/>
          <w:szCs w:val="24"/>
        </w:rPr>
      </w:pPr>
    </w:p>
    <w:p w14:paraId="38DB3892" w14:textId="08C240D3" w:rsidR="003226EF" w:rsidRDefault="003226EF" w:rsidP="003226EF">
      <w:pPr>
        <w:rPr>
          <w:rFonts w:eastAsia="Times New Roman"/>
          <w:b/>
          <w:color w:val="000000"/>
          <w:spacing w:val="-6"/>
          <w:sz w:val="24"/>
        </w:rPr>
      </w:pPr>
      <w:r w:rsidRPr="000633A5">
        <w:rPr>
          <w:rFonts w:eastAsia="Times New Roman"/>
          <w:b/>
          <w:color w:val="000000"/>
          <w:sz w:val="24"/>
          <w:szCs w:val="24"/>
        </w:rPr>
        <w:t>Docket No. 5</w:t>
      </w:r>
      <w:r w:rsidR="009A675A">
        <w:rPr>
          <w:rFonts w:eastAsia="Times New Roman"/>
          <w:b/>
          <w:color w:val="000000"/>
          <w:sz w:val="24"/>
          <w:szCs w:val="24"/>
        </w:rPr>
        <w:t>2797</w:t>
      </w:r>
      <w:r>
        <w:rPr>
          <w:rFonts w:eastAsia="Times New Roman"/>
          <w:b/>
          <w:color w:val="000000"/>
          <w:spacing w:val="-6"/>
          <w:sz w:val="24"/>
        </w:rPr>
        <w:br w:type="page"/>
      </w:r>
    </w:p>
    <w:p w14:paraId="4D161B6B" w14:textId="77777777" w:rsidR="003226EF" w:rsidRDefault="003226EF" w:rsidP="003226EF">
      <w:pPr>
        <w:spacing w:before="19" w:line="183" w:lineRule="exact"/>
        <w:ind w:right="108"/>
        <w:textAlignment w:val="baseline"/>
        <w:rPr>
          <w:rFonts w:ascii="Arial" w:eastAsia="Arial" w:hAnsi="Arial"/>
          <w:color w:val="000000"/>
          <w:sz w:val="16"/>
        </w:rPr>
      </w:pPr>
    </w:p>
    <w:p w14:paraId="6426C4AA" w14:textId="77777777" w:rsidR="003226EF" w:rsidRPr="003C2E19" w:rsidRDefault="003226EF" w:rsidP="003226EF">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28</w:t>
      </w:r>
    </w:p>
    <w:p w14:paraId="3E53A412" w14:textId="77777777" w:rsidR="003226EF" w:rsidRPr="00A75994" w:rsidRDefault="003226EF" w:rsidP="003226EF">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29CA191D" w14:textId="77777777" w:rsidR="003226EF" w:rsidRPr="008A3427" w:rsidRDefault="003226EF" w:rsidP="003226EF">
      <w:pPr>
        <w:widowControl w:val="0"/>
        <w:autoSpaceDE w:val="0"/>
        <w:autoSpaceDN w:val="0"/>
        <w:adjustRightInd w:val="0"/>
        <w:spacing w:before="276"/>
        <w:jc w:val="center"/>
        <w:rPr>
          <w:rFonts w:eastAsia="Times New Roman"/>
          <w:sz w:val="24"/>
          <w:szCs w:val="24"/>
        </w:rPr>
      </w:pPr>
      <w:r w:rsidRPr="008A3427">
        <w:rPr>
          <w:rFonts w:eastAsia="Times New Roman"/>
          <w:sz w:val="24"/>
          <w:szCs w:val="24"/>
        </w:rPr>
        <w:t>SECTION 1.0 -- RATE SCHEDULE (Continued)</w:t>
      </w:r>
    </w:p>
    <w:p w14:paraId="49322774" w14:textId="77777777" w:rsidR="003226EF" w:rsidRPr="008A3427" w:rsidRDefault="003226EF" w:rsidP="003226EF">
      <w:pPr>
        <w:widowControl w:val="0"/>
        <w:tabs>
          <w:tab w:val="right" w:leader="dot" w:pos="9360"/>
        </w:tabs>
        <w:autoSpaceDE w:val="0"/>
        <w:autoSpaceDN w:val="0"/>
        <w:adjustRightInd w:val="0"/>
        <w:spacing w:before="288"/>
        <w:rPr>
          <w:rFonts w:eastAsia="Times New Roman"/>
          <w:sz w:val="24"/>
          <w:szCs w:val="24"/>
        </w:rPr>
      </w:pPr>
      <w:r w:rsidRPr="008A3427">
        <w:rPr>
          <w:rFonts w:eastAsia="Times New Roman"/>
          <w:sz w:val="24"/>
          <w:szCs w:val="24"/>
        </w:rPr>
        <w:t>TRANSFER FEE</w:t>
      </w:r>
      <w:r w:rsidRPr="008A3427">
        <w:rPr>
          <w:rFonts w:eastAsia="Times New Roman"/>
          <w:sz w:val="24"/>
          <w:szCs w:val="24"/>
        </w:rPr>
        <w:tab/>
      </w:r>
      <w:r w:rsidRPr="008A3427">
        <w:rPr>
          <w:rFonts w:eastAsia="Times New Roman"/>
          <w:sz w:val="24"/>
          <w:szCs w:val="24"/>
          <w:u w:val="single"/>
        </w:rPr>
        <w:t>$35.00</w:t>
      </w:r>
    </w:p>
    <w:p w14:paraId="242076A4" w14:textId="77777777" w:rsidR="003226EF" w:rsidRPr="008A3427" w:rsidRDefault="003226EF" w:rsidP="003226EF">
      <w:pPr>
        <w:widowControl w:val="0"/>
        <w:autoSpaceDE w:val="0"/>
        <w:autoSpaceDN w:val="0"/>
        <w:adjustRightInd w:val="0"/>
        <w:ind w:left="720"/>
        <w:jc w:val="both"/>
        <w:rPr>
          <w:rFonts w:eastAsia="Times New Roman"/>
          <w:sz w:val="18"/>
          <w:szCs w:val="18"/>
        </w:rPr>
      </w:pPr>
      <w:r w:rsidRPr="008A3427">
        <w:rPr>
          <w:rFonts w:eastAsia="Times New Roman"/>
          <w:sz w:val="18"/>
          <w:szCs w:val="18"/>
        </w:rPr>
        <w:t>THE TRANSFER FEE WILL BE CHARGED FOR CHANGING AN ACCOUNT NAME AT THE SAME SERVICE LOCATION WHEN THE SERVICE IS NOT DISCONNECTED.</w:t>
      </w:r>
    </w:p>
    <w:p w14:paraId="0C7441D4" w14:textId="77777777" w:rsidR="003226EF" w:rsidRPr="008A3427" w:rsidRDefault="003226EF" w:rsidP="003226EF">
      <w:pPr>
        <w:widowControl w:val="0"/>
        <w:autoSpaceDE w:val="0"/>
        <w:autoSpaceDN w:val="0"/>
        <w:adjustRightInd w:val="0"/>
        <w:rPr>
          <w:rFonts w:eastAsia="Times New Roman"/>
          <w:sz w:val="24"/>
          <w:szCs w:val="24"/>
        </w:rPr>
      </w:pPr>
    </w:p>
    <w:p w14:paraId="630E2A18" w14:textId="77777777" w:rsidR="003226EF" w:rsidRPr="008A3427" w:rsidRDefault="003226EF" w:rsidP="003226EF">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 xml:space="preserve">LATE CHARGE </w:t>
      </w:r>
      <w:r w:rsidRPr="008A3427">
        <w:rPr>
          <w:rFonts w:eastAsia="Times New Roman"/>
          <w:sz w:val="20"/>
          <w:szCs w:val="20"/>
        </w:rPr>
        <w:t>(EITHER $5.00 OR 10% OF THE BILL)</w:t>
      </w:r>
      <w:r w:rsidRPr="008A3427">
        <w:rPr>
          <w:rFonts w:eastAsia="Times New Roman"/>
          <w:sz w:val="24"/>
          <w:szCs w:val="24"/>
        </w:rPr>
        <w:tab/>
      </w:r>
      <w:r w:rsidRPr="008A3427">
        <w:rPr>
          <w:rFonts w:eastAsia="Times New Roman"/>
          <w:sz w:val="24"/>
          <w:szCs w:val="24"/>
          <w:u w:val="single"/>
        </w:rPr>
        <w:t>$5.00</w:t>
      </w:r>
    </w:p>
    <w:p w14:paraId="3171D0E2" w14:textId="77777777" w:rsidR="003226EF" w:rsidRPr="008A3427" w:rsidRDefault="003226EF" w:rsidP="003226EF">
      <w:pPr>
        <w:widowControl w:val="0"/>
        <w:autoSpaceDE w:val="0"/>
        <w:autoSpaceDN w:val="0"/>
        <w:adjustRightInd w:val="0"/>
        <w:ind w:left="720"/>
        <w:jc w:val="both"/>
        <w:rPr>
          <w:rFonts w:eastAsia="Times New Roman"/>
          <w:sz w:val="18"/>
          <w:szCs w:val="18"/>
        </w:rPr>
      </w:pPr>
      <w:r>
        <w:rPr>
          <w:rFonts w:eastAsia="Times New Roman"/>
          <w:sz w:val="18"/>
          <w:szCs w:val="18"/>
        </w:rPr>
        <w:t>PUC</w:t>
      </w:r>
      <w:r w:rsidRPr="008A3427">
        <w:rPr>
          <w:rFonts w:eastAsia="Times New Roman"/>
          <w:sz w:val="18"/>
          <w:szCs w:val="18"/>
        </w:rPr>
        <w:t xml:space="preserve"> RULES ALLOW A ONE-TIME PENALTY TO BE CHARGED ON DELINQUENT BILLS.  A LATE CHARGE MAY NOT BE APPLIED TO ANY BALANCE TO WHICH THE PENALTY WAS APPLIED IN A PREVIOUS BILLING.</w:t>
      </w:r>
    </w:p>
    <w:p w14:paraId="766732BC" w14:textId="77777777" w:rsidR="003226EF" w:rsidRPr="008A3427" w:rsidRDefault="003226EF" w:rsidP="003226EF">
      <w:pPr>
        <w:widowControl w:val="0"/>
        <w:autoSpaceDE w:val="0"/>
        <w:autoSpaceDN w:val="0"/>
        <w:adjustRightInd w:val="0"/>
        <w:rPr>
          <w:rFonts w:eastAsia="Times New Roman"/>
          <w:sz w:val="24"/>
          <w:szCs w:val="24"/>
        </w:rPr>
      </w:pPr>
    </w:p>
    <w:p w14:paraId="70123ED2" w14:textId="77777777" w:rsidR="003226EF" w:rsidRPr="008A3427" w:rsidRDefault="003226EF" w:rsidP="003226EF">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RETURNED CHECK CHARGE</w:t>
      </w:r>
      <w:r w:rsidRPr="008A3427">
        <w:rPr>
          <w:rFonts w:eastAsia="Times New Roman"/>
          <w:sz w:val="24"/>
          <w:szCs w:val="24"/>
        </w:rPr>
        <w:tab/>
      </w:r>
      <w:r w:rsidRPr="008A3427">
        <w:rPr>
          <w:rFonts w:eastAsia="Times New Roman"/>
          <w:sz w:val="24"/>
          <w:szCs w:val="24"/>
          <w:u w:val="single"/>
        </w:rPr>
        <w:t>$25.00</w:t>
      </w:r>
    </w:p>
    <w:p w14:paraId="0700E71E" w14:textId="77777777" w:rsidR="003226EF" w:rsidRPr="008A3427" w:rsidRDefault="003226EF" w:rsidP="003226EF">
      <w:pPr>
        <w:widowControl w:val="0"/>
        <w:autoSpaceDE w:val="0"/>
        <w:autoSpaceDN w:val="0"/>
        <w:adjustRightInd w:val="0"/>
        <w:ind w:left="720"/>
        <w:jc w:val="both"/>
        <w:rPr>
          <w:rFonts w:eastAsia="Times New Roman"/>
          <w:sz w:val="18"/>
          <w:szCs w:val="18"/>
        </w:rPr>
      </w:pPr>
      <w:r w:rsidRPr="008A3427">
        <w:rPr>
          <w:rFonts w:eastAsia="Times New Roman"/>
          <w:sz w:val="18"/>
          <w:szCs w:val="18"/>
        </w:rPr>
        <w:t>RETURNED CHECK CHARGES MUST BE BASED ON THE UTILITY</w:t>
      </w:r>
      <w:r w:rsidRPr="008A3427">
        <w:rPr>
          <w:rFonts w:eastAsia="Times New Roman"/>
          <w:sz w:val="18"/>
          <w:szCs w:val="18"/>
        </w:rPr>
        <w:sym w:font="WP TypographicSymbols" w:char="F03D"/>
      </w:r>
      <w:r w:rsidRPr="008A3427">
        <w:rPr>
          <w:rFonts w:eastAsia="Times New Roman"/>
          <w:sz w:val="18"/>
          <w:szCs w:val="18"/>
        </w:rPr>
        <w:t>S DOCUMENTABLE COST.</w:t>
      </w:r>
    </w:p>
    <w:p w14:paraId="48AF21DF" w14:textId="77777777" w:rsidR="003226EF" w:rsidRPr="008A3427" w:rsidRDefault="003226EF" w:rsidP="003226EF">
      <w:pPr>
        <w:widowControl w:val="0"/>
        <w:autoSpaceDE w:val="0"/>
        <w:autoSpaceDN w:val="0"/>
        <w:adjustRightInd w:val="0"/>
        <w:rPr>
          <w:rFonts w:eastAsia="Times New Roman"/>
          <w:sz w:val="24"/>
          <w:szCs w:val="24"/>
        </w:rPr>
      </w:pPr>
    </w:p>
    <w:p w14:paraId="01B335CB" w14:textId="77777777" w:rsidR="003226EF" w:rsidRPr="008A3427" w:rsidRDefault="003226EF" w:rsidP="003226EF">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CUSTOMER DEPOSIT RESIDENTIAL (Maximum $50)</w:t>
      </w:r>
      <w:r w:rsidRPr="008A3427">
        <w:rPr>
          <w:rFonts w:eastAsia="Times New Roman"/>
          <w:sz w:val="24"/>
          <w:szCs w:val="24"/>
        </w:rPr>
        <w:tab/>
      </w:r>
      <w:r w:rsidRPr="008A3427">
        <w:rPr>
          <w:rFonts w:eastAsia="Times New Roman"/>
          <w:sz w:val="24"/>
          <w:szCs w:val="24"/>
          <w:u w:val="single"/>
        </w:rPr>
        <w:t>N/A</w:t>
      </w:r>
    </w:p>
    <w:p w14:paraId="53234EB0" w14:textId="77777777" w:rsidR="003226EF" w:rsidRPr="008A3427" w:rsidRDefault="003226EF" w:rsidP="003226EF">
      <w:pPr>
        <w:widowControl w:val="0"/>
        <w:autoSpaceDE w:val="0"/>
        <w:autoSpaceDN w:val="0"/>
        <w:adjustRightInd w:val="0"/>
        <w:rPr>
          <w:rFonts w:eastAsia="Times New Roman"/>
          <w:sz w:val="24"/>
          <w:szCs w:val="24"/>
        </w:rPr>
      </w:pPr>
    </w:p>
    <w:p w14:paraId="0C8E9AA6" w14:textId="77777777" w:rsidR="003226EF" w:rsidRPr="008A3427" w:rsidRDefault="003226EF" w:rsidP="003226EF">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COMMERCIAL &amp; NON-RESIDENTIAL DEPOSIT</w:t>
      </w:r>
      <w:r w:rsidRPr="008A3427">
        <w:rPr>
          <w:rFonts w:eastAsia="Times New Roman"/>
          <w:sz w:val="24"/>
          <w:szCs w:val="24"/>
        </w:rPr>
        <w:tab/>
      </w:r>
      <w:r w:rsidRPr="00C31516">
        <w:rPr>
          <w:rFonts w:eastAsia="Times New Roman"/>
          <w:sz w:val="20"/>
          <w:szCs w:val="20"/>
          <w:u w:val="single"/>
        </w:rPr>
        <w:t>1/6TH OF ESTIMATED ANNUAL BILL</w:t>
      </w:r>
    </w:p>
    <w:p w14:paraId="55CF7B37" w14:textId="77777777" w:rsidR="003226EF" w:rsidRPr="008A3427" w:rsidRDefault="003226EF" w:rsidP="003226EF">
      <w:pPr>
        <w:widowControl w:val="0"/>
        <w:autoSpaceDE w:val="0"/>
        <w:autoSpaceDN w:val="0"/>
        <w:adjustRightInd w:val="0"/>
        <w:rPr>
          <w:rFonts w:eastAsia="Times New Roman"/>
          <w:sz w:val="24"/>
          <w:szCs w:val="24"/>
        </w:rPr>
      </w:pPr>
    </w:p>
    <w:p w14:paraId="13B6CD91" w14:textId="77777777" w:rsidR="003226EF" w:rsidRPr="008A3427" w:rsidRDefault="003226EF" w:rsidP="003226EF">
      <w:pPr>
        <w:widowControl w:val="0"/>
        <w:autoSpaceDE w:val="0"/>
        <w:autoSpaceDN w:val="0"/>
        <w:adjustRightInd w:val="0"/>
        <w:rPr>
          <w:rFonts w:eastAsia="Times New Roman"/>
          <w:sz w:val="24"/>
          <w:szCs w:val="24"/>
        </w:rPr>
      </w:pPr>
      <w:r w:rsidRPr="008A3427">
        <w:rPr>
          <w:rFonts w:eastAsia="Times New Roman"/>
          <w:sz w:val="24"/>
          <w:szCs w:val="24"/>
        </w:rPr>
        <w:t>GOVERNMENTAL TESTING, INSPECTION AND COSTS SURCHARGE:</w:t>
      </w:r>
    </w:p>
    <w:p w14:paraId="66F8EC52" w14:textId="77777777" w:rsidR="003226EF" w:rsidRPr="00672187" w:rsidRDefault="003226EF" w:rsidP="003226EF">
      <w:pPr>
        <w:ind w:left="720"/>
        <w:jc w:val="both"/>
        <w:rPr>
          <w:sz w:val="18"/>
          <w:szCs w:val="18"/>
        </w:rPr>
      </w:pPr>
      <w:r w:rsidRPr="008A3427">
        <w:rPr>
          <w:rFonts w:eastAsia="Times New Roman"/>
          <w:sz w:val="18"/>
          <w:szCs w:val="18"/>
        </w:rPr>
        <w:t xml:space="preserve">WHEN AUTHORIZED IN WRITING BY TCEQ AND AFTER NOTICE TO CUSTOMERS, THE UTILITY MAY INCREASE RATES TO RECOVER INCREASED COSTS FOR INSPECTION FEES AND WATER TESTING.  </w:t>
      </w:r>
      <w:r w:rsidRPr="00672187">
        <w:rPr>
          <w:sz w:val="18"/>
          <w:szCs w:val="18"/>
        </w:rPr>
        <w:t>[16 TAC § 24.25(b)(2)(G)]</w:t>
      </w:r>
    </w:p>
    <w:p w14:paraId="768EEBEA" w14:textId="77777777" w:rsidR="003226EF" w:rsidRPr="008A3427" w:rsidRDefault="003226EF" w:rsidP="003226EF">
      <w:pPr>
        <w:widowControl w:val="0"/>
        <w:autoSpaceDE w:val="0"/>
        <w:autoSpaceDN w:val="0"/>
        <w:adjustRightInd w:val="0"/>
        <w:ind w:left="720"/>
        <w:jc w:val="both"/>
        <w:rPr>
          <w:rFonts w:eastAsia="Times New Roman"/>
          <w:sz w:val="24"/>
          <w:szCs w:val="24"/>
        </w:rPr>
      </w:pPr>
    </w:p>
    <w:p w14:paraId="63FD5FF3" w14:textId="77777777" w:rsidR="003226EF" w:rsidRPr="008A3427" w:rsidRDefault="003226EF" w:rsidP="003226EF">
      <w:pPr>
        <w:widowControl w:val="0"/>
        <w:autoSpaceDE w:val="0"/>
        <w:autoSpaceDN w:val="0"/>
        <w:adjustRightInd w:val="0"/>
        <w:rPr>
          <w:rFonts w:eastAsia="Times New Roman"/>
          <w:sz w:val="24"/>
          <w:szCs w:val="24"/>
        </w:rPr>
      </w:pPr>
      <w:r w:rsidRPr="008A3427">
        <w:rPr>
          <w:rFonts w:eastAsia="Times New Roman"/>
          <w:sz w:val="24"/>
          <w:szCs w:val="24"/>
        </w:rPr>
        <w:t>LINE EXTENSION AND CONSTRUCTION CHARGES:</w:t>
      </w:r>
    </w:p>
    <w:p w14:paraId="0A56D582" w14:textId="77777777" w:rsidR="003226EF" w:rsidRPr="008A3427" w:rsidRDefault="003226EF" w:rsidP="003226EF">
      <w:pPr>
        <w:widowControl w:val="0"/>
        <w:autoSpaceDE w:val="0"/>
        <w:autoSpaceDN w:val="0"/>
        <w:adjustRightInd w:val="0"/>
        <w:ind w:left="720"/>
        <w:jc w:val="both"/>
        <w:rPr>
          <w:rFonts w:eastAsia="Times New Roman"/>
          <w:sz w:val="24"/>
          <w:szCs w:val="24"/>
        </w:rPr>
      </w:pPr>
      <w:r w:rsidRPr="008A3427">
        <w:rPr>
          <w:rFonts w:eastAsia="Times New Roman"/>
          <w:sz w:val="18"/>
          <w:szCs w:val="18"/>
        </w:rPr>
        <w:t>REFER TO SECTION 3.0--EXTENSION POLICY FOR TERMS, CONDITIONS, AND CHARGES WHEN NEW CONSTRUCTION IS NECESSARY TO PROVIDE SERVICE</w:t>
      </w:r>
      <w:r w:rsidRPr="008A3427">
        <w:rPr>
          <w:rFonts w:eastAsia="Times New Roman"/>
          <w:sz w:val="24"/>
          <w:szCs w:val="24"/>
        </w:rPr>
        <w:t>.</w:t>
      </w:r>
    </w:p>
    <w:p w14:paraId="404982BD"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5F29746F"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5464B61E"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36AB770A"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6B0281D0"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5A3AF7D4"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2342762E"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47BC8758"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26A1237F"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0EDB8187"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1604C8F9"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509EC362"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75BA7904"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0DC1764F"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51E45EE2"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4118E80E"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738B46C3"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41269356"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7FEF24AD"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145F0A45"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1D19B1A4"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7DC0995F"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60C8C593" w14:textId="77777777" w:rsidR="003226EF" w:rsidRDefault="003226EF" w:rsidP="003226EF">
      <w:pPr>
        <w:tabs>
          <w:tab w:val="right" w:pos="9360"/>
        </w:tabs>
        <w:autoSpaceDE w:val="0"/>
        <w:autoSpaceDN w:val="0"/>
        <w:adjustRightInd w:val="0"/>
        <w:rPr>
          <w:rFonts w:eastAsia="Times New Roman"/>
          <w:b/>
          <w:color w:val="000000"/>
          <w:sz w:val="24"/>
          <w:szCs w:val="24"/>
        </w:rPr>
      </w:pPr>
    </w:p>
    <w:p w14:paraId="1150802E" w14:textId="1873D809" w:rsidR="003226EF" w:rsidRDefault="003226EF" w:rsidP="003226EF">
      <w:pPr>
        <w:tabs>
          <w:tab w:val="left" w:pos="7056"/>
        </w:tabs>
        <w:spacing w:before="165" w:line="276" w:lineRule="exact"/>
        <w:ind w:left="144"/>
        <w:textAlignment w:val="baseline"/>
        <w:rPr>
          <w:rFonts w:eastAsia="Times New Roman"/>
          <w:color w:val="000000"/>
          <w:sz w:val="24"/>
          <w:u w:val="single"/>
        </w:rPr>
      </w:pPr>
      <w:r w:rsidRPr="000633A5">
        <w:rPr>
          <w:rFonts w:eastAsia="Times New Roman"/>
          <w:b/>
          <w:color w:val="000000"/>
          <w:sz w:val="24"/>
          <w:szCs w:val="24"/>
        </w:rPr>
        <w:t>Docket No. 5</w:t>
      </w:r>
      <w:r w:rsidR="009A675A">
        <w:rPr>
          <w:rFonts w:eastAsia="Times New Roman"/>
          <w:b/>
          <w:color w:val="000000"/>
          <w:sz w:val="24"/>
          <w:szCs w:val="24"/>
        </w:rPr>
        <w:t>2797</w:t>
      </w:r>
    </w:p>
    <w:p w14:paraId="58522E24" w14:textId="77777777" w:rsidR="003226EF" w:rsidRDefault="003226EF" w:rsidP="003226EF">
      <w:pPr>
        <w:tabs>
          <w:tab w:val="left" w:pos="7056"/>
        </w:tabs>
        <w:spacing w:before="165" w:line="276" w:lineRule="exact"/>
        <w:ind w:left="144"/>
        <w:textAlignment w:val="baseline"/>
        <w:rPr>
          <w:rFonts w:eastAsia="Times New Roman"/>
          <w:color w:val="000000"/>
          <w:sz w:val="24"/>
          <w:u w:val="single"/>
        </w:rPr>
      </w:pPr>
    </w:p>
    <w:p w14:paraId="63C0F537" w14:textId="77777777" w:rsidR="003226EF" w:rsidRDefault="003226EF" w:rsidP="003226EF">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29</w:t>
      </w:r>
    </w:p>
    <w:p w14:paraId="7C8C2C86" w14:textId="77777777" w:rsidR="003226EF" w:rsidRDefault="003226EF" w:rsidP="003226EF">
      <w:pPr>
        <w:spacing w:before="276" w:line="276" w:lineRule="exact"/>
        <w:jc w:val="center"/>
        <w:textAlignment w:val="baseline"/>
        <w:rPr>
          <w:rFonts w:eastAsia="Times New Roman"/>
          <w:color w:val="000000"/>
          <w:sz w:val="24"/>
        </w:rPr>
      </w:pPr>
      <w:r>
        <w:rPr>
          <w:rFonts w:eastAsia="Times New Roman"/>
          <w:color w:val="000000"/>
          <w:sz w:val="24"/>
        </w:rPr>
        <w:t>SECTION 2.0 – SERVICE RULES AND POLICIES</w:t>
      </w:r>
    </w:p>
    <w:p w14:paraId="2894FFF3" w14:textId="77777777" w:rsidR="003226EF" w:rsidRDefault="003226EF" w:rsidP="003226EF">
      <w:pPr>
        <w:spacing w:before="273" w:line="276" w:lineRule="exact"/>
        <w:ind w:left="144" w:right="144"/>
        <w:jc w:val="both"/>
        <w:textAlignment w:val="baseline"/>
        <w:rPr>
          <w:rFonts w:eastAsia="Times New Roman"/>
          <w:color w:val="000000"/>
          <w:sz w:val="24"/>
        </w:rPr>
      </w:pPr>
      <w:r>
        <w:rPr>
          <w:rFonts w:eastAsia="Times New Roman"/>
          <w:color w:val="000000"/>
          <w:sz w:val="24"/>
        </w:rPr>
        <w:t>The utility will have the most current Public Utility Commission of Texas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772BDD13" w14:textId="77777777" w:rsidR="003226EF" w:rsidRDefault="003226EF" w:rsidP="003226EF">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2.01 - Application for Water Service</w:t>
      </w:r>
    </w:p>
    <w:p w14:paraId="68CD0CE6" w14:textId="77777777" w:rsidR="003226EF" w:rsidRDefault="003226EF" w:rsidP="003226EF">
      <w:pPr>
        <w:spacing w:before="180" w:line="276" w:lineRule="exact"/>
        <w:ind w:left="144" w:right="144"/>
        <w:jc w:val="both"/>
        <w:textAlignment w:val="baseline"/>
        <w:rPr>
          <w:rFonts w:eastAsia="Times New Roman"/>
          <w:color w:val="000000"/>
          <w:spacing w:val="-2"/>
          <w:sz w:val="24"/>
        </w:rPr>
      </w:pPr>
      <w:r>
        <w:rPr>
          <w:rFonts w:eastAsia="Times New Roman"/>
          <w:color w:val="000000"/>
          <w:spacing w:val="-2"/>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1D74BC15" w14:textId="77777777" w:rsidR="003226EF" w:rsidRDefault="003226EF" w:rsidP="003226EF">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2.02 - Refusal of Service</w:t>
      </w:r>
    </w:p>
    <w:p w14:paraId="22603404" w14:textId="77777777" w:rsidR="003226EF" w:rsidRDefault="003226EF" w:rsidP="003226EF">
      <w:pPr>
        <w:spacing w:before="185" w:line="276" w:lineRule="exact"/>
        <w:ind w:left="144" w:right="144"/>
        <w:jc w:val="both"/>
        <w:textAlignment w:val="baseline"/>
        <w:rPr>
          <w:rFonts w:eastAsia="Times New Roman"/>
          <w:color w:val="000000"/>
          <w:sz w:val="24"/>
        </w:rPr>
      </w:pPr>
      <w:r>
        <w:rPr>
          <w:rFonts w:eastAsia="Times New Roman"/>
          <w:color w:val="000000"/>
          <w:sz w:val="24"/>
        </w:rPr>
        <w:t xml:space="preserve">The utility may decline to serve an applicant until the applicant has complied with the regulations of the regulatory agencies (state and municipal regulations) and for the reasons outlined in the PUC Rules. </w:t>
      </w:r>
      <w:proofErr w:type="gramStart"/>
      <w:r>
        <w:rPr>
          <w:rFonts w:eastAsia="Times New Roman"/>
          <w:color w:val="000000"/>
          <w:sz w:val="24"/>
        </w:rPr>
        <w:t>In the event that</w:t>
      </w:r>
      <w:proofErr w:type="gramEnd"/>
      <w:r>
        <w:rPr>
          <w:rFonts w:eastAsia="Times New Roman"/>
          <w:color w:val="000000"/>
          <w:sz w:val="24"/>
        </w:rPr>
        <w:t xml:space="preserve"> the utility refuses to serve an applicant, the utility will inform the applicant in writing of the basis of its refusal. The utility is also required to inform the applicant that a complaint may be filed with the Commission.</w:t>
      </w:r>
    </w:p>
    <w:p w14:paraId="5FB854BE" w14:textId="77777777" w:rsidR="003226EF" w:rsidRDefault="003226EF" w:rsidP="003226EF">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3D97EE51" w14:textId="77777777" w:rsidR="003226EF" w:rsidRDefault="003226EF" w:rsidP="003226EF">
      <w:pPr>
        <w:numPr>
          <w:ilvl w:val="0"/>
          <w:numId w:val="6"/>
        </w:numPr>
        <w:tabs>
          <w:tab w:val="clear" w:pos="432"/>
          <w:tab w:val="left" w:pos="576"/>
        </w:tabs>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Customer Deposits </w:t>
      </w:r>
    </w:p>
    <w:p w14:paraId="089E657B" w14:textId="77777777" w:rsidR="003226EF" w:rsidRDefault="003226EF" w:rsidP="003226EF">
      <w:pPr>
        <w:spacing w:before="3" w:line="276" w:lineRule="exact"/>
        <w:ind w:left="144" w:right="144"/>
        <w:jc w:val="both"/>
        <w:textAlignment w:val="baseline"/>
        <w:rPr>
          <w:rFonts w:eastAsia="Times New Roman"/>
          <w:color w:val="000000"/>
          <w:spacing w:val="-2"/>
          <w:sz w:val="24"/>
        </w:rPr>
      </w:pPr>
      <w:r>
        <w:rPr>
          <w:rFonts w:eastAsia="Times New Roman"/>
          <w:color w:val="000000"/>
          <w:spacing w:val="-2"/>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3FA7E12C" w14:textId="77777777" w:rsidR="003226EF" w:rsidRDefault="003226EF" w:rsidP="003226EF">
      <w:pPr>
        <w:spacing w:before="180" w:line="276" w:lineRule="exact"/>
        <w:ind w:left="144" w:right="144"/>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w:t>
      </w:r>
    </w:p>
    <w:p w14:paraId="26762562" w14:textId="77777777" w:rsidR="003226EF" w:rsidRDefault="003226EF" w:rsidP="003226EF">
      <w:pPr>
        <w:spacing w:before="185" w:line="276" w:lineRule="exact"/>
        <w:ind w:left="144" w:right="144"/>
        <w:jc w:val="both"/>
        <w:textAlignment w:val="baseline"/>
        <w:rPr>
          <w:rFonts w:eastAsia="Times New Roman"/>
          <w:color w:val="000000"/>
          <w:sz w:val="24"/>
        </w:rPr>
      </w:pPr>
      <w:r>
        <w:rPr>
          <w:rFonts w:eastAsia="Times New Roman"/>
          <w:color w:val="000000"/>
          <w:sz w:val="24"/>
        </w:rPr>
        <w:t>Nonresidential applicants who cannot establish credit to the satisfaction of the utility may be required to make a deposit that does not exceed an amount equivalent to one-sixth of the estimated annual billings.</w:t>
      </w:r>
    </w:p>
    <w:p w14:paraId="1D84F69F" w14:textId="77777777" w:rsidR="003226EF" w:rsidRDefault="003226EF" w:rsidP="003226EF">
      <w:pPr>
        <w:spacing w:before="184" w:line="276" w:lineRule="exact"/>
        <w:ind w:left="144" w:right="144"/>
        <w:jc w:val="both"/>
        <w:textAlignment w:val="baseline"/>
        <w:rPr>
          <w:rFonts w:eastAsia="Times New Roman"/>
          <w:color w:val="000000"/>
          <w:sz w:val="24"/>
          <w:u w:val="single"/>
        </w:rPr>
      </w:pPr>
      <w:r>
        <w:rPr>
          <w:rFonts w:eastAsia="Times New Roman"/>
          <w:color w:val="000000"/>
          <w:sz w:val="24"/>
          <w:u w:val="single"/>
        </w:rPr>
        <w:t>Refund of deposit.</w:t>
      </w:r>
      <w:r>
        <w:rPr>
          <w:rFonts w:eastAsia="Times New Roman"/>
          <w:color w:val="000000"/>
          <w:sz w:val="24"/>
        </w:rPr>
        <w:t xml:space="preserve"> - If service is not connected, or after disconnection of service, the utility will promptly refund the customer's deposit plus accrued interest or the balance, if any, </w:t>
      </w:r>
      <w:proofErr w:type="gramStart"/>
      <w:r>
        <w:rPr>
          <w:rFonts w:eastAsia="Times New Roman"/>
          <w:color w:val="000000"/>
          <w:sz w:val="24"/>
        </w:rPr>
        <w:t>in excess of</w:t>
      </w:r>
      <w:proofErr w:type="gramEnd"/>
      <w:r>
        <w:rPr>
          <w:rFonts w:eastAsia="Times New Roman"/>
          <w:color w:val="000000"/>
          <w:sz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0F5F952" w14:textId="77777777" w:rsidR="003226EF" w:rsidRDefault="003226EF" w:rsidP="003226EF">
      <w:pPr>
        <w:numPr>
          <w:ilvl w:val="0"/>
          <w:numId w:val="6"/>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Tap or Reconnect Fees </w:t>
      </w:r>
    </w:p>
    <w:p w14:paraId="476A842C" w14:textId="77777777" w:rsidR="003226EF" w:rsidRDefault="003226EF" w:rsidP="003226EF">
      <w:pPr>
        <w:spacing w:line="275" w:lineRule="exact"/>
        <w:ind w:left="144" w:right="144"/>
        <w:jc w:val="both"/>
        <w:textAlignment w:val="baseline"/>
        <w:rPr>
          <w:rFonts w:eastAsia="Times New Roman"/>
          <w:color w:val="000000"/>
          <w:sz w:val="24"/>
        </w:rPr>
      </w:pPr>
      <w:r>
        <w:rPr>
          <w:rFonts w:eastAsia="Times New Roman"/>
          <w:color w:val="000000"/>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5C5D6D77" w14:textId="77777777" w:rsidR="003226EF" w:rsidRDefault="003226EF" w:rsidP="003226EF">
      <w:pPr>
        <w:spacing w:line="275" w:lineRule="exact"/>
        <w:ind w:left="144" w:right="144"/>
        <w:jc w:val="both"/>
        <w:textAlignment w:val="baseline"/>
        <w:rPr>
          <w:rFonts w:eastAsia="Times New Roman"/>
          <w:color w:val="000000"/>
          <w:sz w:val="24"/>
        </w:rPr>
      </w:pPr>
    </w:p>
    <w:p w14:paraId="073D5423" w14:textId="77777777" w:rsidR="003226EF" w:rsidRDefault="003226EF" w:rsidP="003226EF">
      <w:pPr>
        <w:spacing w:line="275" w:lineRule="exact"/>
        <w:ind w:left="144" w:right="144"/>
        <w:jc w:val="both"/>
        <w:textAlignment w:val="baseline"/>
        <w:rPr>
          <w:rFonts w:eastAsia="Times New Roman"/>
          <w:color w:val="000000"/>
          <w:sz w:val="24"/>
        </w:rPr>
      </w:pPr>
    </w:p>
    <w:p w14:paraId="56D17763" w14:textId="7E9A5FE4" w:rsidR="003226EF" w:rsidRDefault="003226EF" w:rsidP="003226EF">
      <w:pPr>
        <w:tabs>
          <w:tab w:val="left" w:pos="7056"/>
        </w:tabs>
        <w:spacing w:line="496" w:lineRule="exact"/>
        <w:ind w:left="1656" w:right="144" w:hanging="1512"/>
        <w:jc w:val="both"/>
        <w:textAlignment w:val="baseline"/>
        <w:rPr>
          <w:rFonts w:eastAsia="Times New Roman"/>
          <w:color w:val="000000"/>
          <w:sz w:val="24"/>
          <w:u w:val="single"/>
        </w:rPr>
      </w:pPr>
      <w:r w:rsidRPr="000633A5">
        <w:rPr>
          <w:rFonts w:eastAsia="Times New Roman"/>
          <w:b/>
          <w:color w:val="000000"/>
          <w:sz w:val="24"/>
          <w:szCs w:val="24"/>
        </w:rPr>
        <w:t>Docket No. 5</w:t>
      </w:r>
      <w:r w:rsidR="009A675A">
        <w:rPr>
          <w:rFonts w:eastAsia="Times New Roman"/>
          <w:b/>
          <w:color w:val="000000"/>
          <w:sz w:val="24"/>
          <w:szCs w:val="24"/>
        </w:rPr>
        <w:t>2797</w:t>
      </w:r>
    </w:p>
    <w:p w14:paraId="3CDE0567" w14:textId="77777777" w:rsidR="003226EF" w:rsidRDefault="003226EF" w:rsidP="003226EF">
      <w:pPr>
        <w:tabs>
          <w:tab w:val="left" w:pos="7056"/>
        </w:tabs>
        <w:spacing w:line="496" w:lineRule="exact"/>
        <w:ind w:left="1656" w:right="144" w:hanging="1512"/>
        <w:jc w:val="both"/>
        <w:textAlignment w:val="baseline"/>
        <w:rPr>
          <w:rFonts w:eastAsia="Times New Roman"/>
          <w:color w:val="000000"/>
          <w:sz w:val="24"/>
          <w:u w:val="single"/>
        </w:rPr>
      </w:pPr>
    </w:p>
    <w:p w14:paraId="2C822499" w14:textId="77777777" w:rsidR="003226EF" w:rsidRDefault="003226EF" w:rsidP="003226EF">
      <w:pPr>
        <w:tabs>
          <w:tab w:val="left" w:pos="7056"/>
        </w:tabs>
        <w:spacing w:line="496" w:lineRule="exact"/>
        <w:ind w:left="1656" w:right="144" w:hanging="1512"/>
        <w:jc w:val="both"/>
        <w:textAlignment w:val="baseline"/>
        <w:rPr>
          <w:rFonts w:eastAsia="Times New Roman"/>
          <w:color w:val="000000"/>
          <w:sz w:val="24"/>
        </w:rPr>
      </w:pPr>
      <w:r>
        <w:rPr>
          <w:rFonts w:eastAsia="Times New Roman"/>
          <w:color w:val="000000"/>
          <w:sz w:val="24"/>
          <w:u w:val="single"/>
        </w:rPr>
        <w:t>Undine Texas, LLC</w:t>
      </w:r>
      <w:r w:rsidRPr="00407E16">
        <w:rPr>
          <w:rFonts w:eastAsia="Times New Roman"/>
          <w:color w:val="000000"/>
          <w:sz w:val="24"/>
        </w:rPr>
        <w:tab/>
      </w:r>
      <w:r>
        <w:rPr>
          <w:rFonts w:eastAsia="Times New Roman"/>
          <w:color w:val="000000"/>
          <w:sz w:val="24"/>
        </w:rPr>
        <w:t>Water Tariff Page No. 30</w:t>
      </w:r>
    </w:p>
    <w:p w14:paraId="17C2D5CE" w14:textId="77777777" w:rsidR="003226EF" w:rsidRDefault="003226EF" w:rsidP="003226EF">
      <w:pPr>
        <w:tabs>
          <w:tab w:val="left" w:pos="7056"/>
        </w:tabs>
        <w:spacing w:line="496" w:lineRule="exact"/>
        <w:ind w:left="1656" w:right="144" w:hanging="1512"/>
        <w:jc w:val="center"/>
        <w:textAlignment w:val="baseline"/>
        <w:rPr>
          <w:rFonts w:eastAsia="Times New Roman"/>
          <w:color w:val="000000"/>
          <w:sz w:val="24"/>
          <w:u w:val="single"/>
        </w:rPr>
      </w:pPr>
      <w:r>
        <w:rPr>
          <w:rFonts w:eastAsia="Times New Roman"/>
          <w:color w:val="000000"/>
          <w:sz w:val="24"/>
        </w:rPr>
        <w:t>SECTION 2.0 – SERVICE RULES AND POLICIES (Continued)</w:t>
      </w:r>
    </w:p>
    <w:p w14:paraId="2890F99B" w14:textId="77777777" w:rsidR="003226EF" w:rsidRDefault="003226EF" w:rsidP="003226EF">
      <w:pPr>
        <w:spacing w:before="276" w:line="276" w:lineRule="exact"/>
        <w:ind w:left="144" w:right="144"/>
        <w:jc w:val="both"/>
        <w:textAlignment w:val="baseline"/>
        <w:rPr>
          <w:rFonts w:eastAsia="Times New Roman"/>
          <w:color w:val="000000"/>
          <w:sz w:val="24"/>
        </w:rPr>
      </w:pPr>
      <w:r>
        <w:rPr>
          <w:rFonts w:eastAsia="Times New Roman"/>
          <w:color w:val="000000"/>
          <w:sz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z w:val="24"/>
        </w:rPr>
        <w:t>ies</w:t>
      </w:r>
      <w:proofErr w:type="spellEnd"/>
      <w:r>
        <w:rPr>
          <w:rFonts w:eastAsia="Times New Roman"/>
          <w:color w:val="000000"/>
          <w:sz w:val="24"/>
        </w:rPr>
        <w:t>) is located.</w:t>
      </w:r>
    </w:p>
    <w:p w14:paraId="5CC48ADF" w14:textId="77777777" w:rsidR="003226EF" w:rsidRDefault="003226EF" w:rsidP="003226EF">
      <w:pPr>
        <w:spacing w:before="185" w:line="276" w:lineRule="exact"/>
        <w:ind w:left="144" w:right="144"/>
        <w:jc w:val="both"/>
        <w:textAlignment w:val="baseline"/>
        <w:rPr>
          <w:rFonts w:eastAsia="Times New Roman"/>
          <w:color w:val="000000"/>
          <w:spacing w:val="-2"/>
          <w:sz w:val="24"/>
        </w:rPr>
      </w:pPr>
      <w:r>
        <w:rPr>
          <w:rFonts w:eastAsia="Times New Roman"/>
          <w:color w:val="000000"/>
          <w:spacing w:val="-2"/>
          <w:sz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7B106580" w14:textId="77777777" w:rsidR="003226EF" w:rsidRDefault="003226EF" w:rsidP="003226EF">
      <w:pPr>
        <w:spacing w:before="180" w:line="276" w:lineRule="exact"/>
        <w:ind w:left="144"/>
        <w:jc w:val="both"/>
        <w:textAlignment w:val="baseline"/>
        <w:rPr>
          <w:rFonts w:eastAsia="Times New Roman"/>
          <w:color w:val="000000"/>
          <w:sz w:val="24"/>
        </w:rPr>
      </w:pPr>
      <w:r>
        <w:rPr>
          <w:rFonts w:eastAsia="Times New Roman"/>
          <w:color w:val="000000"/>
          <w:sz w:val="24"/>
        </w:rPr>
        <w:t xml:space="preserve">(C) </w:t>
      </w:r>
      <w:r>
        <w:rPr>
          <w:rFonts w:eastAsia="Times New Roman"/>
          <w:color w:val="000000"/>
          <w:sz w:val="24"/>
          <w:u w:val="single"/>
        </w:rPr>
        <w:t>Easement Requirement</w:t>
      </w:r>
    </w:p>
    <w:p w14:paraId="3F12CD32" w14:textId="77777777" w:rsidR="003226EF" w:rsidRDefault="003226EF" w:rsidP="003226EF">
      <w:pPr>
        <w:spacing w:line="276" w:lineRule="exact"/>
        <w:ind w:left="144" w:right="144"/>
        <w:jc w:val="both"/>
        <w:textAlignment w:val="baseline"/>
        <w:rPr>
          <w:rFonts w:eastAsia="Times New Roman"/>
          <w:color w:val="000000"/>
          <w:sz w:val="24"/>
        </w:rPr>
      </w:pPr>
      <w:r>
        <w:rPr>
          <w:rFonts w:eastAsia="Times New Roman"/>
          <w:color w:val="000000"/>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Pr>
          <w:rFonts w:eastAsia="Times New Roman"/>
          <w:color w:val="000000"/>
          <w:sz w:val="24"/>
        </w:rPr>
        <w:t>transmission</w:t>
      </w:r>
      <w:proofErr w:type="gramEnd"/>
      <w:r>
        <w:rPr>
          <w:rFonts w:eastAsia="Times New Roman"/>
          <w:color w:val="000000"/>
          <w:sz w:val="24"/>
        </w:rPr>
        <w:t xml:space="preserve"> or pressure facilities unless they are needed for adequate service to that applicant.</w:t>
      </w:r>
    </w:p>
    <w:p w14:paraId="4F56CE01" w14:textId="77777777" w:rsidR="003226EF" w:rsidRDefault="003226EF" w:rsidP="003226EF">
      <w:pPr>
        <w:spacing w:before="187" w:line="273" w:lineRule="exact"/>
        <w:ind w:left="144"/>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5029EA35" w14:textId="77777777" w:rsidR="003226EF" w:rsidRDefault="003226EF" w:rsidP="003226EF">
      <w:pPr>
        <w:spacing w:before="183" w:line="276" w:lineRule="exact"/>
        <w:ind w:left="144" w:right="144"/>
        <w:jc w:val="both"/>
        <w:textAlignment w:val="baseline"/>
        <w:rPr>
          <w:rFonts w:eastAsia="Times New Roman"/>
          <w:color w:val="000000"/>
          <w:sz w:val="24"/>
        </w:rPr>
      </w:pPr>
      <w:r>
        <w:rPr>
          <w:rFonts w:eastAsia="Times New Roman"/>
          <w:color w:val="000000"/>
          <w:sz w:val="24"/>
        </w:rPr>
        <w:t xml:space="preserve">After the applicant has met all the requirements, conditions and regulations for service, the utility will install tap, </w:t>
      </w:r>
      <w:proofErr w:type="gramStart"/>
      <w:r>
        <w:rPr>
          <w:rFonts w:eastAsia="Times New Roman"/>
          <w:color w:val="000000"/>
          <w:sz w:val="24"/>
        </w:rPr>
        <w:t>meter</w:t>
      </w:r>
      <w:proofErr w:type="gramEnd"/>
      <w:r>
        <w:rPr>
          <w:rFonts w:eastAsia="Times New Roman"/>
          <w:color w:val="000000"/>
          <w:sz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730AD808" w14:textId="77777777" w:rsidR="003226EF" w:rsidRDefault="003226EF" w:rsidP="003226EF">
      <w:pPr>
        <w:spacing w:before="182" w:line="276" w:lineRule="exact"/>
        <w:ind w:left="144" w:right="144"/>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020E9083" w14:textId="77777777" w:rsidR="003226EF" w:rsidRDefault="003226EF" w:rsidP="003226EF">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2.05 - Customer Responsibility</w:t>
      </w:r>
    </w:p>
    <w:p w14:paraId="03CAB0C2" w14:textId="77777777" w:rsidR="003226EF" w:rsidRDefault="003226EF" w:rsidP="003226EF">
      <w:pPr>
        <w:spacing w:before="180" w:line="276" w:lineRule="exact"/>
        <w:ind w:left="144" w:right="144"/>
        <w:jc w:val="both"/>
        <w:textAlignment w:val="baseline"/>
        <w:rPr>
          <w:rFonts w:eastAsia="Times New Roman"/>
          <w:color w:val="000000"/>
          <w:sz w:val="24"/>
        </w:rPr>
      </w:pPr>
      <w:r>
        <w:rPr>
          <w:rFonts w:eastAsia="Times New Roman"/>
          <w:color w:val="000000"/>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1EBBAAE" w14:textId="77777777" w:rsidR="003226EF" w:rsidRDefault="003226EF" w:rsidP="003226EF">
      <w:pPr>
        <w:spacing w:before="182" w:line="276" w:lineRule="exact"/>
        <w:ind w:left="144" w:right="144"/>
        <w:jc w:val="both"/>
        <w:textAlignment w:val="baseline"/>
        <w:rPr>
          <w:rFonts w:eastAsia="Times New Roman"/>
          <w:color w:val="000000"/>
          <w:sz w:val="24"/>
        </w:r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B655229" w14:textId="77777777" w:rsidR="003226EF" w:rsidRDefault="003226EF" w:rsidP="003226EF">
      <w:pPr>
        <w:spacing w:before="182" w:line="276" w:lineRule="exact"/>
        <w:ind w:left="144" w:right="144"/>
        <w:jc w:val="both"/>
        <w:textAlignment w:val="baseline"/>
        <w:rPr>
          <w:rFonts w:eastAsia="Times New Roman"/>
          <w:color w:val="000000"/>
          <w:sz w:val="24"/>
        </w:rPr>
      </w:pPr>
    </w:p>
    <w:p w14:paraId="190DB8E4" w14:textId="77777777" w:rsidR="003226EF" w:rsidRDefault="003226EF" w:rsidP="003226EF">
      <w:pPr>
        <w:spacing w:before="182" w:line="276" w:lineRule="exact"/>
        <w:ind w:left="144" w:right="144"/>
        <w:jc w:val="both"/>
        <w:textAlignment w:val="baseline"/>
        <w:rPr>
          <w:rFonts w:eastAsia="Times New Roman"/>
          <w:color w:val="000000"/>
          <w:sz w:val="24"/>
        </w:rPr>
      </w:pPr>
    </w:p>
    <w:p w14:paraId="3E7AB152" w14:textId="77777777" w:rsidR="003226EF" w:rsidRDefault="003226EF" w:rsidP="003226EF">
      <w:pPr>
        <w:spacing w:before="19" w:line="183" w:lineRule="exact"/>
        <w:ind w:right="144"/>
        <w:textAlignment w:val="baseline"/>
        <w:rPr>
          <w:rFonts w:eastAsia="Times New Roman"/>
          <w:b/>
          <w:color w:val="000000"/>
          <w:sz w:val="24"/>
          <w:szCs w:val="24"/>
        </w:rPr>
      </w:pPr>
      <w:bookmarkStart w:id="19" w:name="_Hlk61346780"/>
    </w:p>
    <w:p w14:paraId="03F1789D" w14:textId="7553C971" w:rsidR="003226EF" w:rsidRDefault="003226EF" w:rsidP="003226EF">
      <w:pPr>
        <w:spacing w:before="19" w:line="183" w:lineRule="exact"/>
        <w:ind w:right="144"/>
        <w:textAlignment w:val="baseline"/>
        <w:rPr>
          <w:rFonts w:ascii="Arial" w:eastAsia="Arial" w:hAnsi="Arial"/>
          <w:color w:val="000000"/>
          <w:sz w:val="16"/>
        </w:rPr>
      </w:pPr>
      <w:r>
        <w:rPr>
          <w:rFonts w:eastAsia="Times New Roman"/>
          <w:b/>
          <w:color w:val="000000"/>
          <w:sz w:val="24"/>
          <w:szCs w:val="24"/>
        </w:rPr>
        <w:t xml:space="preserve"> </w:t>
      </w:r>
      <w:r w:rsidRPr="000633A5">
        <w:rPr>
          <w:rFonts w:eastAsia="Times New Roman"/>
          <w:b/>
          <w:color w:val="000000"/>
          <w:sz w:val="24"/>
          <w:szCs w:val="24"/>
        </w:rPr>
        <w:t>Docket No. 5</w:t>
      </w:r>
      <w:r w:rsidR="009A675A">
        <w:rPr>
          <w:rFonts w:eastAsia="Times New Roman"/>
          <w:b/>
          <w:color w:val="000000"/>
          <w:sz w:val="24"/>
          <w:szCs w:val="24"/>
        </w:rPr>
        <w:t>2797</w:t>
      </w:r>
    </w:p>
    <w:p w14:paraId="61ACC459" w14:textId="77777777" w:rsidR="003226EF" w:rsidRDefault="003226EF" w:rsidP="003226EF">
      <w:pPr>
        <w:tabs>
          <w:tab w:val="left" w:pos="7056"/>
        </w:tabs>
        <w:spacing w:before="165" w:line="276" w:lineRule="exact"/>
        <w:ind w:left="144"/>
        <w:textAlignment w:val="baseline"/>
        <w:rPr>
          <w:rFonts w:eastAsia="Times New Roman"/>
          <w:color w:val="000000"/>
          <w:sz w:val="24"/>
          <w:u w:val="single"/>
        </w:rPr>
      </w:pPr>
    </w:p>
    <w:p w14:paraId="3BF575B4" w14:textId="77777777" w:rsidR="003226EF" w:rsidRDefault="003226EF" w:rsidP="003226EF">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31</w:t>
      </w:r>
    </w:p>
    <w:bookmarkEnd w:id="19"/>
    <w:p w14:paraId="52B15F65" w14:textId="77777777" w:rsidR="003226EF" w:rsidRDefault="003226EF" w:rsidP="003226EF">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(Continued) </w:t>
      </w:r>
    </w:p>
    <w:p w14:paraId="79A579D5" w14:textId="77777777" w:rsidR="003226EF" w:rsidRDefault="003226EF" w:rsidP="003226EF">
      <w:pPr>
        <w:spacing w:line="552" w:lineRule="exact"/>
        <w:ind w:left="-1296" w:right="144" w:firstLine="1512"/>
        <w:textAlignment w:val="baseline"/>
        <w:rPr>
          <w:rFonts w:eastAsia="Times New Roman"/>
          <w:color w:val="000000"/>
          <w:sz w:val="24"/>
        </w:rPr>
      </w:pPr>
      <w:r>
        <w:rPr>
          <w:rFonts w:eastAsia="Times New Roman"/>
          <w:color w:val="000000"/>
          <w:sz w:val="24"/>
          <w:u w:val="single"/>
        </w:rPr>
        <w:t>Section 2.06 - Customer Service Inspections</w:t>
      </w:r>
    </w:p>
    <w:p w14:paraId="5C3FDFE8" w14:textId="77777777" w:rsidR="003226EF" w:rsidRDefault="003226EF" w:rsidP="003226EF">
      <w:pPr>
        <w:spacing w:before="196" w:line="276" w:lineRule="exact"/>
        <w:ind w:left="144" w:right="144"/>
        <w:jc w:val="both"/>
        <w:textAlignment w:val="baseline"/>
        <w:rPr>
          <w:rFonts w:eastAsia="Times New Roman"/>
          <w:color w:val="000000"/>
          <w:sz w:val="24"/>
        </w:rPr>
      </w:pPr>
      <w:r>
        <w:rPr>
          <w:rFonts w:eastAsia="Times New Roman"/>
          <w:color w:val="000000"/>
          <w:sz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Pr>
          <w:rFonts w:eastAsia="Times New Roman"/>
          <w:color w:val="000000"/>
          <w:sz w:val="24"/>
        </w:rPr>
        <w:t>is in compliance with</w:t>
      </w:r>
      <w:proofErr w:type="gramEnd"/>
      <w:r>
        <w:rPr>
          <w:rFonts w:eastAsia="Times New Roman"/>
          <w:color w:val="000000"/>
          <w:sz w:val="24"/>
        </w:rPr>
        <w:t xml:space="preserve"> the Texas Commission on Environmental Quality (TCEQ) Rules and Regulations for Public Water Systems, 30 TAC § 290.46(j). The Utility is not required to perform these inspections for the applicant/</w:t>
      </w:r>
      <w:proofErr w:type="gramStart"/>
      <w:r>
        <w:rPr>
          <w:rFonts w:eastAsia="Times New Roman"/>
          <w:color w:val="000000"/>
          <w:sz w:val="24"/>
        </w:rPr>
        <w:t>customer, but</w:t>
      </w:r>
      <w:proofErr w:type="gramEnd"/>
      <w:r>
        <w:rPr>
          <w:rFonts w:eastAsia="Times New Roman"/>
          <w:color w:val="000000"/>
          <w:sz w:val="24"/>
        </w:rPr>
        <w:t xml:space="preserve"> will assist the applicant/customer in locating and obtaining the services of a certified inspector.</w:t>
      </w:r>
    </w:p>
    <w:p w14:paraId="197DA71E" w14:textId="77777777" w:rsidR="003226EF" w:rsidRDefault="003226EF" w:rsidP="003226EF">
      <w:pPr>
        <w:spacing w:before="183" w:line="262" w:lineRule="exact"/>
        <w:ind w:left="144"/>
        <w:textAlignment w:val="baseline"/>
        <w:rPr>
          <w:rFonts w:eastAsia="Times New Roman"/>
          <w:color w:val="000000"/>
          <w:sz w:val="24"/>
          <w:u w:val="single"/>
        </w:rPr>
      </w:pPr>
      <w:r>
        <w:rPr>
          <w:rFonts w:eastAsia="Times New Roman"/>
          <w:color w:val="000000"/>
          <w:sz w:val="24"/>
          <w:u w:val="single"/>
        </w:rPr>
        <w:t>Section 2.07 - Back Flow Prevention Devices</w:t>
      </w:r>
    </w:p>
    <w:p w14:paraId="0480E997" w14:textId="77777777" w:rsidR="003226EF" w:rsidRDefault="003226EF" w:rsidP="003226EF">
      <w:pPr>
        <w:spacing w:before="201" w:line="276" w:lineRule="exact"/>
        <w:ind w:left="144" w:right="144"/>
        <w:jc w:val="both"/>
        <w:textAlignment w:val="baseline"/>
        <w:rPr>
          <w:rFonts w:eastAsia="Times New Roman"/>
          <w:color w:val="000000"/>
          <w:sz w:val="24"/>
        </w:rPr>
      </w:pPr>
      <w:r>
        <w:rPr>
          <w:rFonts w:eastAsia="Times New Roman"/>
          <w:color w:val="000000"/>
          <w:sz w:val="24"/>
        </w:rPr>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14:paraId="608E0877" w14:textId="77777777" w:rsidR="003226EF" w:rsidRDefault="003226EF" w:rsidP="003226EF">
      <w:pPr>
        <w:spacing w:before="177" w:line="276" w:lineRule="exact"/>
        <w:ind w:left="144" w:right="144"/>
        <w:jc w:val="both"/>
        <w:textAlignment w:val="baseline"/>
        <w:rPr>
          <w:rFonts w:eastAsia="Times New Roman"/>
          <w:color w:val="000000"/>
          <w:sz w:val="24"/>
        </w:rPr>
      </w:pPr>
      <w:r>
        <w:rPr>
          <w:rFonts w:eastAsia="Times New Roman"/>
          <w:color w:val="000000"/>
          <w:sz w:val="24"/>
        </w:rPr>
        <w:t xml:space="preserve">The back flow assembly shall be tested upon installation by a recognized prevention assembly </w:t>
      </w:r>
      <w:proofErr w:type="spellStart"/>
      <w:r>
        <w:rPr>
          <w:rFonts w:eastAsia="Times New Roman"/>
          <w:color w:val="000000"/>
          <w:sz w:val="24"/>
        </w:rPr>
        <w:t>tester</w:t>
      </w:r>
      <w:proofErr w:type="spellEnd"/>
      <w:r>
        <w:rPr>
          <w:rFonts w:eastAsia="Times New Roman"/>
          <w:color w:val="000000"/>
          <w:sz w:val="24"/>
        </w:rPr>
        <w:t xml:space="preserve"> and certified to be operation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43E7A96D" w14:textId="77777777" w:rsidR="003226EF" w:rsidRDefault="003226EF" w:rsidP="003226EF">
      <w:pPr>
        <w:spacing w:before="188" w:line="276" w:lineRule="exact"/>
        <w:ind w:left="144" w:right="144"/>
        <w:jc w:val="both"/>
        <w:textAlignment w:val="baseline"/>
        <w:rPr>
          <w:rFonts w:eastAsia="Times New Roman"/>
          <w:color w:val="000000"/>
          <w:spacing w:val="-1"/>
          <w:sz w:val="24"/>
        </w:rPr>
      </w:pPr>
      <w:r>
        <w:rPr>
          <w:rFonts w:eastAsia="Times New Roman"/>
          <w:color w:val="000000"/>
          <w:spacing w:val="-1"/>
          <w:sz w:val="24"/>
        </w:rPr>
        <w:t>No water connection shall be made to any establishment where an actual or potential contamination or system hazard exists without an approved air gap or mechanical backflow prevention assembly. The air gap or back flow assembly shall be installed in accordance with the American Water works Association (AWWA) standards C510, C511 and AWWA Manual M14 or the University of Southern California Manual of Cross-Connection Control, current edition. The back flow assembly installation by a licensed plumber shall occur at the customer’s expense.</w:t>
      </w:r>
    </w:p>
    <w:p w14:paraId="295B9F87" w14:textId="77777777" w:rsidR="003226EF" w:rsidRDefault="003226EF" w:rsidP="003226EF">
      <w:pPr>
        <w:spacing w:before="187" w:line="262" w:lineRule="exact"/>
        <w:ind w:left="144"/>
        <w:textAlignment w:val="baseline"/>
        <w:rPr>
          <w:rFonts w:eastAsia="Times New Roman"/>
          <w:color w:val="000000"/>
          <w:sz w:val="24"/>
          <w:u w:val="single"/>
        </w:rPr>
      </w:pPr>
      <w:r>
        <w:rPr>
          <w:rFonts w:eastAsia="Times New Roman"/>
          <w:color w:val="000000"/>
          <w:sz w:val="24"/>
          <w:u w:val="single"/>
        </w:rPr>
        <w:t>Section 2.08 - Access to Customer’s Premises</w:t>
      </w:r>
    </w:p>
    <w:p w14:paraId="1B9800A2" w14:textId="12BCF00C" w:rsidR="003226EF" w:rsidRDefault="003226EF" w:rsidP="003226EF">
      <w:pPr>
        <w:spacing w:before="191" w:line="276" w:lineRule="exact"/>
        <w:ind w:left="144" w:right="144"/>
        <w:jc w:val="both"/>
        <w:textAlignment w:val="baseline"/>
        <w:rPr>
          <w:rFonts w:eastAsia="Times New Roman"/>
          <w:color w:val="000000"/>
          <w:sz w:val="24"/>
        </w:rPr>
      </w:pPr>
      <w:r>
        <w:rPr>
          <w:rFonts w:eastAsia="Times New Roman"/>
          <w:color w:val="000000"/>
          <w:sz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315CFFCC" w14:textId="77777777" w:rsidR="003226EF" w:rsidRDefault="003226EF" w:rsidP="003226EF">
      <w:pPr>
        <w:spacing w:before="19" w:line="183" w:lineRule="exact"/>
        <w:ind w:right="108"/>
        <w:jc w:val="right"/>
        <w:textAlignment w:val="baseline"/>
        <w:rPr>
          <w:rFonts w:eastAsia="Times New Roman"/>
          <w:color w:val="000000"/>
          <w:sz w:val="24"/>
        </w:rPr>
      </w:pPr>
    </w:p>
    <w:p w14:paraId="57CE10BF" w14:textId="77777777" w:rsidR="003226EF" w:rsidRDefault="003226EF" w:rsidP="003226EF">
      <w:pPr>
        <w:spacing w:before="19" w:line="183" w:lineRule="exact"/>
        <w:ind w:right="108"/>
        <w:jc w:val="right"/>
        <w:textAlignment w:val="baseline"/>
        <w:rPr>
          <w:rFonts w:eastAsia="Times New Roman"/>
          <w:color w:val="000000"/>
          <w:sz w:val="24"/>
        </w:rPr>
      </w:pPr>
      <w:r>
        <w:rPr>
          <w:rFonts w:eastAsia="Times New Roman"/>
          <w:color w:val="000000"/>
          <w:sz w:val="24"/>
        </w:rPr>
        <w:t xml:space="preserve"> </w:t>
      </w:r>
    </w:p>
    <w:p w14:paraId="17654ED9" w14:textId="77777777" w:rsidR="003226EF" w:rsidRDefault="003226EF" w:rsidP="003226EF">
      <w:pPr>
        <w:spacing w:before="19" w:line="183" w:lineRule="exact"/>
        <w:ind w:right="108"/>
        <w:textAlignment w:val="baseline"/>
        <w:rPr>
          <w:rFonts w:eastAsia="Times New Roman"/>
          <w:b/>
          <w:color w:val="000000"/>
          <w:sz w:val="24"/>
          <w:szCs w:val="24"/>
        </w:rPr>
      </w:pPr>
      <w:r>
        <w:rPr>
          <w:rFonts w:eastAsia="Times New Roman"/>
          <w:b/>
          <w:color w:val="000000"/>
          <w:sz w:val="24"/>
          <w:szCs w:val="24"/>
        </w:rPr>
        <w:t xml:space="preserve"> </w:t>
      </w:r>
    </w:p>
    <w:p w14:paraId="0E51E337" w14:textId="5DD891F3" w:rsidR="003226EF" w:rsidRDefault="003226EF" w:rsidP="003226EF">
      <w:pPr>
        <w:tabs>
          <w:tab w:val="left" w:pos="7056"/>
        </w:tabs>
        <w:spacing w:before="165" w:line="276" w:lineRule="exact"/>
        <w:ind w:left="144"/>
        <w:textAlignment w:val="baseline"/>
        <w:rPr>
          <w:rFonts w:eastAsia="Times New Roman"/>
          <w:color w:val="000000"/>
          <w:sz w:val="24"/>
          <w:u w:val="single"/>
        </w:rPr>
      </w:pPr>
      <w:r w:rsidRPr="000633A5">
        <w:rPr>
          <w:rFonts w:eastAsia="Times New Roman"/>
          <w:b/>
          <w:color w:val="000000"/>
          <w:sz w:val="24"/>
          <w:szCs w:val="24"/>
        </w:rPr>
        <w:t>Docket No. 5</w:t>
      </w:r>
      <w:r w:rsidR="009A675A">
        <w:rPr>
          <w:rFonts w:eastAsia="Times New Roman"/>
          <w:b/>
          <w:color w:val="000000"/>
          <w:sz w:val="24"/>
          <w:szCs w:val="24"/>
        </w:rPr>
        <w:t>2797</w:t>
      </w:r>
    </w:p>
    <w:p w14:paraId="0DCF75F2" w14:textId="77777777" w:rsidR="009A675A" w:rsidRDefault="009A675A" w:rsidP="003226EF">
      <w:pPr>
        <w:tabs>
          <w:tab w:val="left" w:pos="7056"/>
        </w:tabs>
        <w:spacing w:before="165" w:line="276" w:lineRule="exact"/>
        <w:ind w:left="144"/>
        <w:textAlignment w:val="baseline"/>
        <w:rPr>
          <w:rFonts w:eastAsia="Times New Roman"/>
          <w:color w:val="000000"/>
          <w:sz w:val="24"/>
          <w:u w:val="single"/>
        </w:rPr>
      </w:pPr>
    </w:p>
    <w:p w14:paraId="39635BC5" w14:textId="5863F589" w:rsidR="003226EF" w:rsidRDefault="003226EF" w:rsidP="003226EF">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32</w:t>
      </w:r>
    </w:p>
    <w:p w14:paraId="33C474C7" w14:textId="77777777" w:rsidR="003226EF" w:rsidRDefault="003226EF" w:rsidP="003226EF">
      <w:pPr>
        <w:spacing w:before="360" w:line="276"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12C0B277" w14:textId="77777777" w:rsidR="003226EF" w:rsidRDefault="003226EF" w:rsidP="003226EF">
      <w:pPr>
        <w:spacing w:before="276" w:line="276" w:lineRule="exact"/>
        <w:ind w:left="144" w:right="144"/>
        <w:jc w:val="both"/>
        <w:textAlignment w:val="baseline"/>
        <w:rPr>
          <w:rFonts w:eastAsia="Times New Roman"/>
          <w:color w:val="000000"/>
          <w:sz w:val="24"/>
        </w:rPr>
      </w:pPr>
      <w:r>
        <w:rPr>
          <w:rFonts w:eastAsia="Times New Roman"/>
          <w:color w:val="000000"/>
          <w:sz w:val="24"/>
        </w:rPr>
        <w:t xml:space="preserve">All customers or service applicants shall </w:t>
      </w:r>
      <w:proofErr w:type="gramStart"/>
      <w:r>
        <w:rPr>
          <w:rFonts w:eastAsia="Times New Roman"/>
          <w:color w:val="000000"/>
          <w:sz w:val="24"/>
        </w:rPr>
        <w:t>provide access to meters and utility cutoff valves at all times</w:t>
      </w:r>
      <w:proofErr w:type="gramEnd"/>
      <w:r>
        <w:rPr>
          <w:rFonts w:eastAsia="Times New Roman"/>
          <w:color w:val="000000"/>
          <w:sz w:val="24"/>
        </w:rPr>
        <w:t xml:space="preserve"> reasonably necessary to conduct ordinary utility business and after normal business hours as needed to protect and preserve the integrity of the public drinking water supply.</w:t>
      </w:r>
    </w:p>
    <w:p w14:paraId="058B2D3E" w14:textId="77777777" w:rsidR="003226EF" w:rsidRDefault="003226EF" w:rsidP="003226EF">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2.09 - Meter Requirements, Readings, and Testing</w:t>
      </w:r>
    </w:p>
    <w:p w14:paraId="475344DE" w14:textId="77777777" w:rsidR="003226EF" w:rsidRDefault="003226EF" w:rsidP="003226EF">
      <w:pPr>
        <w:spacing w:before="185" w:line="276" w:lineRule="exact"/>
        <w:ind w:left="144" w:right="144"/>
        <w:jc w:val="both"/>
        <w:textAlignment w:val="baseline"/>
        <w:rPr>
          <w:rFonts w:eastAsia="Times New Roman"/>
          <w:color w:val="000000"/>
          <w:sz w:val="24"/>
        </w:rPr>
      </w:pPr>
      <w:r>
        <w:rPr>
          <w:rFonts w:eastAsia="Times New Roman"/>
          <w:color w:val="000000"/>
          <w:sz w:val="24"/>
        </w:rPr>
        <w:t xml:space="preserve">One meter is required for each residential, commercial, or industrial connection. All water sold by the utility will be billed based on meter measurements. The utility will provide, install, </w:t>
      </w:r>
      <w:proofErr w:type="gramStart"/>
      <w:r>
        <w:rPr>
          <w:rFonts w:eastAsia="Times New Roman"/>
          <w:color w:val="000000"/>
          <w:sz w:val="24"/>
        </w:rPr>
        <w:t>own</w:t>
      </w:r>
      <w:proofErr w:type="gramEnd"/>
      <w:r>
        <w:rPr>
          <w:rFonts w:eastAsia="Times New Roman"/>
          <w:color w:val="000000"/>
          <w:sz w:val="24"/>
        </w:rPr>
        <w:t xml:space="preserve"> and maintain meters to measure amounts of water consumed by its customers.</w:t>
      </w:r>
    </w:p>
    <w:p w14:paraId="6085CBF8" w14:textId="77777777" w:rsidR="003226EF" w:rsidRDefault="003226EF" w:rsidP="003226EF">
      <w:pPr>
        <w:spacing w:before="182" w:line="276" w:lineRule="exact"/>
        <w:ind w:left="144" w:right="144"/>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07EEC256" w14:textId="77777777" w:rsidR="003226EF" w:rsidRDefault="003226EF" w:rsidP="003226EF">
      <w:pPr>
        <w:spacing w:before="180" w:line="276" w:lineRule="exact"/>
        <w:ind w:left="144" w:right="144"/>
        <w:jc w:val="both"/>
        <w:textAlignment w:val="baseline"/>
        <w:rPr>
          <w:rFonts w:eastAsia="Times New Roman"/>
          <w:color w:val="000000"/>
          <w:spacing w:val="-2"/>
          <w:sz w:val="24"/>
          <w:u w:val="single"/>
        </w:rPr>
      </w:pPr>
      <w:r>
        <w:rPr>
          <w:rFonts w:eastAsia="Times New Roman"/>
          <w:color w:val="000000"/>
          <w:spacing w:val="-2"/>
          <w:sz w:val="24"/>
          <w:u w:val="single"/>
        </w:rPr>
        <w:t>Meter tests.</w:t>
      </w:r>
      <w:r>
        <w:rPr>
          <w:rFonts w:eastAsia="Times New Roman"/>
          <w:color w:val="000000"/>
          <w:spacing w:val="-2"/>
          <w:sz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DA21D87" w14:textId="77777777" w:rsidR="003226EF" w:rsidRDefault="003226EF" w:rsidP="003226EF">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2.10 - Billing</w:t>
      </w:r>
    </w:p>
    <w:p w14:paraId="7F53BE66" w14:textId="77777777" w:rsidR="003226EF" w:rsidRDefault="003226EF" w:rsidP="003226EF">
      <w:pPr>
        <w:numPr>
          <w:ilvl w:val="0"/>
          <w:numId w:val="7"/>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Regular Billing </w:t>
      </w:r>
    </w:p>
    <w:p w14:paraId="4ABC40B8" w14:textId="77777777" w:rsidR="003226EF" w:rsidRDefault="003226EF" w:rsidP="003226EF">
      <w:pPr>
        <w:spacing w:line="275" w:lineRule="exact"/>
        <w:ind w:left="144" w:right="144"/>
        <w:jc w:val="both"/>
        <w:textAlignment w:val="baseline"/>
        <w:rPr>
          <w:rFonts w:eastAsia="Times New Roman"/>
          <w:color w:val="000000"/>
          <w:spacing w:val="-1"/>
          <w:sz w:val="24"/>
        </w:rPr>
      </w:pPr>
      <w:r>
        <w:rPr>
          <w:rFonts w:eastAsia="Times New Roman"/>
          <w:color w:val="000000"/>
          <w:spacing w:val="-1"/>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30BC1D0" w14:textId="77777777" w:rsidR="003226EF" w:rsidRDefault="003226EF" w:rsidP="003226EF">
      <w:pPr>
        <w:numPr>
          <w:ilvl w:val="0"/>
          <w:numId w:val="7"/>
        </w:numPr>
        <w:tabs>
          <w:tab w:val="clear" w:pos="432"/>
          <w:tab w:val="left" w:pos="576"/>
        </w:tabs>
        <w:spacing w:before="188"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Late Fees </w:t>
      </w:r>
    </w:p>
    <w:p w14:paraId="651722C6" w14:textId="77777777" w:rsidR="003226EF" w:rsidRDefault="003226EF" w:rsidP="003226EF">
      <w:pPr>
        <w:spacing w:line="276" w:lineRule="exact"/>
        <w:ind w:left="144" w:right="144"/>
        <w:jc w:val="both"/>
        <w:textAlignment w:val="baseline"/>
        <w:rPr>
          <w:rFonts w:eastAsia="Times New Roman"/>
          <w:color w:val="000000"/>
          <w:sz w:val="24"/>
        </w:rPr>
      </w:pPr>
      <w:r>
        <w:rPr>
          <w:rFonts w:eastAsia="Times New Roman"/>
          <w:color w:val="000000"/>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39DFA71" w14:textId="77777777" w:rsidR="003226EF" w:rsidRDefault="003226EF" w:rsidP="003226EF">
      <w:pPr>
        <w:numPr>
          <w:ilvl w:val="0"/>
          <w:numId w:val="7"/>
        </w:numPr>
        <w:tabs>
          <w:tab w:val="clear" w:pos="432"/>
          <w:tab w:val="left" w:pos="576"/>
        </w:tabs>
        <w:spacing w:before="183" w:line="273" w:lineRule="exact"/>
        <w:ind w:left="144"/>
        <w:textAlignment w:val="baseline"/>
        <w:rPr>
          <w:rFonts w:eastAsia="Times New Roman"/>
          <w:color w:val="000000"/>
          <w:sz w:val="24"/>
          <w:u w:val="single"/>
        </w:rPr>
      </w:pPr>
      <w:r>
        <w:rPr>
          <w:rFonts w:eastAsia="Times New Roman"/>
          <w:color w:val="000000"/>
          <w:sz w:val="24"/>
          <w:u w:val="single"/>
        </w:rPr>
        <w:t xml:space="preserve">Information on Bill </w:t>
      </w:r>
    </w:p>
    <w:p w14:paraId="1E9DAC33" w14:textId="77777777" w:rsidR="003226EF" w:rsidRDefault="003226EF" w:rsidP="003226EF">
      <w:pPr>
        <w:spacing w:before="3" w:line="276" w:lineRule="exact"/>
        <w:ind w:left="144" w:right="144"/>
        <w:jc w:val="both"/>
        <w:textAlignment w:val="baseline"/>
        <w:rPr>
          <w:rFonts w:eastAsia="Times New Roman"/>
          <w:color w:val="000000"/>
          <w:sz w:val="24"/>
        </w:r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1E3F0A1" w14:textId="77777777" w:rsidR="003226EF" w:rsidRDefault="003226EF" w:rsidP="003226EF">
      <w:pPr>
        <w:spacing w:before="3" w:line="276" w:lineRule="exact"/>
        <w:ind w:left="144" w:right="144"/>
        <w:jc w:val="both"/>
        <w:textAlignment w:val="baseline"/>
        <w:rPr>
          <w:rFonts w:eastAsia="Times New Roman"/>
          <w:color w:val="000000"/>
          <w:sz w:val="24"/>
        </w:rPr>
      </w:pPr>
    </w:p>
    <w:p w14:paraId="40930AA2" w14:textId="77777777" w:rsidR="003226EF" w:rsidRDefault="003226EF" w:rsidP="003226EF">
      <w:pPr>
        <w:spacing w:before="3" w:line="276" w:lineRule="exact"/>
        <w:ind w:left="144" w:right="144"/>
        <w:jc w:val="both"/>
        <w:textAlignment w:val="baseline"/>
        <w:rPr>
          <w:rFonts w:eastAsia="Times New Roman"/>
          <w:b/>
          <w:color w:val="000000"/>
          <w:sz w:val="24"/>
          <w:szCs w:val="24"/>
        </w:rPr>
      </w:pPr>
    </w:p>
    <w:p w14:paraId="640BC0E4" w14:textId="77777777" w:rsidR="003226EF" w:rsidRDefault="003226EF" w:rsidP="003226EF">
      <w:pPr>
        <w:spacing w:before="3" w:line="276" w:lineRule="exact"/>
        <w:ind w:left="144" w:right="144"/>
        <w:jc w:val="both"/>
        <w:textAlignment w:val="baseline"/>
        <w:rPr>
          <w:rFonts w:eastAsia="Times New Roman"/>
          <w:b/>
          <w:color w:val="000000"/>
          <w:sz w:val="24"/>
          <w:szCs w:val="24"/>
        </w:rPr>
      </w:pPr>
    </w:p>
    <w:p w14:paraId="31F3D514" w14:textId="1E746189" w:rsidR="003226EF" w:rsidRPr="00505F3F" w:rsidRDefault="003226EF" w:rsidP="003226EF">
      <w:pPr>
        <w:spacing w:before="3" w:line="276" w:lineRule="exact"/>
        <w:ind w:left="144" w:right="144"/>
        <w:jc w:val="both"/>
        <w:textAlignment w:val="baseline"/>
        <w:rPr>
          <w:rFonts w:eastAsia="Times New Roman"/>
          <w:color w:val="000000"/>
          <w:sz w:val="24"/>
        </w:rPr>
        <w:sectPr w:rsidR="003226EF" w:rsidRPr="00505F3F" w:rsidSect="003226EF">
          <w:footerReference w:type="default" r:id="rId12"/>
          <w:pgSz w:w="12240" w:h="15840"/>
          <w:pgMar w:top="360" w:right="1248" w:bottom="138" w:left="1272" w:header="720" w:footer="720" w:gutter="0"/>
          <w:cols w:space="720"/>
        </w:sectPr>
      </w:pPr>
      <w:r>
        <w:rPr>
          <w:rFonts w:eastAsia="Times New Roman"/>
          <w:b/>
          <w:color w:val="000000"/>
          <w:sz w:val="24"/>
          <w:szCs w:val="24"/>
        </w:rPr>
        <w:t>Docket</w:t>
      </w:r>
      <w:r w:rsidRPr="006D407A">
        <w:rPr>
          <w:rFonts w:eastAsia="Times New Roman"/>
          <w:b/>
          <w:color w:val="000000"/>
          <w:sz w:val="24"/>
          <w:szCs w:val="24"/>
        </w:rPr>
        <w:t xml:space="preserve"> No. </w:t>
      </w:r>
      <w:r>
        <w:rPr>
          <w:rFonts w:eastAsia="Times New Roman"/>
          <w:b/>
          <w:color w:val="000000"/>
          <w:sz w:val="24"/>
          <w:szCs w:val="24"/>
        </w:rPr>
        <w:t>52</w:t>
      </w:r>
      <w:r w:rsidR="009A675A">
        <w:rPr>
          <w:rFonts w:eastAsia="Times New Roman"/>
          <w:b/>
          <w:color w:val="000000"/>
          <w:sz w:val="24"/>
          <w:szCs w:val="24"/>
        </w:rPr>
        <w:t>797</w:t>
      </w:r>
    </w:p>
    <w:p w14:paraId="72422978" w14:textId="77777777" w:rsidR="003226EF" w:rsidRDefault="003226EF" w:rsidP="003226EF">
      <w:pPr>
        <w:tabs>
          <w:tab w:val="left" w:pos="7056"/>
        </w:tabs>
        <w:spacing w:line="496" w:lineRule="exact"/>
        <w:ind w:left="1656" w:right="144" w:hanging="1512"/>
        <w:jc w:val="both"/>
        <w:textAlignment w:val="baseline"/>
        <w:rPr>
          <w:rFonts w:eastAsia="Times New Roman"/>
          <w:color w:val="000000"/>
          <w:sz w:val="24"/>
        </w:rPr>
      </w:pPr>
      <w:r>
        <w:rPr>
          <w:rFonts w:eastAsia="Times New Roman"/>
          <w:color w:val="000000"/>
          <w:sz w:val="24"/>
          <w:u w:val="single"/>
        </w:rPr>
        <w:lastRenderedPageBreak/>
        <w:t>Undine Texas, LLC</w:t>
      </w:r>
      <w:r>
        <w:rPr>
          <w:rFonts w:eastAsia="Times New Roman"/>
          <w:color w:val="000000"/>
          <w:sz w:val="24"/>
        </w:rPr>
        <w:t xml:space="preserve">                                                                               Water Tariff Page No. 33</w:t>
      </w:r>
    </w:p>
    <w:p w14:paraId="6F3DCC30" w14:textId="77777777" w:rsidR="003226EF" w:rsidRDefault="003226EF" w:rsidP="003226EF">
      <w:pPr>
        <w:tabs>
          <w:tab w:val="left" w:pos="7056"/>
        </w:tabs>
        <w:spacing w:line="496" w:lineRule="exact"/>
        <w:ind w:left="1656" w:right="144" w:hanging="1512"/>
        <w:jc w:val="center"/>
        <w:textAlignment w:val="baseline"/>
        <w:rPr>
          <w:rFonts w:eastAsia="Times New Roman"/>
          <w:color w:val="000000"/>
          <w:sz w:val="24"/>
          <w:u w:val="single"/>
        </w:rPr>
      </w:pPr>
      <w:r>
        <w:rPr>
          <w:rFonts w:eastAsia="Times New Roman"/>
          <w:color w:val="000000"/>
          <w:sz w:val="24"/>
        </w:rPr>
        <w:t>SECTION 2.0 – SERVICE RULES AND POLICIES (Continued)</w:t>
      </w:r>
    </w:p>
    <w:p w14:paraId="30CF4759" w14:textId="77777777" w:rsidR="003226EF" w:rsidRDefault="003226EF" w:rsidP="003226EF">
      <w:pPr>
        <w:spacing w:before="279" w:line="273" w:lineRule="exact"/>
        <w:ind w:left="144"/>
        <w:textAlignment w:val="baseline"/>
        <w:rPr>
          <w:rFonts w:eastAsia="Times New Roman"/>
          <w:color w:val="000000"/>
          <w:sz w:val="24"/>
        </w:rPr>
      </w:pPr>
      <w:r>
        <w:rPr>
          <w:rFonts w:eastAsia="Times New Roman"/>
          <w:color w:val="000000"/>
          <w:sz w:val="24"/>
        </w:rPr>
        <w:t xml:space="preserve">(D) </w:t>
      </w:r>
      <w:r>
        <w:rPr>
          <w:rFonts w:eastAsia="Times New Roman"/>
          <w:color w:val="000000"/>
          <w:sz w:val="24"/>
          <w:u w:val="single"/>
        </w:rPr>
        <w:t xml:space="preserve">Prorated Bills </w:t>
      </w:r>
    </w:p>
    <w:p w14:paraId="1AF0E931" w14:textId="77777777" w:rsidR="003226EF" w:rsidRDefault="003226EF" w:rsidP="003226EF">
      <w:pPr>
        <w:spacing w:line="275" w:lineRule="exact"/>
        <w:ind w:left="144" w:right="144"/>
        <w:jc w:val="both"/>
        <w:textAlignment w:val="baseline"/>
        <w:rPr>
          <w:rFonts w:eastAsia="Times New Roman"/>
          <w:color w:val="000000"/>
          <w:sz w:val="24"/>
        </w:rPr>
      </w:pPr>
      <w:r>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272EB7B2" w14:textId="77777777" w:rsidR="003226EF" w:rsidRDefault="003226EF" w:rsidP="003226EF">
      <w:pPr>
        <w:spacing w:before="188" w:line="264" w:lineRule="exact"/>
        <w:ind w:left="144"/>
        <w:textAlignment w:val="baseline"/>
        <w:rPr>
          <w:rFonts w:eastAsia="Times New Roman"/>
          <w:color w:val="000000"/>
          <w:spacing w:val="-1"/>
          <w:sz w:val="24"/>
          <w:u w:val="single"/>
        </w:rPr>
      </w:pPr>
      <w:r>
        <w:rPr>
          <w:rFonts w:eastAsia="Times New Roman"/>
          <w:color w:val="000000"/>
          <w:spacing w:val="-1"/>
          <w:sz w:val="24"/>
          <w:u w:val="single"/>
        </w:rPr>
        <w:t>Section 2.11- Payments</w:t>
      </w:r>
    </w:p>
    <w:p w14:paraId="4649F8A9" w14:textId="77777777" w:rsidR="003226EF" w:rsidRDefault="003226EF" w:rsidP="003226EF">
      <w:pPr>
        <w:spacing w:before="196" w:line="275" w:lineRule="exact"/>
        <w:ind w:left="144" w:right="144"/>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1ED552CC" w14:textId="77777777" w:rsidR="003226EF" w:rsidRDefault="003226EF" w:rsidP="003226EF">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Pr>
          <w:rFonts w:eastAsia="Times New Roman"/>
          <w:color w:val="000000"/>
          <w:sz w:val="24"/>
        </w:rPr>
        <w:t>twelve month</w:t>
      </w:r>
      <w:proofErr w:type="gramEnd"/>
      <w:r>
        <w:rPr>
          <w:rFonts w:eastAsia="Times New Roman"/>
          <w:color w:val="000000"/>
          <w:sz w:val="24"/>
        </w:rPr>
        <w:t xml:space="preserve"> period, the customer shall be required to pay a deposit if one has not already been paid.</w:t>
      </w:r>
    </w:p>
    <w:p w14:paraId="78D6290F" w14:textId="7C42BE5D" w:rsidR="003226EF" w:rsidRPr="00432F4E" w:rsidRDefault="003226EF" w:rsidP="003226EF">
      <w:pPr>
        <w:spacing w:before="183" w:line="225" w:lineRule="exact"/>
        <w:ind w:left="144"/>
        <w:textAlignment w:val="baseline"/>
        <w:rPr>
          <w:rFonts w:eastAsia="Times New Roman"/>
          <w:color w:val="000000"/>
          <w:sz w:val="24"/>
          <w:u w:val="single"/>
        </w:rPr>
      </w:pPr>
      <w:r w:rsidRPr="00432F4E">
        <w:rPr>
          <w:rFonts w:eastAsia="Times New Roman"/>
          <w:color w:val="000000"/>
          <w:sz w:val="24"/>
          <w:u w:val="single"/>
        </w:rPr>
        <w:t>Section 2.12 - Service Disconnection</w:t>
      </w:r>
    </w:p>
    <w:p w14:paraId="4AF21331" w14:textId="7F66C9EF" w:rsidR="003226EF" w:rsidRDefault="003226EF" w:rsidP="003226EF">
      <w:pPr>
        <w:spacing w:before="229" w:line="273" w:lineRule="exact"/>
        <w:ind w:left="144"/>
        <w:textAlignment w:val="baseline"/>
        <w:rPr>
          <w:rFonts w:eastAsia="Times New Roman"/>
          <w:color w:val="000000"/>
          <w:sz w:val="24"/>
        </w:rPr>
      </w:pPr>
      <w:r>
        <w:rPr>
          <w:rFonts w:eastAsia="Times New Roman"/>
          <w:color w:val="000000"/>
          <w:sz w:val="24"/>
        </w:rPr>
        <w:t xml:space="preserve">(A) </w:t>
      </w:r>
      <w:r>
        <w:rPr>
          <w:rFonts w:eastAsia="Times New Roman"/>
          <w:color w:val="000000"/>
          <w:sz w:val="24"/>
          <w:u w:val="single"/>
        </w:rPr>
        <w:t xml:space="preserve">With Notice </w:t>
      </w:r>
    </w:p>
    <w:p w14:paraId="43D72A9F" w14:textId="77777777" w:rsidR="003226EF" w:rsidRDefault="003226EF" w:rsidP="003226EF">
      <w:pPr>
        <w:spacing w:line="275" w:lineRule="exact"/>
        <w:ind w:left="144" w:right="144"/>
        <w:jc w:val="both"/>
        <w:textAlignment w:val="baseline"/>
        <w:rPr>
          <w:rFonts w:eastAsia="Times New Roman"/>
          <w:color w:val="000000"/>
          <w:sz w:val="24"/>
        </w:rPr>
      </w:pPr>
      <w:r>
        <w:rPr>
          <w:rFonts w:eastAsia="Times New Roman"/>
          <w:color w:val="000000"/>
          <w:sz w:val="24"/>
        </w:rPr>
        <w:t>Utility service may be disconnected if the bill has not been paid in full by the date listed on the termination notice. The termination date must be at least 10 days after the notice is mailed or hand delivered.</w:t>
      </w:r>
    </w:p>
    <w:p w14:paraId="308AFE37" w14:textId="77777777" w:rsidR="003226EF" w:rsidRDefault="003226EF" w:rsidP="003226EF">
      <w:pPr>
        <w:spacing w:before="190" w:line="276" w:lineRule="exact"/>
        <w:ind w:left="144" w:right="144"/>
        <w:jc w:val="both"/>
        <w:textAlignment w:val="baseline"/>
        <w:rPr>
          <w:rFonts w:eastAsia="Times New Roman"/>
          <w:color w:val="000000"/>
          <w:sz w:val="24"/>
        </w:rPr>
      </w:pPr>
      <w:r>
        <w:rPr>
          <w:rFonts w:eastAsia="Times New Roman"/>
          <w:color w:val="000000"/>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Pr>
          <w:rFonts w:eastAsia="Times New Roman"/>
          <w:color w:val="000000"/>
          <w:sz w:val="24"/>
        </w:rPr>
        <w:t>entered into</w:t>
      </w:r>
      <w:proofErr w:type="gramEnd"/>
      <w:r>
        <w:rPr>
          <w:rFonts w:eastAsia="Times New Roman"/>
          <w:color w:val="000000"/>
          <w:sz w:val="24"/>
        </w:rPr>
        <w:t xml:space="preserve"> within 26 days from the date of issuance of a bill and if proper notice of termination has been given.</w:t>
      </w:r>
    </w:p>
    <w:p w14:paraId="5F473F66" w14:textId="77777777" w:rsidR="003226EF" w:rsidRDefault="003226EF" w:rsidP="003226EF">
      <w:pPr>
        <w:spacing w:before="178" w:line="278" w:lineRule="exact"/>
        <w:ind w:left="144" w:right="144"/>
        <w:jc w:val="both"/>
        <w:textAlignment w:val="baseline"/>
        <w:rPr>
          <w:rFonts w:eastAsia="Times New Roman"/>
          <w:color w:val="000000"/>
          <w:sz w:val="24"/>
        </w:rPr>
      </w:pPr>
      <w:r>
        <w:rPr>
          <w:rFonts w:eastAsia="Times New Roman"/>
          <w:color w:val="000000"/>
          <w:sz w:val="24"/>
        </w:rPr>
        <w:t>Notice of termination must be a separate mailing or hand delivery in accordance with the PUC Rules.</w:t>
      </w:r>
    </w:p>
    <w:p w14:paraId="4B580778" w14:textId="77777777" w:rsidR="003226EF" w:rsidRDefault="003226EF" w:rsidP="003226EF">
      <w:pPr>
        <w:spacing w:before="183" w:line="273" w:lineRule="exact"/>
        <w:ind w:left="144"/>
        <w:textAlignment w:val="baseline"/>
        <w:rPr>
          <w:rFonts w:eastAsia="Times New Roman"/>
          <w:color w:val="000000"/>
          <w:sz w:val="24"/>
        </w:rPr>
      </w:pPr>
      <w:r>
        <w:rPr>
          <w:rFonts w:eastAsia="Times New Roman"/>
          <w:color w:val="000000"/>
          <w:sz w:val="24"/>
        </w:rPr>
        <w:t xml:space="preserve">B) </w:t>
      </w:r>
      <w:r>
        <w:rPr>
          <w:rFonts w:eastAsia="Times New Roman"/>
          <w:color w:val="000000"/>
          <w:sz w:val="24"/>
          <w:u w:val="single"/>
        </w:rPr>
        <w:t xml:space="preserve">Without Notice </w:t>
      </w:r>
    </w:p>
    <w:p w14:paraId="0B235127" w14:textId="77777777" w:rsidR="003226EF" w:rsidRDefault="003226EF" w:rsidP="003226EF">
      <w:pPr>
        <w:spacing w:before="6" w:line="273" w:lineRule="exact"/>
        <w:ind w:left="144"/>
        <w:textAlignment w:val="baseline"/>
        <w:rPr>
          <w:rFonts w:eastAsia="Times New Roman"/>
          <w:color w:val="000000"/>
          <w:spacing w:val="-1"/>
          <w:sz w:val="24"/>
        </w:rPr>
      </w:pPr>
      <w:r>
        <w:rPr>
          <w:rFonts w:eastAsia="Times New Roman"/>
          <w:color w:val="000000"/>
          <w:spacing w:val="-1"/>
          <w:sz w:val="24"/>
        </w:rPr>
        <w:t>Utility service may also be disconnected without notice for reasons as described in the PUC Rules.</w:t>
      </w:r>
    </w:p>
    <w:p w14:paraId="64ECEE60" w14:textId="77777777" w:rsidR="003226EF" w:rsidRDefault="003226EF" w:rsidP="003226EF">
      <w:pPr>
        <w:spacing w:before="187" w:line="264" w:lineRule="exact"/>
        <w:ind w:left="144"/>
        <w:textAlignment w:val="baseline"/>
        <w:rPr>
          <w:rFonts w:eastAsia="Times New Roman"/>
          <w:color w:val="000000"/>
          <w:sz w:val="24"/>
          <w:u w:val="single"/>
        </w:rPr>
      </w:pPr>
      <w:r>
        <w:rPr>
          <w:rFonts w:eastAsia="Times New Roman"/>
          <w:color w:val="000000"/>
          <w:sz w:val="24"/>
          <w:u w:val="single"/>
        </w:rPr>
        <w:t xml:space="preserve">Section 2.13 - Reconnection of Service </w:t>
      </w:r>
    </w:p>
    <w:p w14:paraId="7081D554" w14:textId="77777777" w:rsidR="003226EF" w:rsidRDefault="003226EF" w:rsidP="003226EF">
      <w:pPr>
        <w:spacing w:before="198" w:line="273" w:lineRule="exact"/>
        <w:ind w:left="144" w:right="144"/>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3FE1EC67" w14:textId="77777777" w:rsidR="003226EF" w:rsidRDefault="003226EF" w:rsidP="003226EF">
      <w:pPr>
        <w:spacing w:before="194" w:line="273" w:lineRule="exact"/>
        <w:ind w:left="144" w:right="144"/>
        <w:jc w:val="both"/>
        <w:textAlignment w:val="baseline"/>
        <w:rPr>
          <w:rFonts w:eastAsia="Times New Roman"/>
          <w:color w:val="000000"/>
          <w:sz w:val="24"/>
        </w:rPr>
      </w:pPr>
      <w:r>
        <w:rPr>
          <w:rFonts w:eastAsia="Times New Roman"/>
          <w:color w:val="000000"/>
          <w:sz w:val="24"/>
        </w:rPr>
        <w:t>Service will be reconnected within 36 hours after the past due bill, reconnect fees and any other outstanding charges are paid or the conditions which caused service to be disconnected are corrected.</w:t>
      </w:r>
    </w:p>
    <w:p w14:paraId="5937130B" w14:textId="77777777" w:rsidR="003226EF" w:rsidRDefault="003226EF" w:rsidP="003226EF">
      <w:pPr>
        <w:spacing w:before="19" w:line="183" w:lineRule="exact"/>
        <w:ind w:right="144"/>
        <w:textAlignment w:val="baseline"/>
        <w:rPr>
          <w:rFonts w:eastAsia="Times New Roman"/>
          <w:b/>
          <w:color w:val="000000"/>
          <w:sz w:val="24"/>
          <w:szCs w:val="24"/>
        </w:rPr>
      </w:pPr>
    </w:p>
    <w:p w14:paraId="30E26EDB" w14:textId="77777777" w:rsidR="003226EF" w:rsidRDefault="003226EF" w:rsidP="003226EF">
      <w:pPr>
        <w:spacing w:before="19" w:line="183" w:lineRule="exact"/>
        <w:ind w:right="144"/>
        <w:textAlignment w:val="baseline"/>
        <w:rPr>
          <w:rFonts w:eastAsia="Times New Roman"/>
          <w:b/>
          <w:color w:val="000000"/>
          <w:sz w:val="24"/>
          <w:szCs w:val="24"/>
        </w:rPr>
      </w:pPr>
    </w:p>
    <w:p w14:paraId="1AED4348" w14:textId="77777777" w:rsidR="009A675A" w:rsidRDefault="009A675A" w:rsidP="003226EF">
      <w:pPr>
        <w:spacing w:before="19" w:line="183" w:lineRule="exact"/>
        <w:ind w:right="144"/>
        <w:textAlignment w:val="baseline"/>
        <w:rPr>
          <w:rFonts w:eastAsia="Times New Roman"/>
          <w:b/>
          <w:color w:val="000000"/>
          <w:sz w:val="24"/>
          <w:szCs w:val="24"/>
        </w:rPr>
      </w:pPr>
    </w:p>
    <w:p w14:paraId="3EC1F112" w14:textId="77777777" w:rsidR="009A675A" w:rsidRDefault="009A675A" w:rsidP="003226EF">
      <w:pPr>
        <w:spacing w:before="19" w:line="183" w:lineRule="exact"/>
        <w:ind w:right="144"/>
        <w:textAlignment w:val="baseline"/>
        <w:rPr>
          <w:rFonts w:eastAsia="Times New Roman"/>
          <w:b/>
          <w:color w:val="000000"/>
          <w:sz w:val="24"/>
          <w:szCs w:val="24"/>
        </w:rPr>
      </w:pPr>
    </w:p>
    <w:p w14:paraId="5C9B8B32" w14:textId="54115FB3" w:rsidR="003226EF" w:rsidRDefault="003226EF" w:rsidP="009A675A">
      <w:pPr>
        <w:spacing w:before="19" w:line="183" w:lineRule="exact"/>
        <w:ind w:right="144"/>
        <w:textAlignment w:val="baseline"/>
        <w:rPr>
          <w:rFonts w:eastAsia="Times New Roman"/>
          <w:color w:val="000000"/>
          <w:sz w:val="24"/>
          <w:u w:val="single"/>
        </w:rPr>
      </w:pPr>
      <w:r w:rsidRPr="000633A5">
        <w:rPr>
          <w:rFonts w:eastAsia="Times New Roman"/>
          <w:b/>
          <w:color w:val="000000"/>
          <w:sz w:val="24"/>
          <w:szCs w:val="24"/>
        </w:rPr>
        <w:t>Docket No. 5</w:t>
      </w:r>
      <w:r w:rsidR="009A675A">
        <w:rPr>
          <w:rFonts w:eastAsia="Times New Roman"/>
          <w:b/>
          <w:color w:val="000000"/>
          <w:sz w:val="24"/>
          <w:szCs w:val="24"/>
        </w:rPr>
        <w:t>2797</w:t>
      </w:r>
    </w:p>
    <w:p w14:paraId="5637F37A" w14:textId="77777777" w:rsidR="003226EF" w:rsidRDefault="003226EF" w:rsidP="003226EF">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 xml:space="preserve">                                                                              Water Tariff Page No. 34</w:t>
      </w:r>
    </w:p>
    <w:p w14:paraId="3B8461E4" w14:textId="77777777" w:rsidR="003226EF" w:rsidRDefault="003226EF" w:rsidP="003226EF">
      <w:pPr>
        <w:spacing w:line="552" w:lineRule="exact"/>
        <w:ind w:left="144" w:right="144" w:firstLine="1512"/>
        <w:textAlignment w:val="baseline"/>
        <w:rPr>
          <w:rFonts w:eastAsia="Times New Roman"/>
          <w:color w:val="000000"/>
          <w:sz w:val="24"/>
        </w:rPr>
      </w:pPr>
      <w:r>
        <w:rPr>
          <w:rFonts w:eastAsia="Times New Roman"/>
          <w:color w:val="000000"/>
          <w:sz w:val="24"/>
        </w:rPr>
        <w:t>SECTION 2.0 – SERVICE RULES AND POLICIES (Continued)</w:t>
      </w:r>
    </w:p>
    <w:p w14:paraId="60AC481C" w14:textId="77777777" w:rsidR="003226EF" w:rsidRDefault="003226EF" w:rsidP="003226EF">
      <w:pPr>
        <w:spacing w:line="552" w:lineRule="exact"/>
        <w:ind w:left="-1440" w:right="1728" w:firstLine="1512"/>
        <w:textAlignment w:val="baseline"/>
        <w:rPr>
          <w:rFonts w:eastAsia="Times New Roman"/>
          <w:color w:val="000000"/>
          <w:sz w:val="24"/>
        </w:rPr>
      </w:pPr>
      <w:r>
        <w:rPr>
          <w:rFonts w:eastAsia="Times New Roman"/>
          <w:color w:val="000000"/>
          <w:sz w:val="24"/>
          <w:u w:val="single"/>
        </w:rPr>
        <w:t>Section 2.14 - Service Interruptions</w:t>
      </w:r>
    </w:p>
    <w:p w14:paraId="4C5743AC" w14:textId="77777777" w:rsidR="003226EF" w:rsidRDefault="003226EF" w:rsidP="003226EF">
      <w:pPr>
        <w:spacing w:before="202" w:line="276" w:lineRule="exact"/>
        <w:ind w:left="144" w:right="144"/>
        <w:jc w:val="both"/>
        <w:textAlignment w:val="baseline"/>
        <w:rPr>
          <w:rFonts w:eastAsia="Times New Roman"/>
          <w:color w:val="000000"/>
          <w:sz w:val="24"/>
        </w:rPr>
      </w:pPr>
      <w:r>
        <w:rPr>
          <w:rFonts w:eastAsia="Times New Roman"/>
          <w:color w:val="000000"/>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ACBEDBB" w14:textId="77777777" w:rsidR="003226EF" w:rsidRDefault="003226EF" w:rsidP="003226EF">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2.15 - Quality of Service</w:t>
      </w:r>
    </w:p>
    <w:p w14:paraId="0C6C0D62" w14:textId="77777777" w:rsidR="003226EF" w:rsidRDefault="003226EF" w:rsidP="003226EF">
      <w:pPr>
        <w:spacing w:before="194" w:line="276" w:lineRule="exact"/>
        <w:ind w:left="144" w:right="144"/>
        <w:jc w:val="both"/>
        <w:textAlignment w:val="baseline"/>
        <w:rPr>
          <w:rFonts w:eastAsia="Times New Roman"/>
          <w:color w:val="000000"/>
          <w:sz w:val="24"/>
        </w:rPr>
      </w:pPr>
      <w:r>
        <w:rPr>
          <w:rFonts w:eastAsia="Times New Roman"/>
          <w:color w:val="000000"/>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284A120A" w14:textId="77777777" w:rsidR="003226EF" w:rsidRDefault="003226EF" w:rsidP="003226EF">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2.16 - Customer Complaints and Disputes</w:t>
      </w:r>
    </w:p>
    <w:p w14:paraId="3CA2CE45" w14:textId="77777777" w:rsidR="003226EF" w:rsidRDefault="003226EF" w:rsidP="003226EF">
      <w:pPr>
        <w:spacing w:before="201" w:line="276" w:lineRule="exact"/>
        <w:ind w:left="144" w:right="144"/>
        <w:jc w:val="both"/>
        <w:textAlignment w:val="baseline"/>
        <w:rPr>
          <w:rFonts w:eastAsia="Times New Roman"/>
          <w:color w:val="000000"/>
          <w:sz w:val="24"/>
        </w:rPr>
      </w:pPr>
      <w:r>
        <w:rPr>
          <w:rFonts w:eastAsia="Times New Roman"/>
          <w:color w:val="000000"/>
          <w:sz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4CCFEF3A" w14:textId="77777777" w:rsidR="003226EF" w:rsidRDefault="003226EF" w:rsidP="003226EF">
      <w:pPr>
        <w:spacing w:before="271" w:line="276" w:lineRule="exact"/>
        <w:ind w:left="144" w:right="144"/>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0196CD2" w14:textId="77777777" w:rsidR="003226EF" w:rsidRDefault="003226EF" w:rsidP="003226EF">
      <w:pPr>
        <w:spacing w:before="281" w:line="276" w:lineRule="exact"/>
        <w:ind w:left="144" w:right="144"/>
        <w:jc w:val="both"/>
        <w:textAlignment w:val="baseline"/>
        <w:rPr>
          <w:rFonts w:eastAsia="Times New Roman"/>
          <w:color w:val="000000"/>
          <w:spacing w:val="-1"/>
          <w:sz w:val="24"/>
        </w:rPr>
      </w:pPr>
      <w:r>
        <w:rPr>
          <w:rFonts w:eastAsia="Times New Roman"/>
          <w:color w:val="000000"/>
          <w:spacing w:val="-1"/>
          <w:sz w:val="24"/>
        </w:rPr>
        <w:t xml:space="preserve">In the event of a dispute between a customer and a utility regarding any bill for utility service, the utility will </w:t>
      </w:r>
      <w:proofErr w:type="gramStart"/>
      <w:r>
        <w:rPr>
          <w:rFonts w:eastAsia="Times New Roman"/>
          <w:color w:val="000000"/>
          <w:spacing w:val="-1"/>
          <w:sz w:val="24"/>
        </w:rPr>
        <w:t>conduct an investigation</w:t>
      </w:r>
      <w:proofErr w:type="gramEnd"/>
      <w:r>
        <w:rPr>
          <w:rFonts w:eastAsia="Times New Roman"/>
          <w:color w:val="000000"/>
          <w:spacing w:val="-1"/>
          <w:sz w:val="24"/>
        </w:rPr>
        <w:t xml:space="preserve"> and report the results to the customer. If the dispute is not resolved, the utility will inform the customer that a complaint may be filed with the Commission.</w:t>
      </w:r>
    </w:p>
    <w:p w14:paraId="4A708B95" w14:textId="77777777" w:rsidR="003226EF" w:rsidRDefault="003226EF" w:rsidP="003226EF">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2.17 - Customer Liability</w:t>
      </w:r>
    </w:p>
    <w:p w14:paraId="5AA79E0E" w14:textId="77777777" w:rsidR="003226EF" w:rsidRDefault="003226EF" w:rsidP="003226EF">
      <w:pPr>
        <w:spacing w:before="191" w:line="276" w:lineRule="exact"/>
        <w:ind w:left="144" w:right="144"/>
        <w:jc w:val="both"/>
        <w:textAlignment w:val="baseline"/>
        <w:rPr>
          <w:rFonts w:eastAsia="Times New Roman"/>
          <w:color w:val="000000"/>
          <w:sz w:val="24"/>
        </w:rPr>
      </w:pPr>
      <w:r>
        <w:rPr>
          <w:rFonts w:eastAsia="Times New Roman"/>
          <w:color w:val="000000"/>
          <w:sz w:val="24"/>
        </w:rPr>
        <w:t>Customer shall be liable for any damage or injury to utility-owned property shown to be caused by the customer.</w:t>
      </w:r>
    </w:p>
    <w:p w14:paraId="6B677180" w14:textId="77777777" w:rsidR="003226EF" w:rsidRDefault="003226EF" w:rsidP="003226EF">
      <w:pPr>
        <w:tabs>
          <w:tab w:val="right" w:pos="9504"/>
        </w:tabs>
        <w:spacing w:before="168" w:line="273" w:lineRule="exact"/>
        <w:ind w:left="144"/>
        <w:textAlignment w:val="baseline"/>
        <w:rPr>
          <w:rFonts w:eastAsia="Times New Roman"/>
          <w:b/>
          <w:color w:val="000000"/>
          <w:sz w:val="24"/>
          <w:szCs w:val="24"/>
        </w:rPr>
      </w:pPr>
    </w:p>
    <w:p w14:paraId="7A7A2359" w14:textId="77777777" w:rsidR="003226EF" w:rsidRDefault="003226EF" w:rsidP="003226EF">
      <w:pPr>
        <w:tabs>
          <w:tab w:val="right" w:pos="9504"/>
        </w:tabs>
        <w:spacing w:before="168" w:line="273" w:lineRule="exact"/>
        <w:ind w:left="144"/>
        <w:textAlignment w:val="baseline"/>
        <w:rPr>
          <w:rFonts w:eastAsia="Times New Roman"/>
          <w:b/>
          <w:color w:val="000000"/>
          <w:sz w:val="24"/>
          <w:szCs w:val="24"/>
        </w:rPr>
      </w:pPr>
    </w:p>
    <w:p w14:paraId="3AAB043E" w14:textId="77777777" w:rsidR="003226EF" w:rsidRDefault="003226EF" w:rsidP="003226EF">
      <w:pPr>
        <w:tabs>
          <w:tab w:val="right" w:pos="9504"/>
        </w:tabs>
        <w:spacing w:before="168" w:line="273" w:lineRule="exact"/>
        <w:ind w:left="144"/>
        <w:textAlignment w:val="baseline"/>
        <w:rPr>
          <w:rFonts w:eastAsia="Times New Roman"/>
          <w:b/>
          <w:color w:val="000000"/>
          <w:sz w:val="24"/>
          <w:szCs w:val="24"/>
        </w:rPr>
      </w:pPr>
    </w:p>
    <w:p w14:paraId="4DCEA28D" w14:textId="77777777" w:rsidR="003226EF" w:rsidRDefault="003226EF" w:rsidP="003226EF">
      <w:pPr>
        <w:tabs>
          <w:tab w:val="right" w:pos="9504"/>
        </w:tabs>
        <w:spacing w:before="168" w:line="273" w:lineRule="exact"/>
        <w:ind w:left="144"/>
        <w:textAlignment w:val="baseline"/>
        <w:rPr>
          <w:rFonts w:eastAsia="Times New Roman"/>
          <w:b/>
          <w:color w:val="000000"/>
          <w:sz w:val="24"/>
          <w:szCs w:val="24"/>
        </w:rPr>
      </w:pPr>
    </w:p>
    <w:p w14:paraId="0B3EE7DF" w14:textId="115EC46A" w:rsidR="003226EF" w:rsidRDefault="003226EF" w:rsidP="003226EF">
      <w:pPr>
        <w:tabs>
          <w:tab w:val="right" w:pos="9504"/>
        </w:tabs>
        <w:spacing w:before="168" w:line="273" w:lineRule="exact"/>
        <w:ind w:left="144"/>
        <w:textAlignment w:val="baseline"/>
        <w:rPr>
          <w:rFonts w:eastAsia="Times New Roman"/>
          <w:b/>
          <w:color w:val="000000"/>
          <w:sz w:val="24"/>
          <w:szCs w:val="24"/>
        </w:rPr>
      </w:pPr>
      <w:r w:rsidRPr="000633A5">
        <w:rPr>
          <w:rFonts w:eastAsia="Times New Roman"/>
          <w:b/>
          <w:color w:val="000000"/>
          <w:sz w:val="24"/>
          <w:szCs w:val="24"/>
        </w:rPr>
        <w:t>Docket No. 5</w:t>
      </w:r>
      <w:r w:rsidR="009A675A">
        <w:rPr>
          <w:rFonts w:eastAsia="Times New Roman"/>
          <w:b/>
          <w:color w:val="000000"/>
          <w:sz w:val="24"/>
          <w:szCs w:val="24"/>
        </w:rPr>
        <w:t>2797</w:t>
      </w:r>
    </w:p>
    <w:p w14:paraId="07521807" w14:textId="77777777" w:rsidR="003226EF" w:rsidRDefault="003226EF" w:rsidP="003226EF">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Water Tariff Page No. 35</w:t>
      </w:r>
    </w:p>
    <w:p w14:paraId="737078FD" w14:textId="77777777" w:rsidR="003226EF" w:rsidRDefault="003226EF" w:rsidP="003226EF">
      <w:pPr>
        <w:spacing w:before="91" w:line="461" w:lineRule="exact"/>
        <w:ind w:left="144"/>
        <w:jc w:val="center"/>
        <w:textAlignment w:val="baseline"/>
        <w:rPr>
          <w:rFonts w:eastAsia="Times New Roman"/>
          <w:color w:val="000000"/>
          <w:sz w:val="24"/>
        </w:rPr>
      </w:pPr>
      <w:r>
        <w:rPr>
          <w:rFonts w:eastAsia="Times New Roman"/>
          <w:color w:val="000000"/>
          <w:sz w:val="24"/>
        </w:rPr>
        <w:t xml:space="preserve">SECTION 3.0 – EXTENSION POLICY </w:t>
      </w:r>
    </w:p>
    <w:p w14:paraId="3CDE87CF" w14:textId="77777777" w:rsidR="003226EF" w:rsidRDefault="003226EF" w:rsidP="003226EF">
      <w:pPr>
        <w:spacing w:before="91" w:line="461" w:lineRule="exact"/>
        <w:ind w:left="144"/>
        <w:textAlignment w:val="baseline"/>
        <w:rPr>
          <w:rFonts w:eastAsia="Times New Roman"/>
          <w:color w:val="000000"/>
          <w:sz w:val="24"/>
        </w:rPr>
      </w:pPr>
      <w:r>
        <w:rPr>
          <w:rFonts w:eastAsia="Times New Roman"/>
          <w:color w:val="000000"/>
          <w:sz w:val="24"/>
          <w:u w:val="single"/>
        </w:rPr>
        <w:t>Section 3.01 - Standard Extension Requirements</w:t>
      </w:r>
    </w:p>
    <w:p w14:paraId="400CDA74" w14:textId="77777777" w:rsidR="003226EF" w:rsidRDefault="003226EF" w:rsidP="003226EF">
      <w:pPr>
        <w:spacing w:before="178" w:line="278" w:lineRule="exact"/>
        <w:ind w:left="144" w:right="144"/>
        <w:jc w:val="both"/>
        <w:textAlignment w:val="baseline"/>
        <w:rPr>
          <w:rFonts w:eastAsia="Times New Roman"/>
          <w:color w:val="000000"/>
          <w:sz w:val="24"/>
        </w:rPr>
      </w:pPr>
      <w:r>
        <w:rPr>
          <w:rFonts w:eastAsia="Times New Roman"/>
          <w:color w:val="000000"/>
          <w:sz w:val="24"/>
        </w:rPr>
        <w:t>Line Extension and Construction Charges: No Contribution in Aid of Construction may be required of any customer except as provided for in this approved extension policy.</w:t>
      </w:r>
    </w:p>
    <w:p w14:paraId="48256E34" w14:textId="77777777" w:rsidR="003226EF" w:rsidRDefault="003226EF" w:rsidP="003226EF">
      <w:pPr>
        <w:spacing w:before="185" w:line="276" w:lineRule="exact"/>
        <w:ind w:left="144" w:right="144"/>
        <w:jc w:val="both"/>
        <w:textAlignment w:val="baseline"/>
        <w:rPr>
          <w:rFonts w:eastAsia="Times New Roman"/>
          <w:color w:val="000000"/>
          <w:sz w:val="24"/>
        </w:rPr>
      </w:pPr>
      <w:r>
        <w:rPr>
          <w:rFonts w:eastAsia="Times New Roman"/>
          <w:color w:val="000000"/>
          <w:sz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5F01A777" w14:textId="77777777" w:rsidR="003226EF" w:rsidRDefault="003226EF" w:rsidP="003226EF">
      <w:pPr>
        <w:spacing w:before="185" w:line="276" w:lineRule="exact"/>
        <w:ind w:left="144" w:right="144"/>
        <w:jc w:val="both"/>
        <w:textAlignment w:val="baseline"/>
        <w:rPr>
          <w:rFonts w:eastAsia="Times New Roman"/>
          <w:color w:val="000000"/>
          <w:sz w:val="24"/>
        </w:rPr>
      </w:pPr>
      <w:r>
        <w:rPr>
          <w:rFonts w:eastAsia="Times New Roman"/>
          <w:color w:val="000000"/>
          <w:sz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D82739E" w14:textId="77777777" w:rsidR="003226EF" w:rsidRDefault="003226EF" w:rsidP="003226EF">
      <w:pPr>
        <w:spacing w:before="183" w:line="273" w:lineRule="exact"/>
        <w:ind w:left="144"/>
        <w:textAlignment w:val="baseline"/>
        <w:rPr>
          <w:rFonts w:eastAsia="Times New Roman"/>
          <w:color w:val="000000"/>
          <w:sz w:val="24"/>
        </w:rPr>
      </w:pPr>
      <w:r>
        <w:rPr>
          <w:rFonts w:eastAsia="Times New Roman"/>
          <w:color w:val="000000"/>
          <w:sz w:val="24"/>
        </w:rPr>
        <w:t>Exceptions may be granted by the PUC if:</w:t>
      </w:r>
    </w:p>
    <w:p w14:paraId="709A6A1C" w14:textId="77777777" w:rsidR="003226EF" w:rsidRDefault="003226EF" w:rsidP="003226EF">
      <w:pPr>
        <w:numPr>
          <w:ilvl w:val="0"/>
          <w:numId w:val="8"/>
        </w:numPr>
        <w:tabs>
          <w:tab w:val="clear" w:pos="432"/>
          <w:tab w:val="left" w:pos="1656"/>
        </w:tabs>
        <w:spacing w:before="138" w:line="275" w:lineRule="exact"/>
        <w:ind w:left="1656" w:right="864" w:hanging="432"/>
        <w:jc w:val="both"/>
        <w:textAlignment w:val="baseline"/>
        <w:rPr>
          <w:rFonts w:eastAsia="Times New Roman"/>
          <w:color w:val="000000"/>
          <w:sz w:val="24"/>
        </w:rPr>
      </w:pPr>
      <w:r>
        <w:rPr>
          <w:rFonts w:eastAsia="Times New Roman"/>
          <w:color w:val="000000"/>
          <w:sz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Pr>
          <w:rFonts w:eastAsia="Times New Roman"/>
          <w:color w:val="000000"/>
          <w:sz w:val="24"/>
        </w:rPr>
        <w:t>service;</w:t>
      </w:r>
      <w:proofErr w:type="gramEnd"/>
    </w:p>
    <w:p w14:paraId="6EE59BB8" w14:textId="77777777" w:rsidR="003226EF" w:rsidRDefault="003226EF" w:rsidP="003226EF">
      <w:pPr>
        <w:numPr>
          <w:ilvl w:val="0"/>
          <w:numId w:val="8"/>
        </w:numPr>
        <w:tabs>
          <w:tab w:val="clear" w:pos="432"/>
          <w:tab w:val="left" w:pos="1656"/>
        </w:tabs>
        <w:spacing w:before="23" w:line="275" w:lineRule="exact"/>
        <w:ind w:left="1656" w:right="864" w:hanging="432"/>
        <w:jc w:val="both"/>
        <w:textAlignment w:val="baseline"/>
        <w:rPr>
          <w:rFonts w:eastAsia="Times New Roman"/>
          <w:color w:val="000000"/>
          <w:sz w:val="24"/>
        </w:rPr>
      </w:pPr>
      <w:r>
        <w:rPr>
          <w:rFonts w:eastAsia="Times New Roman"/>
          <w:color w:val="000000"/>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7993E33E" w14:textId="77777777" w:rsidR="003226EF" w:rsidRDefault="003226EF" w:rsidP="003226EF">
      <w:pPr>
        <w:spacing w:before="187" w:line="276" w:lineRule="exact"/>
        <w:ind w:left="144" w:right="144"/>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981B60A" w14:textId="77777777" w:rsidR="003226EF" w:rsidRDefault="003226EF" w:rsidP="003226EF">
      <w:pPr>
        <w:spacing w:before="187" w:line="274" w:lineRule="exact"/>
        <w:ind w:left="144" w:right="144"/>
        <w:jc w:val="both"/>
        <w:textAlignment w:val="baseline"/>
        <w:rPr>
          <w:rFonts w:eastAsia="Times New Roman"/>
          <w:color w:val="000000"/>
          <w:sz w:val="24"/>
        </w:rPr>
      </w:pPr>
      <w:r>
        <w:rPr>
          <w:rFonts w:eastAsia="Times New Roman"/>
          <w:color w:val="000000"/>
          <w:sz w:val="24"/>
        </w:rPr>
        <w:t xml:space="preserve">The utility shall bear the cost of any over-sizing of water distribution lines or </w:t>
      </w:r>
      <w:proofErr w:type="gramStart"/>
      <w:r>
        <w:rPr>
          <w:rFonts w:eastAsia="Times New Roman"/>
          <w:color w:val="000000"/>
          <w:sz w:val="24"/>
        </w:rPr>
        <w:t>waste water</w:t>
      </w:r>
      <w:proofErr w:type="gramEnd"/>
      <w:r>
        <w:rPr>
          <w:rFonts w:eastAsia="Times New Roman"/>
          <w:color w:val="000000"/>
          <w:sz w:val="24"/>
        </w:rPr>
        <w:t xml:space="preserve"> collection lines necessary to serve other potential service applicants in the immediate area.</w:t>
      </w:r>
    </w:p>
    <w:p w14:paraId="4031627E" w14:textId="77777777" w:rsidR="003226EF" w:rsidRDefault="003226EF" w:rsidP="003226EF">
      <w:pPr>
        <w:spacing w:before="186" w:line="275"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Pr>
          <w:rFonts w:eastAsia="Times New Roman"/>
          <w:color w:val="000000"/>
          <w:spacing w:val="-2"/>
          <w:sz w:val="24"/>
        </w:rPr>
        <w:t>one inch</w:t>
      </w:r>
      <w:proofErr w:type="gramEnd"/>
      <w:r>
        <w:rPr>
          <w:rFonts w:eastAsia="Times New Roman"/>
          <w:color w:val="000000"/>
          <w:spacing w:val="-2"/>
          <w:sz w:val="24"/>
        </w:rPr>
        <w:t xml:space="preserve"> meter for a lawn sprinkler system to service a residential lot is not considered nonstandard service.</w:t>
      </w:r>
    </w:p>
    <w:p w14:paraId="419C52D7" w14:textId="77777777" w:rsidR="003226EF" w:rsidRDefault="003226EF" w:rsidP="003226EF">
      <w:pPr>
        <w:spacing w:before="187" w:line="276" w:lineRule="exact"/>
        <w:ind w:left="144" w:right="144"/>
        <w:jc w:val="both"/>
        <w:textAlignment w:val="baseline"/>
        <w:rPr>
          <w:rFonts w:eastAsia="Times New Roman"/>
          <w:color w:val="000000"/>
          <w:sz w:val="24"/>
        </w:rPr>
      </w:pPr>
      <w:r>
        <w:rPr>
          <w:rFonts w:eastAsia="Times New Roman"/>
          <w:color w:val="000000"/>
          <w:sz w:val="24"/>
        </w:rPr>
        <w:t xml:space="preserve">If an applicant requires service other than the standard service provided by the utility, such applicant will be required to pay all expenses incurred by the utility </w:t>
      </w:r>
      <w:proofErr w:type="gramStart"/>
      <w:r>
        <w:rPr>
          <w:rFonts w:eastAsia="Times New Roman"/>
          <w:color w:val="000000"/>
          <w:sz w:val="24"/>
        </w:rPr>
        <w:t>in excess of</w:t>
      </w:r>
      <w:proofErr w:type="gramEnd"/>
      <w:r>
        <w:rPr>
          <w:rFonts w:eastAsia="Times New Roman"/>
          <w:color w:val="000000"/>
          <w:sz w:val="24"/>
        </w:rPr>
        <w:t xml:space="preserve"> the expenses that would be incurred in providing the standard service and connection beyond 200 feet and throughout his property including the cost of all necessary transmission facilities.</w:t>
      </w:r>
    </w:p>
    <w:p w14:paraId="2522DE7E" w14:textId="77777777" w:rsidR="003226EF" w:rsidRDefault="003226EF" w:rsidP="003226EF">
      <w:pPr>
        <w:spacing w:before="189" w:line="275" w:lineRule="exact"/>
        <w:ind w:left="144" w:right="144"/>
        <w:jc w:val="both"/>
        <w:textAlignment w:val="baseline"/>
        <w:rPr>
          <w:rFonts w:eastAsia="Times New Roman"/>
          <w:b/>
          <w:color w:val="000000"/>
          <w:sz w:val="24"/>
          <w:szCs w:val="24"/>
        </w:rPr>
      </w:pPr>
    </w:p>
    <w:p w14:paraId="45BE6030" w14:textId="77777777" w:rsidR="003226EF" w:rsidRDefault="003226EF" w:rsidP="003226EF">
      <w:pPr>
        <w:spacing w:before="189" w:line="275" w:lineRule="exact"/>
        <w:ind w:left="144" w:right="144"/>
        <w:jc w:val="both"/>
        <w:textAlignment w:val="baseline"/>
        <w:rPr>
          <w:rFonts w:eastAsia="Times New Roman"/>
          <w:b/>
          <w:color w:val="000000"/>
          <w:sz w:val="24"/>
          <w:szCs w:val="24"/>
        </w:rPr>
      </w:pPr>
    </w:p>
    <w:p w14:paraId="337CF82A" w14:textId="77777777" w:rsidR="003226EF" w:rsidRDefault="003226EF" w:rsidP="003226EF">
      <w:pPr>
        <w:spacing w:before="189" w:line="275" w:lineRule="exact"/>
        <w:ind w:left="144" w:right="144"/>
        <w:jc w:val="both"/>
        <w:textAlignment w:val="baseline"/>
        <w:rPr>
          <w:rFonts w:eastAsia="Times New Roman"/>
          <w:b/>
          <w:color w:val="000000"/>
          <w:sz w:val="24"/>
          <w:szCs w:val="24"/>
        </w:rPr>
      </w:pPr>
    </w:p>
    <w:p w14:paraId="5C493E38" w14:textId="1C775139" w:rsidR="003226EF" w:rsidRDefault="003226EF" w:rsidP="003226EF">
      <w:pPr>
        <w:spacing w:before="189" w:line="275" w:lineRule="exact"/>
        <w:ind w:left="144" w:right="144"/>
        <w:jc w:val="both"/>
        <w:textAlignment w:val="baseline"/>
        <w:rPr>
          <w:rFonts w:eastAsia="Times New Roman"/>
          <w:color w:val="000000"/>
          <w:spacing w:val="-1"/>
          <w:sz w:val="24"/>
        </w:rPr>
      </w:pPr>
      <w:r w:rsidRPr="000633A5">
        <w:rPr>
          <w:rFonts w:eastAsia="Times New Roman"/>
          <w:b/>
          <w:color w:val="000000"/>
          <w:sz w:val="24"/>
          <w:szCs w:val="24"/>
        </w:rPr>
        <w:t>Docket No. 5</w:t>
      </w:r>
      <w:r w:rsidR="009A675A">
        <w:rPr>
          <w:rFonts w:eastAsia="Times New Roman"/>
          <w:b/>
          <w:color w:val="000000"/>
          <w:sz w:val="24"/>
          <w:szCs w:val="24"/>
        </w:rPr>
        <w:t>2797</w:t>
      </w:r>
    </w:p>
    <w:p w14:paraId="00E4D7D1" w14:textId="77777777" w:rsidR="003226EF" w:rsidRDefault="003226EF" w:rsidP="003226EF">
      <w:pPr>
        <w:ind w:right="144"/>
        <w:jc w:val="both"/>
        <w:textAlignment w:val="baseline"/>
        <w:rPr>
          <w:rFonts w:eastAsia="Times New Roman"/>
          <w:color w:val="000000"/>
          <w:spacing w:val="-1"/>
          <w:sz w:val="24"/>
        </w:rPr>
      </w:pPr>
    </w:p>
    <w:p w14:paraId="66382EDC" w14:textId="77777777" w:rsidR="003226EF" w:rsidRDefault="003226EF" w:rsidP="003226EF">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Water Tariff Page No. 36</w:t>
      </w:r>
    </w:p>
    <w:p w14:paraId="146AA822" w14:textId="77777777" w:rsidR="003226EF" w:rsidRDefault="003226EF" w:rsidP="003226EF">
      <w:pPr>
        <w:spacing w:before="120" w:line="552" w:lineRule="exact"/>
        <w:ind w:left="144" w:right="2304"/>
        <w:jc w:val="center"/>
        <w:textAlignment w:val="baseline"/>
        <w:rPr>
          <w:rFonts w:eastAsia="Times New Roman"/>
          <w:color w:val="000000"/>
          <w:sz w:val="24"/>
        </w:rPr>
      </w:pPr>
      <w:r>
        <w:rPr>
          <w:rFonts w:eastAsia="Times New Roman"/>
          <w:color w:val="000000"/>
          <w:sz w:val="24"/>
        </w:rPr>
        <w:t xml:space="preserve">                              SECTION 3.0 – EXTENSION POLICY (Continued)</w:t>
      </w:r>
    </w:p>
    <w:p w14:paraId="5AC0E91B" w14:textId="77777777" w:rsidR="003226EF" w:rsidRDefault="003226EF" w:rsidP="003226EF">
      <w:pPr>
        <w:spacing w:before="189" w:line="275" w:lineRule="exact"/>
        <w:ind w:left="144" w:right="144"/>
        <w:jc w:val="both"/>
        <w:textAlignment w:val="baseline"/>
        <w:rPr>
          <w:rFonts w:eastAsia="Times New Roman"/>
          <w:color w:val="000000"/>
          <w:spacing w:val="-1"/>
          <w:sz w:val="24"/>
        </w:rPr>
      </w:pPr>
      <w:r>
        <w:rPr>
          <w:rFonts w:eastAsia="Times New Roman"/>
          <w:color w:val="000000"/>
          <w:spacing w:val="-1"/>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35BB98F6" w14:textId="77777777" w:rsidR="003226EF" w:rsidRDefault="003226EF" w:rsidP="003226EF">
      <w:pPr>
        <w:spacing w:before="181" w:line="277" w:lineRule="exact"/>
        <w:ind w:left="144" w:right="144"/>
        <w:jc w:val="both"/>
        <w:textAlignment w:val="baseline"/>
        <w:rPr>
          <w:rFonts w:eastAsia="Times New Roman"/>
          <w:color w:val="000000"/>
          <w:spacing w:val="2"/>
          <w:sz w:val="24"/>
        </w:rPr>
      </w:pPr>
      <w:r>
        <w:rPr>
          <w:rFonts w:eastAsia="Times New Roman"/>
          <w:color w:val="000000"/>
          <w:sz w:val="24"/>
          <w:u w:val="single"/>
        </w:rPr>
        <w:t>Section 3.02 - Costs Utilities Shall Bear</w:t>
      </w:r>
      <w:r>
        <w:rPr>
          <w:rFonts w:eastAsia="Times New Roman"/>
          <w:color w:val="000000"/>
          <w:spacing w:val="2"/>
          <w:sz w:val="24"/>
        </w:rPr>
        <w:t xml:space="preserve"> </w:t>
      </w:r>
    </w:p>
    <w:p w14:paraId="78E7DB46" w14:textId="77777777" w:rsidR="003226EF" w:rsidRDefault="003226EF" w:rsidP="003226EF">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w:t>
      </w:r>
      <w:proofErr w:type="gramStart"/>
      <w:r>
        <w:rPr>
          <w:rFonts w:eastAsia="Times New Roman"/>
          <w:color w:val="000000"/>
          <w:spacing w:val="2"/>
          <w:sz w:val="24"/>
        </w:rPr>
        <w:t>treatment</w:t>
      </w:r>
      <w:proofErr w:type="gramEnd"/>
      <w:r>
        <w:rPr>
          <w:rFonts w:eastAsia="Times New Roman"/>
          <w:color w:val="000000"/>
          <w:spacing w:val="2"/>
          <w:sz w:val="24"/>
        </w:rPr>
        <w:t xml:space="preserve"> or transmission facilities unless otherwise approved by the Commission under this specific extension policy.</w:t>
      </w:r>
    </w:p>
    <w:p w14:paraId="71D3F853" w14:textId="77777777" w:rsidR="003226EF" w:rsidRDefault="003226EF" w:rsidP="003226EF">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BEA7792" w14:textId="77777777" w:rsidR="003226EF" w:rsidRDefault="003226EF" w:rsidP="003226EF">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CF9F9C7" w14:textId="77777777" w:rsidR="003226EF" w:rsidRDefault="003226EF" w:rsidP="003226EF">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3CF003C3" w14:textId="77777777" w:rsidR="003226EF" w:rsidRDefault="003226EF" w:rsidP="003226EF">
      <w:pPr>
        <w:ind w:left="144" w:right="144"/>
        <w:jc w:val="both"/>
        <w:textAlignment w:val="baseline"/>
        <w:rPr>
          <w:rFonts w:eastAsia="Times New Roman"/>
          <w:color w:val="000000"/>
          <w:sz w:val="24"/>
        </w:rPr>
      </w:pPr>
    </w:p>
    <w:p w14:paraId="5ECD19B8" w14:textId="77777777" w:rsidR="003226EF" w:rsidRDefault="003226EF" w:rsidP="003226EF">
      <w:pPr>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D60856D" w14:textId="77777777" w:rsidR="003226EF" w:rsidRDefault="003226EF" w:rsidP="003226EF">
      <w:pPr>
        <w:ind w:left="144" w:right="144"/>
        <w:jc w:val="both"/>
        <w:textAlignment w:val="baseline"/>
        <w:rPr>
          <w:rFonts w:eastAsia="Times New Roman"/>
          <w:color w:val="000000"/>
          <w:sz w:val="24"/>
        </w:rPr>
      </w:pPr>
    </w:p>
    <w:p w14:paraId="7AEBA1C7" w14:textId="77777777" w:rsidR="003226EF" w:rsidRDefault="003226EF" w:rsidP="003226EF">
      <w:pPr>
        <w:ind w:left="144" w:right="144"/>
        <w:jc w:val="both"/>
        <w:textAlignment w:val="baseline"/>
        <w:rPr>
          <w:rFonts w:eastAsia="Times New Roman"/>
          <w:color w:val="000000"/>
          <w:sz w:val="24"/>
        </w:rPr>
      </w:pPr>
      <w:r>
        <w:rPr>
          <w:rFonts w:eastAsia="Times New Roman"/>
          <w:color w:val="000000"/>
          <w:sz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Pr>
          <w:rFonts w:eastAsia="Times New Roman"/>
          <w:color w:val="000000"/>
          <w:sz w:val="24"/>
        </w:rPr>
        <w:t>storage</w:t>
      </w:r>
      <w:proofErr w:type="gramEnd"/>
      <w:r>
        <w:rPr>
          <w:rFonts w:eastAsia="Times New Roman"/>
          <w:color w:val="000000"/>
          <w:sz w:val="24"/>
        </w:rPr>
        <w:t xml:space="preserve"> and transmission.</w:t>
      </w:r>
    </w:p>
    <w:p w14:paraId="3CAA40CF" w14:textId="77777777" w:rsidR="003226EF" w:rsidRDefault="003226EF" w:rsidP="003226EF">
      <w:pPr>
        <w:spacing w:line="277" w:lineRule="exact"/>
        <w:ind w:left="144" w:right="144"/>
        <w:jc w:val="both"/>
        <w:textAlignment w:val="baseline"/>
        <w:rPr>
          <w:rFonts w:eastAsia="Times New Roman"/>
          <w:color w:val="000000"/>
          <w:sz w:val="24"/>
        </w:rPr>
      </w:pPr>
    </w:p>
    <w:p w14:paraId="63622F2D" w14:textId="50079729" w:rsidR="003226EF" w:rsidRDefault="009A675A" w:rsidP="009A675A">
      <w:pPr>
        <w:spacing w:before="189" w:line="275" w:lineRule="exact"/>
        <w:ind w:left="144" w:right="144"/>
        <w:jc w:val="both"/>
        <w:textAlignment w:val="baseline"/>
        <w:rPr>
          <w:rFonts w:eastAsia="Times New Roman"/>
          <w:color w:val="000000"/>
          <w:sz w:val="24"/>
        </w:rPr>
      </w:pPr>
      <w:r w:rsidRPr="000633A5">
        <w:rPr>
          <w:rFonts w:eastAsia="Times New Roman"/>
          <w:b/>
          <w:color w:val="000000"/>
          <w:sz w:val="24"/>
          <w:szCs w:val="24"/>
        </w:rPr>
        <w:t>Docket No. 5</w:t>
      </w:r>
      <w:r>
        <w:rPr>
          <w:rFonts w:eastAsia="Times New Roman"/>
          <w:b/>
          <w:color w:val="000000"/>
          <w:sz w:val="24"/>
          <w:szCs w:val="24"/>
        </w:rPr>
        <w:t>2797</w:t>
      </w:r>
    </w:p>
    <w:p w14:paraId="282C2571" w14:textId="77777777" w:rsidR="003226EF" w:rsidRDefault="003226EF" w:rsidP="003226EF">
      <w:pPr>
        <w:tabs>
          <w:tab w:val="right" w:pos="9504"/>
        </w:tabs>
        <w:spacing w:before="164" w:line="277" w:lineRule="exact"/>
        <w:ind w:left="144"/>
        <w:textAlignment w:val="baseline"/>
        <w:rPr>
          <w:rFonts w:eastAsia="Times New Roman"/>
          <w:color w:val="000000"/>
          <w:sz w:val="24"/>
          <w:u w:val="single"/>
        </w:rPr>
      </w:pPr>
      <w:bookmarkStart w:id="20" w:name="_Hlk45781103"/>
      <w:bookmarkStart w:id="21" w:name="_Hlk45781484"/>
      <w:r>
        <w:rPr>
          <w:rFonts w:eastAsia="Times New Roman"/>
          <w:color w:val="000000"/>
          <w:sz w:val="24"/>
          <w:u w:val="single"/>
        </w:rPr>
        <w:lastRenderedPageBreak/>
        <w:t>Undine Texas, LLC</w:t>
      </w:r>
      <w:r>
        <w:rPr>
          <w:rFonts w:eastAsia="Times New Roman"/>
          <w:color w:val="000000"/>
          <w:sz w:val="24"/>
        </w:rPr>
        <w:tab/>
        <w:t xml:space="preserve">Water Tariff Page No. </w:t>
      </w:r>
      <w:bookmarkEnd w:id="20"/>
      <w:r>
        <w:rPr>
          <w:rFonts w:eastAsia="Times New Roman"/>
          <w:color w:val="000000"/>
          <w:sz w:val="24"/>
        </w:rPr>
        <w:t>37</w:t>
      </w:r>
    </w:p>
    <w:bookmarkEnd w:id="21"/>
    <w:p w14:paraId="40A527E8" w14:textId="77777777" w:rsidR="003226EF" w:rsidRDefault="003226EF" w:rsidP="003226EF">
      <w:pPr>
        <w:spacing w:before="120" w:line="552" w:lineRule="exact"/>
        <w:ind w:left="144" w:right="180"/>
        <w:jc w:val="center"/>
        <w:textAlignment w:val="baseline"/>
        <w:rPr>
          <w:rFonts w:eastAsia="Times New Roman"/>
          <w:color w:val="000000"/>
          <w:sz w:val="24"/>
        </w:rPr>
      </w:pPr>
      <w:r>
        <w:rPr>
          <w:rFonts w:eastAsia="Times New Roman"/>
          <w:color w:val="000000"/>
          <w:sz w:val="24"/>
        </w:rPr>
        <w:t>SECTION 3.0 – EXTENSION POLICY (Continued)</w:t>
      </w:r>
    </w:p>
    <w:p w14:paraId="1AF8D08A" w14:textId="77777777" w:rsidR="003226EF" w:rsidRDefault="003226EF" w:rsidP="003226EF">
      <w:pPr>
        <w:ind w:left="90" w:right="144"/>
        <w:jc w:val="both"/>
        <w:textAlignment w:val="baseline"/>
        <w:rPr>
          <w:rFonts w:eastAsia="Times New Roman"/>
          <w:color w:val="000000"/>
          <w:sz w:val="24"/>
        </w:rPr>
      </w:pPr>
    </w:p>
    <w:p w14:paraId="56650F21" w14:textId="77777777" w:rsidR="003226EF" w:rsidRDefault="003226EF" w:rsidP="003226EF">
      <w:pPr>
        <w:ind w:left="180" w:right="144" w:hanging="90"/>
        <w:jc w:val="both"/>
        <w:textAlignment w:val="baseline"/>
        <w:rPr>
          <w:rFonts w:eastAsia="Times New Roman"/>
          <w:color w:val="000000"/>
          <w:sz w:val="24"/>
        </w:rPr>
      </w:pPr>
      <w:r>
        <w:rPr>
          <w:rFonts w:eastAsia="Times New Roman"/>
          <w:color w:val="000000"/>
          <w:sz w:val="24"/>
        </w:rPr>
        <w:t xml:space="preserve"> 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w:t>
      </w:r>
      <w:proofErr w:type="gramStart"/>
      <w:r>
        <w:rPr>
          <w:rFonts w:eastAsia="Times New Roman"/>
          <w:color w:val="000000"/>
          <w:sz w:val="24"/>
        </w:rPr>
        <w:t>TCEQ</w:t>
      </w:r>
      <w:proofErr w:type="gramEnd"/>
    </w:p>
    <w:p w14:paraId="7E024C63" w14:textId="77777777" w:rsidR="003226EF" w:rsidRDefault="003226EF" w:rsidP="003226EF">
      <w:pPr>
        <w:spacing w:before="181" w:line="277" w:lineRule="exact"/>
        <w:ind w:left="144" w:right="144"/>
        <w:jc w:val="both"/>
        <w:textAlignment w:val="baseline"/>
        <w:rPr>
          <w:rFonts w:eastAsia="Times New Roman"/>
          <w:color w:val="000000"/>
          <w:spacing w:val="2"/>
          <w:sz w:val="24"/>
        </w:rPr>
      </w:pPr>
      <w:r>
        <w:rPr>
          <w:rFonts w:eastAsia="Times New Roman"/>
          <w:color w:val="000000"/>
          <w:sz w:val="24"/>
        </w:rPr>
        <w:t xml:space="preserve">minimum design criteria. As provided by 16 TAC § 24.163(d)(3), for purposes of this section, commercial, industrial, and wholesale customers shall be treated as </w:t>
      </w:r>
      <w:proofErr w:type="gramStart"/>
      <w:r>
        <w:rPr>
          <w:rFonts w:eastAsia="Times New Roman"/>
          <w:color w:val="000000"/>
          <w:sz w:val="24"/>
        </w:rPr>
        <w:t>developers</w:t>
      </w:r>
      <w:proofErr w:type="gramEnd"/>
      <w:r>
        <w:rPr>
          <w:rFonts w:eastAsia="Times New Roman"/>
          <w:color w:val="000000"/>
          <w:spacing w:val="2"/>
          <w:sz w:val="24"/>
        </w:rPr>
        <w:t xml:space="preserve"> </w:t>
      </w:r>
    </w:p>
    <w:p w14:paraId="39396548" w14:textId="77777777" w:rsidR="003226EF" w:rsidRDefault="003226EF" w:rsidP="003226EF">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w:t>
      </w:r>
      <w:proofErr w:type="gramStart"/>
      <w:r>
        <w:rPr>
          <w:rFonts w:eastAsia="Times New Roman"/>
          <w:color w:val="000000"/>
          <w:spacing w:val="2"/>
          <w:sz w:val="24"/>
        </w:rPr>
        <w:t>treatment</w:t>
      </w:r>
      <w:proofErr w:type="gramEnd"/>
      <w:r>
        <w:rPr>
          <w:rFonts w:eastAsia="Times New Roman"/>
          <w:color w:val="000000"/>
          <w:spacing w:val="2"/>
          <w:sz w:val="24"/>
        </w:rPr>
        <w:t xml:space="preserve"> or transmission facilities unless otherwise approved by the Commission under this specific extension policy.</w:t>
      </w:r>
    </w:p>
    <w:p w14:paraId="69EF439C" w14:textId="77777777" w:rsidR="003226EF" w:rsidRDefault="003226EF" w:rsidP="003226EF">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1B01AA51" w14:textId="77777777" w:rsidR="003226EF" w:rsidRDefault="003226EF" w:rsidP="003226EF">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29EF9575" w14:textId="77777777" w:rsidR="003226EF" w:rsidRDefault="003226EF" w:rsidP="003226EF">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67456D89" w14:textId="77777777" w:rsidR="003226EF" w:rsidRDefault="003226EF" w:rsidP="003226EF">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D881E46" w14:textId="77777777" w:rsidR="003226EF" w:rsidRDefault="003226EF" w:rsidP="003226EF">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Pr>
          <w:rFonts w:eastAsia="Times New Roman"/>
          <w:color w:val="000000"/>
          <w:sz w:val="24"/>
        </w:rPr>
        <w:t>storage</w:t>
      </w:r>
      <w:proofErr w:type="gramEnd"/>
      <w:r>
        <w:rPr>
          <w:rFonts w:eastAsia="Times New Roman"/>
          <w:color w:val="000000"/>
          <w:sz w:val="24"/>
        </w:rPr>
        <w:t xml:space="preserve"> and transmission.</w:t>
      </w:r>
    </w:p>
    <w:p w14:paraId="19FE46CA" w14:textId="77777777" w:rsidR="003226EF" w:rsidRDefault="003226EF" w:rsidP="003226EF">
      <w:pPr>
        <w:ind w:left="144" w:right="144"/>
        <w:jc w:val="both"/>
        <w:textAlignment w:val="baseline"/>
        <w:rPr>
          <w:rFonts w:eastAsia="Times New Roman"/>
          <w:color w:val="000000"/>
          <w:sz w:val="24"/>
        </w:rPr>
      </w:pPr>
    </w:p>
    <w:p w14:paraId="4AEE6177" w14:textId="77777777" w:rsidR="003226EF" w:rsidRDefault="003226EF" w:rsidP="003226EF">
      <w:pPr>
        <w:tabs>
          <w:tab w:val="right" w:pos="9504"/>
        </w:tabs>
        <w:ind w:firstLine="180"/>
        <w:textAlignment w:val="baseline"/>
        <w:rPr>
          <w:rFonts w:eastAsia="Times New Roman"/>
          <w:b/>
          <w:color w:val="000000"/>
          <w:sz w:val="24"/>
          <w:szCs w:val="24"/>
        </w:rPr>
      </w:pPr>
    </w:p>
    <w:p w14:paraId="361DE0E8" w14:textId="77777777" w:rsidR="003226EF" w:rsidRDefault="003226EF" w:rsidP="003226EF">
      <w:pPr>
        <w:tabs>
          <w:tab w:val="right" w:pos="9504"/>
        </w:tabs>
        <w:ind w:firstLine="180"/>
        <w:textAlignment w:val="baseline"/>
        <w:rPr>
          <w:rFonts w:eastAsia="Times New Roman"/>
          <w:b/>
          <w:color w:val="000000"/>
          <w:sz w:val="24"/>
          <w:szCs w:val="24"/>
        </w:rPr>
      </w:pPr>
    </w:p>
    <w:p w14:paraId="3349F37B" w14:textId="765407AE" w:rsidR="003226EF" w:rsidRPr="00505F3F" w:rsidRDefault="003226EF" w:rsidP="003226EF">
      <w:pPr>
        <w:tabs>
          <w:tab w:val="right" w:pos="9504"/>
        </w:tabs>
        <w:ind w:firstLine="180"/>
        <w:textAlignment w:val="baseline"/>
        <w:rPr>
          <w:rFonts w:eastAsia="Times New Roman"/>
          <w:color w:val="000000"/>
          <w:sz w:val="24"/>
        </w:rPr>
        <w:sectPr w:rsidR="003226EF" w:rsidRPr="00505F3F" w:rsidSect="0039754B">
          <w:footerReference w:type="default" r:id="rId13"/>
          <w:pgSz w:w="12240" w:h="15840" w:code="1"/>
          <w:pgMar w:top="720" w:right="1440" w:bottom="720" w:left="1440" w:header="720" w:footer="720" w:gutter="0"/>
          <w:cols w:space="720"/>
        </w:sectPr>
      </w:pPr>
      <w:r>
        <w:rPr>
          <w:rFonts w:eastAsia="Times New Roman"/>
          <w:b/>
          <w:color w:val="000000"/>
          <w:sz w:val="24"/>
          <w:szCs w:val="24"/>
        </w:rPr>
        <w:t>Docket</w:t>
      </w:r>
      <w:r w:rsidRPr="006D407A">
        <w:rPr>
          <w:rFonts w:eastAsia="Times New Roman"/>
          <w:b/>
          <w:color w:val="000000"/>
          <w:sz w:val="24"/>
          <w:szCs w:val="24"/>
        </w:rPr>
        <w:t xml:space="preserve"> No. </w:t>
      </w:r>
      <w:r>
        <w:rPr>
          <w:rFonts w:eastAsia="Times New Roman"/>
          <w:b/>
          <w:color w:val="000000"/>
          <w:sz w:val="24"/>
          <w:szCs w:val="24"/>
        </w:rPr>
        <w:t>5</w:t>
      </w:r>
      <w:r w:rsidR="009A675A">
        <w:rPr>
          <w:rFonts w:eastAsia="Times New Roman"/>
          <w:b/>
          <w:color w:val="000000"/>
          <w:sz w:val="24"/>
          <w:szCs w:val="24"/>
        </w:rPr>
        <w:t>2797</w:t>
      </w:r>
    </w:p>
    <w:p w14:paraId="370E8F4C" w14:textId="77777777" w:rsidR="003226EF" w:rsidRDefault="003226EF" w:rsidP="003226EF">
      <w:pPr>
        <w:spacing w:before="19" w:line="183" w:lineRule="exact"/>
        <w:ind w:right="144"/>
        <w:jc w:val="right"/>
        <w:textAlignment w:val="baseline"/>
        <w:rPr>
          <w:rFonts w:ascii="Arial" w:eastAsia="Arial" w:hAnsi="Arial"/>
          <w:color w:val="000000"/>
          <w:sz w:val="16"/>
        </w:rPr>
      </w:pPr>
    </w:p>
    <w:p w14:paraId="449C39BD" w14:textId="77777777" w:rsidR="003226EF" w:rsidRPr="00AA1C3A" w:rsidRDefault="003226EF" w:rsidP="003226EF">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38</w:t>
      </w:r>
    </w:p>
    <w:p w14:paraId="385FED6A" w14:textId="77777777" w:rsidR="003226EF" w:rsidRDefault="003226EF" w:rsidP="003226EF">
      <w:pPr>
        <w:spacing w:before="120" w:line="496" w:lineRule="exact"/>
        <w:ind w:left="2304" w:right="144"/>
        <w:jc w:val="both"/>
        <w:textAlignment w:val="baseline"/>
        <w:rPr>
          <w:rFonts w:eastAsia="Times New Roman"/>
          <w:color w:val="000000"/>
          <w:sz w:val="24"/>
          <w:u w:val="single"/>
        </w:rPr>
      </w:pPr>
      <w:r>
        <w:rPr>
          <w:rFonts w:eastAsia="Times New Roman"/>
          <w:color w:val="000000"/>
          <w:sz w:val="24"/>
        </w:rPr>
        <w:t>SECTION 3.0 – EXTENSION POLICY (Continued)</w:t>
      </w:r>
    </w:p>
    <w:p w14:paraId="5323C89C" w14:textId="77777777" w:rsidR="003226EF" w:rsidRDefault="003226EF" w:rsidP="003226EF">
      <w:pPr>
        <w:spacing w:before="176" w:line="277" w:lineRule="exact"/>
        <w:ind w:left="144"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24.163(d)(3), for purposes of this section, commercial, industrial, and wholesale customers shall be treated as developers.</w:t>
      </w:r>
    </w:p>
    <w:p w14:paraId="1ED3DEFE" w14:textId="77777777" w:rsidR="003226EF" w:rsidRDefault="003226EF" w:rsidP="003226EF">
      <w:pPr>
        <w:spacing w:before="273" w:line="276" w:lineRule="exact"/>
        <w:ind w:left="144" w:right="144"/>
        <w:jc w:val="both"/>
        <w:textAlignment w:val="baseline"/>
        <w:rPr>
          <w:rFonts w:eastAsia="Times New Roman"/>
          <w:color w:val="000000"/>
          <w:sz w:val="24"/>
        </w:rPr>
      </w:pPr>
      <w:r>
        <w:rPr>
          <w:rFonts w:eastAsia="Times New Roman"/>
          <w:color w:val="000000"/>
          <w:sz w:val="24"/>
        </w:rPr>
        <w:t>A utility may only charge a developer standby fee for unrecovered costs of facilities committed to a developer’s property under the following circumstances:</w:t>
      </w:r>
    </w:p>
    <w:p w14:paraId="411E7357" w14:textId="77777777" w:rsidR="003226EF" w:rsidRDefault="003226EF" w:rsidP="003226EF">
      <w:pPr>
        <w:numPr>
          <w:ilvl w:val="0"/>
          <w:numId w:val="9"/>
        </w:numPr>
        <w:tabs>
          <w:tab w:val="clear" w:pos="360"/>
          <w:tab w:val="left" w:pos="1584"/>
        </w:tabs>
        <w:spacing w:before="137" w:line="276" w:lineRule="exact"/>
        <w:ind w:left="1584" w:hanging="360"/>
        <w:textAlignment w:val="baseline"/>
        <w:rPr>
          <w:rFonts w:eastAsia="Times New Roman"/>
          <w:color w:val="000000"/>
          <w:sz w:val="24"/>
        </w:rPr>
      </w:pPr>
      <w:r>
        <w:rPr>
          <w:rFonts w:eastAsia="Times New Roman"/>
          <w:color w:val="000000"/>
          <w:sz w:val="24"/>
        </w:rPr>
        <w:t>Under a contract and only in accordance with the terms of the contract; or</w:t>
      </w:r>
    </w:p>
    <w:p w14:paraId="483BABDE" w14:textId="77777777" w:rsidR="003226EF" w:rsidRDefault="003226EF" w:rsidP="003226EF">
      <w:pPr>
        <w:numPr>
          <w:ilvl w:val="0"/>
          <w:numId w:val="9"/>
        </w:numPr>
        <w:tabs>
          <w:tab w:val="clear" w:pos="360"/>
          <w:tab w:val="left" w:pos="1584"/>
        </w:tabs>
        <w:spacing w:before="19" w:line="276" w:lineRule="exact"/>
        <w:ind w:left="1584" w:right="864" w:hanging="360"/>
        <w:jc w:val="both"/>
        <w:textAlignment w:val="baseline"/>
        <w:rPr>
          <w:rFonts w:eastAsia="Times New Roman"/>
          <w:color w:val="000000"/>
          <w:sz w:val="24"/>
        </w:rPr>
      </w:pPr>
      <w:r>
        <w:rPr>
          <w:rFonts w:eastAsia="Times New Roman"/>
          <w:color w:val="000000"/>
          <w:sz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343D46A1" w14:textId="77777777" w:rsidR="003226EF" w:rsidRDefault="003226EF" w:rsidP="003226EF">
      <w:pPr>
        <w:numPr>
          <w:ilvl w:val="0"/>
          <w:numId w:val="9"/>
        </w:numPr>
        <w:tabs>
          <w:tab w:val="clear" w:pos="360"/>
          <w:tab w:val="left" w:pos="1584"/>
        </w:tabs>
        <w:spacing w:before="15" w:line="276" w:lineRule="exact"/>
        <w:ind w:left="1584" w:right="864" w:hanging="360"/>
        <w:jc w:val="both"/>
        <w:textAlignment w:val="baseline"/>
        <w:rPr>
          <w:rFonts w:eastAsia="Times New Roman"/>
          <w:color w:val="000000"/>
          <w:sz w:val="24"/>
        </w:rPr>
      </w:pPr>
      <w:r>
        <w:rPr>
          <w:rFonts w:eastAsia="Times New Roman"/>
          <w:color w:val="000000"/>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DCB664E" w14:textId="77777777" w:rsidR="003226EF" w:rsidRDefault="003226EF" w:rsidP="003226EF">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3.04 - Appealing Connection Costs</w:t>
      </w:r>
    </w:p>
    <w:p w14:paraId="6F2093AD" w14:textId="77777777" w:rsidR="003226EF" w:rsidRDefault="003226EF" w:rsidP="003226EF">
      <w:pPr>
        <w:spacing w:before="196" w:line="276" w:lineRule="exact"/>
        <w:ind w:left="144" w:right="144"/>
        <w:jc w:val="both"/>
        <w:textAlignment w:val="baseline"/>
        <w:rPr>
          <w:rFonts w:eastAsia="Times New Roman"/>
          <w:color w:val="000000"/>
          <w:sz w:val="24"/>
        </w:rPr>
      </w:pPr>
      <w:r>
        <w:rPr>
          <w:rFonts w:eastAsia="Times New Roman"/>
          <w:color w:val="000000"/>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eastAsia="Times New Roman"/>
          <w:color w:val="000000"/>
          <w:sz w:val="24"/>
        </w:rPr>
        <w:t>ies</w:t>
      </w:r>
      <w:proofErr w:type="spellEnd"/>
      <w:r>
        <w:rPr>
          <w:rFonts w:eastAsia="Times New Roman"/>
          <w:color w:val="000000"/>
          <w:sz w:val="24"/>
        </w:rPr>
        <w:t>) is located.</w:t>
      </w:r>
    </w:p>
    <w:p w14:paraId="4FCE4FC7" w14:textId="77777777" w:rsidR="003226EF" w:rsidRDefault="003226EF" w:rsidP="003226EF">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3.05 - Applying for Service</w:t>
      </w:r>
    </w:p>
    <w:p w14:paraId="38D76FEB" w14:textId="77777777" w:rsidR="003226EF" w:rsidRDefault="003226EF" w:rsidP="003226EF">
      <w:pPr>
        <w:spacing w:before="195" w:line="276" w:lineRule="exact"/>
        <w:ind w:left="144" w:right="144"/>
        <w:jc w:val="both"/>
        <w:textAlignment w:val="baseline"/>
        <w:rPr>
          <w:rFonts w:eastAsia="Times New Roman"/>
          <w:color w:val="000000"/>
          <w:sz w:val="24"/>
        </w:rPr>
      </w:pPr>
      <w:r>
        <w:rPr>
          <w:rFonts w:eastAsia="Times New Roman"/>
          <w:color w:val="000000"/>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3BED500E" w14:textId="77777777" w:rsidR="003226EF" w:rsidRDefault="003226EF" w:rsidP="003226EF">
      <w:pPr>
        <w:spacing w:before="180" w:line="276" w:lineRule="exact"/>
        <w:ind w:left="144" w:right="144"/>
        <w:jc w:val="both"/>
        <w:textAlignment w:val="baseline"/>
        <w:rPr>
          <w:rFonts w:eastAsia="Times New Roman"/>
          <w:color w:val="000000"/>
          <w:spacing w:val="-1"/>
          <w:sz w:val="24"/>
        </w:rPr>
      </w:pPr>
      <w:r>
        <w:rPr>
          <w:rFonts w:eastAsia="Times New Roman"/>
          <w:color w:val="000000"/>
          <w:spacing w:val="-1"/>
          <w:sz w:val="24"/>
        </w:rPr>
        <w:t>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A250015" w14:textId="77777777" w:rsidR="003226EF" w:rsidRDefault="003226EF" w:rsidP="003226EF">
      <w:pPr>
        <w:spacing w:before="189" w:line="276" w:lineRule="exact"/>
        <w:ind w:left="144" w:right="144"/>
        <w:jc w:val="both"/>
        <w:textAlignment w:val="baseline"/>
        <w:rPr>
          <w:rFonts w:eastAsia="Times New Roman"/>
          <w:color w:val="000000"/>
          <w:spacing w:val="-2"/>
          <w:sz w:val="24"/>
        </w:rPr>
      </w:pPr>
    </w:p>
    <w:p w14:paraId="1880D4B0" w14:textId="104FB4B6" w:rsidR="003226EF" w:rsidRPr="00505F3F" w:rsidRDefault="003226EF" w:rsidP="003226EF">
      <w:pPr>
        <w:tabs>
          <w:tab w:val="right" w:pos="9504"/>
        </w:tabs>
        <w:spacing w:before="168" w:line="273" w:lineRule="exact"/>
        <w:ind w:firstLine="180"/>
        <w:textAlignment w:val="baseline"/>
        <w:rPr>
          <w:rFonts w:eastAsia="Times New Roman"/>
          <w:color w:val="000000"/>
          <w:spacing w:val="-2"/>
          <w:sz w:val="24"/>
        </w:rPr>
        <w:sectPr w:rsidR="003226EF" w:rsidRPr="00505F3F" w:rsidSect="003226EF">
          <w:pgSz w:w="12240" w:h="15840"/>
          <w:pgMar w:top="360" w:right="1245" w:bottom="138" w:left="1275" w:header="720" w:footer="720" w:gutter="0"/>
          <w:cols w:space="720"/>
        </w:sectPr>
      </w:pPr>
      <w:r>
        <w:rPr>
          <w:rFonts w:eastAsia="Times New Roman"/>
          <w:b/>
          <w:color w:val="000000"/>
          <w:sz w:val="24"/>
          <w:szCs w:val="24"/>
        </w:rPr>
        <w:t>Docket</w:t>
      </w:r>
      <w:r w:rsidRPr="006D407A">
        <w:rPr>
          <w:rFonts w:eastAsia="Times New Roman"/>
          <w:b/>
          <w:color w:val="000000"/>
          <w:sz w:val="24"/>
          <w:szCs w:val="24"/>
        </w:rPr>
        <w:t xml:space="preserve"> No. </w:t>
      </w:r>
      <w:r>
        <w:rPr>
          <w:rFonts w:eastAsia="Times New Roman"/>
          <w:b/>
          <w:color w:val="000000"/>
          <w:sz w:val="24"/>
          <w:szCs w:val="24"/>
        </w:rPr>
        <w:t>5</w:t>
      </w:r>
      <w:r w:rsidR="009A675A">
        <w:rPr>
          <w:rFonts w:eastAsia="Times New Roman"/>
          <w:b/>
          <w:color w:val="000000"/>
          <w:sz w:val="24"/>
          <w:szCs w:val="24"/>
        </w:rPr>
        <w:t>2797</w:t>
      </w:r>
    </w:p>
    <w:p w14:paraId="216C1A1D" w14:textId="77777777" w:rsidR="003226EF" w:rsidRDefault="003226EF" w:rsidP="003226EF">
      <w:pPr>
        <w:spacing w:before="19" w:line="183" w:lineRule="exact"/>
        <w:ind w:right="144"/>
        <w:jc w:val="right"/>
        <w:textAlignment w:val="baseline"/>
        <w:rPr>
          <w:rFonts w:ascii="Arial" w:eastAsia="Arial" w:hAnsi="Arial"/>
          <w:color w:val="000000"/>
          <w:sz w:val="16"/>
        </w:rPr>
      </w:pPr>
    </w:p>
    <w:p w14:paraId="4B328A86" w14:textId="77777777" w:rsidR="003226EF" w:rsidRDefault="003226EF" w:rsidP="003226EF">
      <w:pPr>
        <w:tabs>
          <w:tab w:val="right" w:pos="9504"/>
        </w:tabs>
        <w:spacing w:before="165" w:line="276" w:lineRule="exact"/>
        <w:ind w:left="144"/>
        <w:textAlignment w:val="baseline"/>
        <w:rPr>
          <w:rFonts w:eastAsia="Times New Roman"/>
          <w:color w:val="000000"/>
          <w:sz w:val="24"/>
          <w:u w:val="single"/>
        </w:rPr>
      </w:pPr>
    </w:p>
    <w:p w14:paraId="6CF91529" w14:textId="77777777" w:rsidR="003226EF" w:rsidRDefault="003226EF" w:rsidP="003226EF">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39</w:t>
      </w:r>
    </w:p>
    <w:p w14:paraId="2AADC7F9" w14:textId="77777777" w:rsidR="003226EF" w:rsidRDefault="003226EF" w:rsidP="003226EF">
      <w:pPr>
        <w:spacing w:before="276" w:line="276" w:lineRule="exact"/>
        <w:jc w:val="center"/>
        <w:textAlignment w:val="baseline"/>
        <w:rPr>
          <w:rFonts w:eastAsia="Times New Roman"/>
          <w:color w:val="000000"/>
          <w:sz w:val="24"/>
        </w:rPr>
      </w:pPr>
      <w:r>
        <w:rPr>
          <w:rFonts w:eastAsia="Times New Roman"/>
          <w:color w:val="000000"/>
          <w:sz w:val="24"/>
        </w:rPr>
        <w:t>SECTION 3.0 – EXTENSION POLICY (Continued)</w:t>
      </w:r>
    </w:p>
    <w:p w14:paraId="67DD5B85" w14:textId="77777777" w:rsidR="003226EF" w:rsidRDefault="003226EF" w:rsidP="003226EF">
      <w:pPr>
        <w:spacing w:before="189" w:line="276"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w:t>
      </w:r>
      <w:proofErr w:type="gramStart"/>
      <w:r>
        <w:rPr>
          <w:rFonts w:eastAsia="Times New Roman"/>
          <w:color w:val="000000"/>
          <w:spacing w:val="-2"/>
          <w:sz w:val="24"/>
        </w:rPr>
        <w:t>mowers</w:t>
      </w:r>
      <w:proofErr w:type="gramEnd"/>
    </w:p>
    <w:p w14:paraId="320CE2C5" w14:textId="77777777" w:rsidR="003226EF" w:rsidRDefault="003226EF" w:rsidP="003226EF">
      <w:pPr>
        <w:spacing w:before="276" w:line="276" w:lineRule="exact"/>
        <w:ind w:left="144" w:right="144"/>
        <w:jc w:val="both"/>
        <w:textAlignment w:val="baseline"/>
        <w:rPr>
          <w:rFonts w:eastAsia="Times New Roman"/>
          <w:color w:val="000000"/>
          <w:spacing w:val="-1"/>
          <w:sz w:val="24"/>
        </w:rPr>
      </w:pPr>
      <w:r>
        <w:rPr>
          <w:rFonts w:eastAsia="Times New Roman"/>
          <w:color w:val="000000"/>
          <w:spacing w:val="-1"/>
          <w:sz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33647729" w14:textId="77777777" w:rsidR="003226EF" w:rsidRDefault="003226EF" w:rsidP="003226EF">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3.06 - Qualified Service Applicant</w:t>
      </w:r>
    </w:p>
    <w:p w14:paraId="303C2056" w14:textId="77777777" w:rsidR="003226EF" w:rsidRDefault="003226EF" w:rsidP="003226EF">
      <w:pPr>
        <w:spacing w:before="195" w:line="276" w:lineRule="exact"/>
        <w:ind w:left="144" w:right="144"/>
        <w:jc w:val="both"/>
        <w:textAlignment w:val="baseline"/>
        <w:rPr>
          <w:rFonts w:eastAsia="Times New Roman"/>
          <w:color w:val="000000"/>
          <w:sz w:val="24"/>
        </w:rPr>
      </w:pPr>
      <w:r>
        <w:rPr>
          <w:rFonts w:eastAsia="Times New Roman"/>
          <w:color w:val="000000"/>
          <w:sz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DB13ED0" w14:textId="77777777" w:rsidR="003226EF" w:rsidRDefault="003226EF" w:rsidP="003226EF">
      <w:pPr>
        <w:spacing w:before="187" w:line="276" w:lineRule="exact"/>
        <w:ind w:left="144" w:right="144"/>
        <w:jc w:val="both"/>
        <w:textAlignment w:val="baseline"/>
        <w:rPr>
          <w:rFonts w:eastAsia="Times New Roman"/>
          <w:color w:val="000000"/>
          <w:sz w:val="24"/>
        </w:rPr>
      </w:pPr>
      <w:r>
        <w:rPr>
          <w:rFonts w:eastAsia="Times New Roman"/>
          <w:color w:val="000000"/>
          <w:sz w:val="24"/>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Pr>
          <w:rFonts w:eastAsia="Times New Roman"/>
          <w:color w:val="000000"/>
          <w:sz w:val="24"/>
        </w:rPr>
        <w:t>cause</w:t>
      </w:r>
      <w:proofErr w:type="gramEnd"/>
      <w:r>
        <w:rPr>
          <w:rFonts w:eastAsia="Times New Roman"/>
          <w:color w:val="000000"/>
          <w:sz w:val="24"/>
        </w:rPr>
        <w:t xml:space="preserve"> and the anticipated date that service will be available. The PUC service dates shall not become applicable until the service applicant has met all conditions precedent to becoming a qualified service applicant as defined by PUC rules.</w:t>
      </w:r>
    </w:p>
    <w:p w14:paraId="63C3748C" w14:textId="77777777" w:rsidR="003226EF" w:rsidRDefault="003226EF" w:rsidP="003226EF">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3.07 - Developer Requirements</w:t>
      </w:r>
    </w:p>
    <w:p w14:paraId="5C5B0788" w14:textId="77777777" w:rsidR="003226EF" w:rsidRDefault="003226EF" w:rsidP="003226EF">
      <w:pPr>
        <w:ind w:left="144" w:right="144"/>
        <w:jc w:val="both"/>
        <w:textAlignment w:val="baseline"/>
        <w:rPr>
          <w:rFonts w:eastAsia="Times New Roman"/>
          <w:color w:val="000000"/>
          <w:sz w:val="24"/>
        </w:r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2B3CE318" w14:textId="77777777" w:rsidR="003226EF" w:rsidRDefault="003226EF" w:rsidP="003226EF">
      <w:pPr>
        <w:ind w:left="144" w:right="144"/>
        <w:jc w:val="both"/>
        <w:textAlignment w:val="baseline"/>
        <w:rPr>
          <w:rFonts w:eastAsia="Times New Roman"/>
          <w:color w:val="000000"/>
          <w:sz w:val="24"/>
        </w:rPr>
      </w:pPr>
    </w:p>
    <w:p w14:paraId="59E0DEC4" w14:textId="77777777" w:rsidR="003226EF" w:rsidRDefault="003226EF" w:rsidP="003226EF">
      <w:pPr>
        <w:ind w:left="144" w:right="144"/>
        <w:jc w:val="both"/>
        <w:textAlignment w:val="baseline"/>
        <w:rPr>
          <w:rFonts w:eastAsia="Times New Roman"/>
          <w:color w:val="000000"/>
          <w:sz w:val="24"/>
        </w:rPr>
      </w:pPr>
    </w:p>
    <w:p w14:paraId="22CEF73F" w14:textId="77777777" w:rsidR="003226EF" w:rsidRDefault="003226EF" w:rsidP="003226EF">
      <w:pPr>
        <w:ind w:left="144" w:right="144"/>
        <w:jc w:val="both"/>
        <w:textAlignment w:val="baseline"/>
        <w:rPr>
          <w:rFonts w:eastAsia="Times New Roman"/>
          <w:color w:val="000000"/>
          <w:sz w:val="24"/>
        </w:rPr>
      </w:pPr>
    </w:p>
    <w:p w14:paraId="78EFF0E4" w14:textId="77777777" w:rsidR="003226EF" w:rsidRDefault="003226EF" w:rsidP="003226EF">
      <w:pPr>
        <w:ind w:left="144" w:right="144"/>
        <w:jc w:val="both"/>
        <w:textAlignment w:val="baseline"/>
        <w:rPr>
          <w:rFonts w:eastAsia="Times New Roman"/>
          <w:color w:val="000000"/>
          <w:sz w:val="24"/>
        </w:rPr>
      </w:pPr>
    </w:p>
    <w:p w14:paraId="27F96632" w14:textId="77777777" w:rsidR="003226EF" w:rsidRDefault="003226EF" w:rsidP="003226EF">
      <w:pPr>
        <w:ind w:left="144" w:right="144"/>
        <w:jc w:val="both"/>
        <w:textAlignment w:val="baseline"/>
        <w:rPr>
          <w:rFonts w:eastAsia="Times New Roman"/>
          <w:color w:val="000000"/>
          <w:sz w:val="24"/>
        </w:rPr>
      </w:pPr>
    </w:p>
    <w:p w14:paraId="25D2604F" w14:textId="77777777" w:rsidR="003226EF" w:rsidRDefault="003226EF" w:rsidP="003226EF">
      <w:pPr>
        <w:ind w:left="144" w:right="144"/>
        <w:jc w:val="both"/>
        <w:textAlignment w:val="baseline"/>
        <w:rPr>
          <w:rFonts w:eastAsia="Times New Roman"/>
          <w:color w:val="000000"/>
          <w:sz w:val="24"/>
        </w:rPr>
      </w:pPr>
    </w:p>
    <w:p w14:paraId="12C58FDE" w14:textId="77777777" w:rsidR="003226EF" w:rsidRDefault="003226EF" w:rsidP="003226EF">
      <w:pPr>
        <w:ind w:left="144" w:right="144"/>
        <w:jc w:val="both"/>
        <w:textAlignment w:val="baseline"/>
        <w:rPr>
          <w:rFonts w:eastAsia="Times New Roman"/>
          <w:color w:val="000000"/>
          <w:sz w:val="24"/>
        </w:rPr>
      </w:pPr>
    </w:p>
    <w:p w14:paraId="402CF0F8" w14:textId="77777777" w:rsidR="003226EF" w:rsidRDefault="003226EF" w:rsidP="003226EF">
      <w:pPr>
        <w:ind w:left="144" w:right="144"/>
        <w:jc w:val="both"/>
        <w:textAlignment w:val="baseline"/>
        <w:rPr>
          <w:rFonts w:eastAsia="Times New Roman"/>
          <w:color w:val="000000"/>
          <w:sz w:val="24"/>
        </w:rPr>
      </w:pPr>
    </w:p>
    <w:p w14:paraId="17253236" w14:textId="3FDFCE92" w:rsidR="003226EF" w:rsidRPr="006D407A" w:rsidRDefault="003226EF" w:rsidP="003226EF">
      <w:pPr>
        <w:ind w:left="144" w:right="144"/>
        <w:jc w:val="both"/>
        <w:textAlignment w:val="baseline"/>
        <w:rPr>
          <w:rFonts w:eastAsia="Times New Roman"/>
          <w:color w:val="000000"/>
          <w:sz w:val="24"/>
          <w:szCs w:val="24"/>
          <w:u w:val="single"/>
        </w:rPr>
      </w:pPr>
      <w:r>
        <w:rPr>
          <w:rFonts w:eastAsia="Times New Roman"/>
          <w:b/>
          <w:color w:val="000000"/>
          <w:sz w:val="24"/>
          <w:szCs w:val="24"/>
        </w:rPr>
        <w:t>Docket</w:t>
      </w:r>
      <w:r w:rsidRPr="006D407A">
        <w:rPr>
          <w:rFonts w:eastAsia="Times New Roman"/>
          <w:b/>
          <w:color w:val="000000"/>
          <w:sz w:val="24"/>
          <w:szCs w:val="24"/>
        </w:rPr>
        <w:t xml:space="preserve"> No. </w:t>
      </w:r>
      <w:r>
        <w:rPr>
          <w:rFonts w:eastAsia="Times New Roman"/>
          <w:b/>
          <w:color w:val="000000"/>
          <w:sz w:val="24"/>
          <w:szCs w:val="24"/>
        </w:rPr>
        <w:t>5</w:t>
      </w:r>
      <w:r w:rsidR="009A675A">
        <w:rPr>
          <w:rFonts w:eastAsia="Times New Roman"/>
          <w:b/>
          <w:color w:val="000000"/>
          <w:sz w:val="24"/>
          <w:szCs w:val="24"/>
        </w:rPr>
        <w:t>2797</w:t>
      </w:r>
    </w:p>
    <w:p w14:paraId="09040C79" w14:textId="77777777" w:rsidR="003226EF" w:rsidRDefault="003226EF" w:rsidP="003226EF">
      <w:pPr>
        <w:spacing w:before="3" w:line="259" w:lineRule="exact"/>
        <w:textAlignment w:val="baseline"/>
        <w:rPr>
          <w:rFonts w:eastAsia="Times New Roman"/>
          <w:color w:val="000000"/>
          <w:sz w:val="24"/>
          <w:u w:val="single"/>
        </w:rPr>
      </w:pPr>
    </w:p>
    <w:p w14:paraId="7B5F430A" w14:textId="77777777" w:rsidR="003226EF" w:rsidRDefault="003226EF" w:rsidP="003226EF">
      <w:pPr>
        <w:spacing w:before="293" w:line="273" w:lineRule="exact"/>
        <w:jc w:val="center"/>
        <w:textAlignment w:val="baseline"/>
        <w:rPr>
          <w:rFonts w:eastAsia="Times New Roman"/>
          <w:color w:val="000000"/>
          <w:sz w:val="24"/>
        </w:rPr>
      </w:pPr>
    </w:p>
    <w:p w14:paraId="109BC29C" w14:textId="77777777" w:rsidR="003226EF" w:rsidRDefault="003226EF" w:rsidP="003226EF">
      <w:pPr>
        <w:spacing w:before="293" w:line="273" w:lineRule="exact"/>
        <w:jc w:val="center"/>
        <w:textAlignment w:val="baseline"/>
        <w:rPr>
          <w:rFonts w:eastAsia="Times New Roman"/>
          <w:color w:val="000000"/>
          <w:sz w:val="24"/>
        </w:rPr>
      </w:pPr>
      <w:r>
        <w:rPr>
          <w:rFonts w:eastAsia="Times New Roman"/>
          <w:color w:val="000000"/>
          <w:sz w:val="24"/>
        </w:rPr>
        <w:t>APPENDIX A – DROUGHT CONTINGENCY PLAN</w:t>
      </w:r>
    </w:p>
    <w:p w14:paraId="42858468" w14:textId="77777777" w:rsidR="003226EF" w:rsidRPr="00505F3F" w:rsidRDefault="003226EF" w:rsidP="003226EF">
      <w:pPr>
        <w:spacing w:after="13018" w:line="273" w:lineRule="exact"/>
        <w:jc w:val="center"/>
        <w:textAlignment w:val="baseline"/>
        <w:rPr>
          <w:rFonts w:eastAsia="Times New Roman"/>
          <w:color w:val="000000"/>
          <w:sz w:val="24"/>
        </w:rPr>
        <w:sectPr w:rsidR="003226EF" w:rsidRPr="00505F3F" w:rsidSect="003226EF">
          <w:footerReference w:type="default" r:id="rId14"/>
          <w:type w:val="continuous"/>
          <w:pgSz w:w="12240" w:h="15840"/>
          <w:pgMar w:top="360" w:right="1015" w:bottom="40" w:left="1425" w:header="720" w:footer="720" w:gutter="0"/>
          <w:cols w:space="720"/>
        </w:sectPr>
      </w:pPr>
      <w:r>
        <w:rPr>
          <w:rFonts w:eastAsia="Times New Roman"/>
          <w:color w:val="000000"/>
          <w:sz w:val="24"/>
        </w:rPr>
        <w:t>(Utility must attach a copy of TCEQ approved Drought Contingency Plan)</w:t>
      </w:r>
    </w:p>
    <w:p w14:paraId="144A05A4" w14:textId="77777777" w:rsidR="003226EF" w:rsidRDefault="003226EF" w:rsidP="003226EF">
      <w:pPr>
        <w:spacing w:line="245" w:lineRule="exact"/>
        <w:ind w:left="9288"/>
        <w:textAlignment w:val="baseline"/>
        <w:rPr>
          <w:rFonts w:ascii="Arial" w:eastAsia="Arial" w:hAnsi="Arial"/>
          <w:color w:val="000000"/>
          <w:sz w:val="16"/>
        </w:rPr>
      </w:pPr>
      <w:r>
        <w:rPr>
          <w:rFonts w:ascii="Arial" w:eastAsia="Arial" w:hAnsi="Arial"/>
          <w:color w:val="000000"/>
          <w:sz w:val="16"/>
        </w:rPr>
        <w:lastRenderedPageBreak/>
        <w:t>APPENDIX A</w:t>
      </w:r>
    </w:p>
    <w:p w14:paraId="76C7108F" w14:textId="77777777" w:rsidR="003226EF" w:rsidRDefault="003226EF" w:rsidP="003226EF">
      <w:pPr>
        <w:spacing w:before="1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DROUGHT CONTINGENCY PLAN</w:t>
      </w:r>
    </w:p>
    <w:p w14:paraId="4DD32FB1" w14:textId="77777777" w:rsidR="003226EF" w:rsidRDefault="003226EF" w:rsidP="003226EF">
      <w:pPr>
        <w:spacing w:before="56" w:line="241" w:lineRule="exact"/>
        <w:jc w:val="center"/>
        <w:textAlignment w:val="baseline"/>
        <w:rPr>
          <w:rFonts w:ascii="Lucida Bright" w:eastAsia="Lucida Bright" w:hAnsi="Lucida Bright"/>
          <w:b/>
          <w:color w:val="000000"/>
          <w:spacing w:val="1"/>
        </w:rPr>
      </w:pPr>
      <w:r>
        <w:rPr>
          <w:rFonts w:ascii="Lucida Bright" w:eastAsia="Lucida Bright" w:hAnsi="Lucida Bright"/>
          <w:b/>
          <w:color w:val="000000"/>
          <w:spacing w:val="1"/>
        </w:rPr>
        <w:t>FOR</w:t>
      </w:r>
    </w:p>
    <w:p w14:paraId="39D968F3" w14:textId="77777777" w:rsidR="003226EF" w:rsidRDefault="003226EF" w:rsidP="003226EF">
      <w:pPr>
        <w:spacing w:before="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UNDINE TEXAS, LLC</w:t>
      </w:r>
    </w:p>
    <w:p w14:paraId="649C0F56" w14:textId="77777777" w:rsidR="003226EF" w:rsidRDefault="003226EF" w:rsidP="003226EF">
      <w:pPr>
        <w:spacing w:before="357" w:line="213" w:lineRule="exact"/>
        <w:ind w:left="216"/>
        <w:jc w:val="both"/>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I: DECLARATION OF POLICY, PURPOSE, AND INTENT</w:t>
      </w:r>
    </w:p>
    <w:p w14:paraId="52054702" w14:textId="77777777" w:rsidR="003226EF" w:rsidRDefault="003226EF" w:rsidP="003226EF">
      <w:pPr>
        <w:spacing w:before="14"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In order to conserve the available water supply and protect the integrity of water supply facilities, with particular regard for domestic water use and sanitation, and to protect and preserve public health, welfare, and safety and minimize the adverse impacts of water supply shortage or other water supply emergency conditions, the Texas Commission on Environmental Quality (“TCEQ”) requires that water utilities develop drought contingency plans (see TCEQ rules at Title 30, Part 1, Chapter 288, Subchapter B, Rule 288.20, attached as Appendix A). Undine Texas, LLC (“Undine”) hereby adopts the following Drought Contingency Plan (“Plan”) setting out the regulations and restrictions on the delivery and consumption of water provided to its customers.</w:t>
      </w:r>
    </w:p>
    <w:p w14:paraId="2F81FFBA" w14:textId="77777777" w:rsidR="003226EF" w:rsidRDefault="003226EF" w:rsidP="003226EF">
      <w:pPr>
        <w:spacing w:before="245" w:line="213" w:lineRule="exact"/>
        <w:ind w:left="216"/>
        <w:textAlignment w:val="baseline"/>
        <w:rPr>
          <w:rFonts w:ascii="Lucida Bright" w:eastAsia="Lucida Bright" w:hAnsi="Lucida Bright"/>
          <w:b/>
          <w:color w:val="000000"/>
          <w:spacing w:val="8"/>
          <w:sz w:val="20"/>
        </w:rPr>
      </w:pPr>
      <w:r>
        <w:rPr>
          <w:rFonts w:ascii="Lucida Bright" w:eastAsia="Lucida Bright" w:hAnsi="Lucida Bright"/>
          <w:b/>
          <w:color w:val="000000"/>
          <w:spacing w:val="8"/>
          <w:sz w:val="20"/>
        </w:rPr>
        <w:t>SECTION II: APPLICATION</w:t>
      </w:r>
    </w:p>
    <w:p w14:paraId="293C60E8" w14:textId="77777777" w:rsidR="003226EF" w:rsidRDefault="003226EF" w:rsidP="003226EF">
      <w:pPr>
        <w:spacing w:line="263"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The provisions of this Plan apply to all persons, customers, and property utilizing water provided by Undine in accordance with Undine’s Tariff. The terms “person” and “customer” as used in the Plan include individuals, corporations, partnerships, associations, and all other legal entities.</w:t>
      </w:r>
    </w:p>
    <w:p w14:paraId="0C5E720F" w14:textId="77777777" w:rsidR="003226EF" w:rsidRDefault="003226EF" w:rsidP="003226EF">
      <w:pPr>
        <w:spacing w:before="279" w:line="213" w:lineRule="exact"/>
        <w:ind w:left="216"/>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III: PUBLIC INVOLVEMENT</w:t>
      </w:r>
    </w:p>
    <w:p w14:paraId="1E4A71C2" w14:textId="77777777" w:rsidR="003226EF" w:rsidRDefault="003226EF" w:rsidP="003226EF">
      <w:pPr>
        <w:spacing w:before="15"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afforded the public an opportunity to provide input into the Plan by notifying its customers, via customers’ bills, of the opportunity to review and comment on the Plan. Undine took those comments into account in developing the final Plan.</w:t>
      </w:r>
    </w:p>
    <w:p w14:paraId="28FADDD2" w14:textId="77777777" w:rsidR="003226EF" w:rsidRDefault="003226EF" w:rsidP="003226EF">
      <w:pPr>
        <w:spacing w:before="317" w:line="213" w:lineRule="exact"/>
        <w:ind w:left="216"/>
        <w:jc w:val="both"/>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IV: PUBLIC EDUCATION</w:t>
      </w:r>
    </w:p>
    <w:p w14:paraId="3B1C7990" w14:textId="77777777" w:rsidR="003226EF" w:rsidRDefault="003226EF" w:rsidP="003226EF">
      <w:pPr>
        <w:spacing w:before="11"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will periodically provide its customers with information about the Plan, including information about the conditions under which each stage of the Plan is to be initiated or terminated and the drought response measures to be implemented in each stage. Undine will provide this information through customer billing inserts, direct mail notices, subdivision sign postings, and/or posting on Undine’s website.</w:t>
      </w:r>
    </w:p>
    <w:p w14:paraId="4E704C99" w14:textId="77777777" w:rsidR="003226EF" w:rsidRDefault="003226EF" w:rsidP="003226EF">
      <w:pPr>
        <w:spacing w:before="317" w:line="213" w:lineRule="exact"/>
        <w:ind w:left="216"/>
        <w:textAlignment w:val="baseline"/>
        <w:rPr>
          <w:rFonts w:ascii="Lucida Bright" w:eastAsia="Lucida Bright" w:hAnsi="Lucida Bright"/>
          <w:b/>
          <w:color w:val="000000"/>
          <w:spacing w:val="3"/>
          <w:sz w:val="20"/>
        </w:rPr>
      </w:pPr>
      <w:r>
        <w:rPr>
          <w:rFonts w:ascii="Lucida Bright" w:eastAsia="Lucida Bright" w:hAnsi="Lucida Bright"/>
          <w:b/>
          <w:color w:val="000000"/>
          <w:spacing w:val="3"/>
          <w:sz w:val="20"/>
        </w:rPr>
        <w:t>SECTION V: COORDINATION WITH REGIONAL WATER PLANNING GROUP</w:t>
      </w:r>
    </w:p>
    <w:p w14:paraId="453767C4" w14:textId="77777777" w:rsidR="003226EF" w:rsidRDefault="003226EF" w:rsidP="003226EF">
      <w:pPr>
        <w:spacing w:before="10" w:after="4247"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Pursuant to TCEQ’s rules, Undine has provided a copy of the Plan to each of the applicable regional water planning groups for Undine’s service areas. Undine will provide a copy of the Plan to any new regional water planning groups for any new system(s) added to Undine’s tariff.</w:t>
      </w:r>
    </w:p>
    <w:p w14:paraId="7994B067" w14:textId="77777777" w:rsidR="003226EF" w:rsidRDefault="003226EF" w:rsidP="003226EF">
      <w:pPr>
        <w:spacing w:before="10" w:after="4247" w:line="271" w:lineRule="exact"/>
        <w:sectPr w:rsidR="003226EF" w:rsidSect="003226EF">
          <w:footerReference w:type="default" r:id="rId15"/>
          <w:pgSz w:w="12240" w:h="15840"/>
          <w:pgMar w:top="360" w:right="1420" w:bottom="40" w:left="500" w:header="720" w:footer="720" w:gutter="0"/>
          <w:cols w:space="720"/>
        </w:sectPr>
      </w:pPr>
    </w:p>
    <w:p w14:paraId="58405654" w14:textId="77777777" w:rsidR="003226EF" w:rsidRDefault="003226EF" w:rsidP="003226EF">
      <w:pPr>
        <w:tabs>
          <w:tab w:val="left" w:pos="8712"/>
        </w:tabs>
        <w:spacing w:before="3" w:line="183" w:lineRule="exact"/>
        <w:ind w:left="216"/>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1 of 8</w:t>
      </w:r>
    </w:p>
    <w:p w14:paraId="373CB88C" w14:textId="77777777" w:rsidR="003226EF" w:rsidRDefault="003226EF" w:rsidP="003226EF">
      <w:pPr>
        <w:sectPr w:rsidR="003226EF" w:rsidSect="003226EF">
          <w:type w:val="continuous"/>
          <w:pgSz w:w="12240" w:h="15840"/>
          <w:pgMar w:top="360" w:right="1940" w:bottom="40" w:left="500" w:header="720" w:footer="720" w:gutter="0"/>
          <w:cols w:space="720"/>
        </w:sectPr>
      </w:pPr>
    </w:p>
    <w:p w14:paraId="2F809925" w14:textId="77777777" w:rsidR="003226EF" w:rsidRDefault="003226EF" w:rsidP="003226EF">
      <w:pPr>
        <w:spacing w:line="245" w:lineRule="exact"/>
        <w:ind w:left="9216" w:right="72"/>
        <w:textAlignment w:val="baseline"/>
        <w:rPr>
          <w:rFonts w:ascii="Arial" w:eastAsia="Arial" w:hAnsi="Arial"/>
          <w:color w:val="000000"/>
          <w:sz w:val="16"/>
        </w:rPr>
      </w:pPr>
    </w:p>
    <w:p w14:paraId="737FE273" w14:textId="77777777" w:rsidR="003226EF" w:rsidRDefault="003226EF" w:rsidP="003226EF">
      <w:pPr>
        <w:spacing w:line="245" w:lineRule="exact"/>
        <w:ind w:left="9216" w:right="72"/>
        <w:textAlignment w:val="baseline"/>
        <w:rPr>
          <w:rFonts w:ascii="Arial" w:eastAsia="Arial" w:hAnsi="Arial"/>
          <w:color w:val="000000"/>
          <w:sz w:val="16"/>
        </w:rPr>
      </w:pPr>
      <w:r>
        <w:rPr>
          <w:rFonts w:ascii="Arial" w:eastAsia="Arial" w:hAnsi="Arial"/>
          <w:color w:val="000000"/>
          <w:sz w:val="16"/>
        </w:rPr>
        <w:t>APPENDIX A</w:t>
      </w:r>
    </w:p>
    <w:p w14:paraId="0C1F56F5" w14:textId="77777777" w:rsidR="003226EF" w:rsidRDefault="003226EF" w:rsidP="003226EF">
      <w:pPr>
        <w:spacing w:before="160" w:line="225" w:lineRule="exact"/>
        <w:ind w:left="72" w:right="72"/>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VI: DEFINITIONS</w:t>
      </w:r>
    </w:p>
    <w:p w14:paraId="2957AE2D" w14:textId="77777777" w:rsidR="003226EF" w:rsidRDefault="003226EF" w:rsidP="003226EF">
      <w:pPr>
        <w:spacing w:before="245" w:line="22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rPr>
        <w:t>The following definitions apply to this Plan:</w:t>
      </w:r>
    </w:p>
    <w:p w14:paraId="23C1BE87" w14:textId="77777777" w:rsidR="003226EF" w:rsidRDefault="003226EF" w:rsidP="003226EF">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Aesthetic water use:</w:t>
      </w:r>
      <w:r>
        <w:rPr>
          <w:rFonts w:ascii="Lucida Bright" w:eastAsia="Lucida Bright" w:hAnsi="Lucida Bright"/>
          <w:color w:val="000000"/>
          <w:sz w:val="20"/>
        </w:rPr>
        <w:t xml:space="preserve"> water use for ornamental or decorative purposes such as fountains, reflecting pools, and water gardens.</w:t>
      </w:r>
    </w:p>
    <w:p w14:paraId="5AB71423" w14:textId="77777777" w:rsidR="003226EF" w:rsidRDefault="003226EF" w:rsidP="003226EF">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Commercial and institutional water use:</w:t>
      </w:r>
      <w:r>
        <w:rPr>
          <w:rFonts w:ascii="Lucida Bright" w:eastAsia="Lucida Bright" w:hAnsi="Lucida Bright"/>
          <w:color w:val="000000"/>
          <w:sz w:val="20"/>
        </w:rPr>
        <w:t xml:space="preserve"> water use which is integral to the operations of commercial and non-profit establishments and governmental entities such as retail establishments, hotels and motels, restaurants, and office buildings.</w:t>
      </w:r>
    </w:p>
    <w:p w14:paraId="3C8C6D6A" w14:textId="77777777" w:rsidR="003226EF" w:rsidRDefault="003226EF" w:rsidP="003226EF">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Conservation:</w:t>
      </w:r>
      <w:r>
        <w:rPr>
          <w:rFonts w:ascii="Lucida Bright" w:eastAsia="Lucida Bright" w:hAnsi="Lucida Bright"/>
          <w:color w:val="000000"/>
          <w:sz w:val="20"/>
        </w:rPr>
        <w:t xml:space="preserve"> those practices, techniques, and technologies that reduce the consumption of water, reduce the loss or waste of water, improve the efficiency in the use of water or increase the recycling and reuse of water so that a supply is conserved and made available for future or alternative uses.</w:t>
      </w:r>
    </w:p>
    <w:p w14:paraId="724E4828" w14:textId="77777777" w:rsidR="003226EF" w:rsidRDefault="003226EF" w:rsidP="003226EF">
      <w:pPr>
        <w:spacing w:before="247" w:line="228"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Customer:</w:t>
      </w:r>
      <w:r>
        <w:rPr>
          <w:rFonts w:ascii="Lucida Bright" w:eastAsia="Lucida Bright" w:hAnsi="Lucida Bright"/>
          <w:color w:val="000000"/>
          <w:sz w:val="20"/>
        </w:rPr>
        <w:t xml:space="preserve"> any person, company, or organization using water supplied by Undine.</w:t>
      </w:r>
    </w:p>
    <w:p w14:paraId="40331FC4" w14:textId="77777777" w:rsidR="003226EF" w:rsidRDefault="003226EF" w:rsidP="003226EF">
      <w:pPr>
        <w:spacing w:before="195"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Domestic water use:</w:t>
      </w:r>
      <w:r>
        <w:rPr>
          <w:rFonts w:ascii="Lucida Bright" w:eastAsia="Lucida Bright" w:hAnsi="Lucida Bright"/>
          <w:color w:val="000000"/>
          <w:sz w:val="20"/>
        </w:rPr>
        <w:t xml:space="preserve"> water use for personal needs or for household or sanitary purposes such as drinking, bathing, heating, cooking, sanitation, or for cleaning a residence, business, industry, or institution.</w:t>
      </w:r>
    </w:p>
    <w:p w14:paraId="04567826" w14:textId="77777777" w:rsidR="003226EF" w:rsidRDefault="003226EF" w:rsidP="003226EF">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Even number address:</w:t>
      </w:r>
      <w:r>
        <w:rPr>
          <w:rFonts w:ascii="Lucida Bright" w:eastAsia="Lucida Bright" w:hAnsi="Lucida Bright"/>
          <w:color w:val="000000"/>
          <w:sz w:val="20"/>
        </w:rPr>
        <w:t xml:space="preserve"> street addresses, box numbers, or rural postal route numbers ending in 0, 2, 4, 6, or 8 and locations without addresses.</w:t>
      </w:r>
    </w:p>
    <w:p w14:paraId="044C0A66" w14:textId="77777777" w:rsidR="003226EF" w:rsidRDefault="003226EF" w:rsidP="003226EF">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Industrial water use:</w:t>
      </w:r>
      <w:r>
        <w:rPr>
          <w:rFonts w:ascii="Lucida Bright" w:eastAsia="Lucida Bright" w:hAnsi="Lucida Bright"/>
          <w:color w:val="000000"/>
          <w:sz w:val="20"/>
        </w:rPr>
        <w:t xml:space="preserve"> the use of water in processes designed to convert materials of lower value into forms having greater usability and value.</w:t>
      </w:r>
    </w:p>
    <w:p w14:paraId="74378E31" w14:textId="77777777" w:rsidR="003226EF" w:rsidRDefault="003226EF" w:rsidP="003226EF">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Landscape irrigation use:</w:t>
      </w:r>
      <w:r>
        <w:rPr>
          <w:rFonts w:ascii="Lucida Bright" w:eastAsia="Lucida Bright" w:hAnsi="Lucida Bright"/>
          <w:color w:val="000000"/>
          <w:sz w:val="20"/>
        </w:rPr>
        <w:t xml:space="preserve"> water used for the irrigation and maintenance of landscaped areas, whether publicly or privately owned, including residential and commercial lawns, gardens, golf courses, parks, and rights-of-way and medians.</w:t>
      </w:r>
    </w:p>
    <w:p w14:paraId="1256F546" w14:textId="77777777" w:rsidR="003226EF" w:rsidRDefault="003226EF" w:rsidP="003226EF">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Non-essential water use:</w:t>
      </w:r>
      <w:r>
        <w:rPr>
          <w:rFonts w:ascii="Lucida Bright" w:eastAsia="Lucida Bright" w:hAnsi="Lucida Bright"/>
          <w:color w:val="000000"/>
          <w:sz w:val="20"/>
        </w:rPr>
        <w:t xml:space="preserve"> water uses that are not essential nor required for the protection of public, health, safety, and welfare, including:</w:t>
      </w:r>
    </w:p>
    <w:p w14:paraId="2D0C417E" w14:textId="77777777" w:rsidR="003226EF" w:rsidRDefault="003226EF" w:rsidP="003226EF">
      <w:pPr>
        <w:numPr>
          <w:ilvl w:val="0"/>
          <w:numId w:val="10"/>
        </w:numPr>
        <w:tabs>
          <w:tab w:val="clear" w:pos="720"/>
          <w:tab w:val="left" w:pos="1584"/>
        </w:tabs>
        <w:spacing w:before="230"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of landscape areas, including parks, athletic fields, and golf courses, except otherwise provided under this </w:t>
      </w:r>
      <w:proofErr w:type="gramStart"/>
      <w:r>
        <w:rPr>
          <w:rFonts w:ascii="Lucida Bright" w:eastAsia="Lucida Bright" w:hAnsi="Lucida Bright"/>
          <w:color w:val="000000"/>
          <w:sz w:val="20"/>
        </w:rPr>
        <w:t>Plan;</w:t>
      </w:r>
      <w:proofErr w:type="gramEnd"/>
    </w:p>
    <w:p w14:paraId="4A39480E" w14:textId="77777777" w:rsidR="003226EF" w:rsidRDefault="003226EF" w:rsidP="003226EF">
      <w:pPr>
        <w:numPr>
          <w:ilvl w:val="0"/>
          <w:numId w:val="10"/>
        </w:numPr>
        <w:tabs>
          <w:tab w:val="clear" w:pos="720"/>
          <w:tab w:val="left" w:pos="1584"/>
        </w:tabs>
        <w:spacing w:before="70" w:line="223" w:lineRule="exact"/>
        <w:ind w:left="1584" w:right="72" w:hanging="720"/>
        <w:textAlignment w:val="baseline"/>
        <w:rPr>
          <w:rFonts w:ascii="Lucida Bright" w:eastAsia="Lucida Bright" w:hAnsi="Lucida Bright"/>
          <w:color w:val="000000"/>
          <w:spacing w:val="-2"/>
          <w:sz w:val="20"/>
        </w:rPr>
      </w:pPr>
      <w:r>
        <w:rPr>
          <w:rFonts w:ascii="Lucida Bright" w:eastAsia="Lucida Bright" w:hAnsi="Lucida Bright"/>
          <w:color w:val="000000"/>
          <w:spacing w:val="-2"/>
          <w:sz w:val="20"/>
        </w:rPr>
        <w:t xml:space="preserve">use of water to wash any motor vehicle, motorbike, boat, trailer, airplane or other </w:t>
      </w:r>
      <w:proofErr w:type="gramStart"/>
      <w:r>
        <w:rPr>
          <w:rFonts w:ascii="Lucida Bright" w:eastAsia="Lucida Bright" w:hAnsi="Lucida Bright"/>
          <w:color w:val="000000"/>
          <w:spacing w:val="-2"/>
          <w:sz w:val="20"/>
        </w:rPr>
        <w:t>vehicle;</w:t>
      </w:r>
      <w:proofErr w:type="gramEnd"/>
    </w:p>
    <w:p w14:paraId="128E0D4B" w14:textId="77777777" w:rsidR="003226EF" w:rsidRDefault="003226EF" w:rsidP="003226EF">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down any sidewalks, walkways, driveways, parking lots, tennis courts, or other hard-surfaced </w:t>
      </w:r>
      <w:proofErr w:type="gramStart"/>
      <w:r>
        <w:rPr>
          <w:rFonts w:ascii="Lucida Bright" w:eastAsia="Lucida Bright" w:hAnsi="Lucida Bright"/>
          <w:color w:val="000000"/>
          <w:sz w:val="20"/>
        </w:rPr>
        <w:t>areas;</w:t>
      </w:r>
      <w:proofErr w:type="gramEnd"/>
    </w:p>
    <w:p w14:paraId="6EA09F4E" w14:textId="77777777" w:rsidR="003226EF" w:rsidRDefault="003226EF" w:rsidP="003226EF">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down buildings or structures for purposes other than immediate fire </w:t>
      </w:r>
      <w:proofErr w:type="gramStart"/>
      <w:r>
        <w:rPr>
          <w:rFonts w:ascii="Lucida Bright" w:eastAsia="Lucida Bright" w:hAnsi="Lucida Bright"/>
          <w:color w:val="000000"/>
          <w:sz w:val="20"/>
        </w:rPr>
        <w:t>protection;</w:t>
      </w:r>
      <w:proofErr w:type="gramEnd"/>
    </w:p>
    <w:p w14:paraId="230C61DB" w14:textId="77777777" w:rsidR="003226EF" w:rsidRDefault="003226EF" w:rsidP="003226EF">
      <w:pPr>
        <w:numPr>
          <w:ilvl w:val="0"/>
          <w:numId w:val="10"/>
        </w:numPr>
        <w:tabs>
          <w:tab w:val="clear" w:pos="720"/>
          <w:tab w:val="left" w:pos="1584"/>
        </w:tabs>
        <w:spacing w:before="75" w:line="223"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flushing gutters or permitting water to run or accumulate in any gutter or </w:t>
      </w:r>
      <w:proofErr w:type="gramStart"/>
      <w:r>
        <w:rPr>
          <w:rFonts w:ascii="Lucida Bright" w:eastAsia="Lucida Bright" w:hAnsi="Lucida Bright"/>
          <w:color w:val="000000"/>
          <w:sz w:val="20"/>
        </w:rPr>
        <w:t>street;</w:t>
      </w:r>
      <w:proofErr w:type="gramEnd"/>
    </w:p>
    <w:p w14:paraId="2D12E567" w14:textId="77777777" w:rsidR="003226EF" w:rsidRDefault="003226EF" w:rsidP="003226EF">
      <w:pPr>
        <w:numPr>
          <w:ilvl w:val="0"/>
          <w:numId w:val="10"/>
        </w:numPr>
        <w:tabs>
          <w:tab w:val="clear" w:pos="720"/>
          <w:tab w:val="left" w:pos="1584"/>
        </w:tabs>
        <w:spacing w:before="52"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fill, refill, or add to any indoor or outdoor swimming pools or Jacuzzi-type </w:t>
      </w:r>
      <w:proofErr w:type="gramStart"/>
      <w:r>
        <w:rPr>
          <w:rFonts w:ascii="Lucida Bright" w:eastAsia="Lucida Bright" w:hAnsi="Lucida Bright"/>
          <w:color w:val="000000"/>
          <w:sz w:val="20"/>
        </w:rPr>
        <w:t>pools;</w:t>
      </w:r>
      <w:proofErr w:type="gramEnd"/>
    </w:p>
    <w:p w14:paraId="48F767E6" w14:textId="77777777" w:rsidR="003226EF" w:rsidRDefault="003226EF" w:rsidP="003226EF">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in a fountain or pond for aesthetic or scenic purposes except where necessary to support aquatic </w:t>
      </w:r>
      <w:proofErr w:type="gramStart"/>
      <w:r>
        <w:rPr>
          <w:rFonts w:ascii="Lucida Bright" w:eastAsia="Lucida Bright" w:hAnsi="Lucida Bright"/>
          <w:color w:val="000000"/>
          <w:sz w:val="20"/>
        </w:rPr>
        <w:t>life;</w:t>
      </w:r>
      <w:proofErr w:type="gramEnd"/>
    </w:p>
    <w:p w14:paraId="5659C755" w14:textId="77777777" w:rsidR="003226EF" w:rsidRDefault="003226EF" w:rsidP="003226EF">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failure to repair a controllable leak(s) within a reasonable period after having been given notice directing the repair of such leak(s); and</w:t>
      </w:r>
    </w:p>
    <w:p w14:paraId="4D40ED7B" w14:textId="77777777" w:rsidR="003226EF" w:rsidRDefault="003226EF" w:rsidP="003226EF">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for construction purposes or any other purposes other than firefighting.</w:t>
      </w:r>
    </w:p>
    <w:p w14:paraId="4EE36D36" w14:textId="77777777" w:rsidR="003226EF" w:rsidRDefault="003226EF" w:rsidP="003226EF">
      <w:pPr>
        <w:spacing w:before="20" w:line="27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u w:val="single"/>
        </w:rPr>
        <w:t>Odd numbered address:</w:t>
      </w:r>
      <w:r>
        <w:rPr>
          <w:rFonts w:ascii="Lucida Bright" w:eastAsia="Lucida Bright" w:hAnsi="Lucida Bright"/>
          <w:color w:val="000000"/>
          <w:sz w:val="20"/>
        </w:rPr>
        <w:t xml:space="preserve"> street addresses, box numbers, or rural postal route numbers ending in 1, 3, 5, 7, or 9.</w:t>
      </w:r>
    </w:p>
    <w:p w14:paraId="05E18F2E" w14:textId="77777777" w:rsidR="003226EF" w:rsidRDefault="003226EF" w:rsidP="003226EF">
      <w:pPr>
        <w:spacing w:before="20" w:line="273" w:lineRule="exact"/>
        <w:ind w:left="72" w:right="72"/>
        <w:textAlignment w:val="baseline"/>
        <w:rPr>
          <w:rFonts w:ascii="Lucida Bright" w:eastAsia="Lucida Bright" w:hAnsi="Lucida Bright"/>
          <w:color w:val="000000"/>
          <w:spacing w:val="1"/>
          <w:sz w:val="16"/>
        </w:rPr>
      </w:pPr>
    </w:p>
    <w:p w14:paraId="393E9407" w14:textId="77777777" w:rsidR="003226EF" w:rsidRDefault="003226EF" w:rsidP="003226EF">
      <w:pPr>
        <w:tabs>
          <w:tab w:val="left" w:pos="8640"/>
        </w:tabs>
        <w:spacing w:before="20" w:line="273" w:lineRule="exact"/>
        <w:ind w:left="72" w:righ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2 of 8</w:t>
      </w:r>
    </w:p>
    <w:p w14:paraId="30C1B2DA" w14:textId="77777777" w:rsidR="003226EF" w:rsidRDefault="003226EF" w:rsidP="003226EF">
      <w:pPr>
        <w:sectPr w:rsidR="003226EF" w:rsidSect="003226EF">
          <w:pgSz w:w="12240" w:h="15840"/>
          <w:pgMar w:top="360" w:right="1317" w:bottom="40" w:left="603" w:header="720" w:footer="720" w:gutter="0"/>
          <w:cols w:space="720"/>
        </w:sectPr>
      </w:pPr>
    </w:p>
    <w:p w14:paraId="11F714AA" w14:textId="77777777" w:rsidR="003226EF" w:rsidRDefault="003226EF" w:rsidP="003226EF">
      <w:pPr>
        <w:spacing w:line="245" w:lineRule="exact"/>
        <w:ind w:left="9216"/>
        <w:textAlignment w:val="baseline"/>
        <w:rPr>
          <w:rFonts w:ascii="Arial" w:eastAsia="Arial" w:hAnsi="Arial"/>
          <w:color w:val="000000"/>
          <w:sz w:val="16"/>
        </w:rPr>
      </w:pPr>
    </w:p>
    <w:p w14:paraId="4EE06B77" w14:textId="77777777" w:rsidR="003226EF" w:rsidRDefault="003226EF" w:rsidP="003226EF">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1287866E" w14:textId="77777777" w:rsidR="003226EF" w:rsidRDefault="003226EF" w:rsidP="003226EF">
      <w:pPr>
        <w:spacing w:before="160"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 INITIATION AND TERMINATION OF DROUGHT RESPONSE STAGES</w:t>
      </w:r>
    </w:p>
    <w:p w14:paraId="743CE766" w14:textId="77777777" w:rsidR="003226EF" w:rsidRDefault="003226EF" w:rsidP="003226EF">
      <w:pPr>
        <w:spacing w:before="196" w:line="272"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Undine’s Sr. Vice President of Operations or his/her designee (the “Operator”) will monitor water supply and demand conditions </w:t>
      </w:r>
      <w:proofErr w:type="gramStart"/>
      <w:r>
        <w:rPr>
          <w:rFonts w:ascii="Lucida Bright" w:eastAsia="Lucida Bright" w:hAnsi="Lucida Bright"/>
          <w:color w:val="000000"/>
          <w:spacing w:val="-1"/>
          <w:sz w:val="20"/>
        </w:rPr>
        <w:t>on a daily basis</w:t>
      </w:r>
      <w:proofErr w:type="gramEnd"/>
      <w:r>
        <w:rPr>
          <w:rFonts w:ascii="Lucida Bright" w:eastAsia="Lucida Bright" w:hAnsi="Lucida Bright"/>
          <w:color w:val="000000"/>
          <w:spacing w:val="-1"/>
          <w:sz w:val="20"/>
        </w:rPr>
        <w:t xml:space="preserve"> and determine when conditions warrant initiation of each stage of the Plan. The Operator will also determine when conditions warrant removal of a stage of a Plan, which will generally be the third day following the day when conditions fall below those “triggers.”</w:t>
      </w:r>
    </w:p>
    <w:p w14:paraId="5F863228" w14:textId="77777777" w:rsidR="003226EF" w:rsidRDefault="003226EF" w:rsidP="003226EF">
      <w:pPr>
        <w:spacing w:before="244"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take the following actions when it initiates or terminates a drought stage:</w:t>
      </w:r>
    </w:p>
    <w:p w14:paraId="3A3F1D58" w14:textId="77777777" w:rsidR="003226EF" w:rsidRDefault="003226EF" w:rsidP="003226EF">
      <w:pPr>
        <w:numPr>
          <w:ilvl w:val="0"/>
          <w:numId w:val="1"/>
        </w:numPr>
        <w:tabs>
          <w:tab w:val="clear" w:pos="360"/>
          <w:tab w:val="left" w:pos="1224"/>
        </w:tabs>
        <w:spacing w:before="241"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customers through subdivision sign postings and/or providing information on its website.</w:t>
      </w:r>
    </w:p>
    <w:p w14:paraId="225599A1" w14:textId="77777777" w:rsidR="003226EF" w:rsidRDefault="003226EF" w:rsidP="003226EF">
      <w:pPr>
        <w:numPr>
          <w:ilvl w:val="0"/>
          <w:numId w:val="1"/>
        </w:numPr>
        <w:tabs>
          <w:tab w:val="clear" w:pos="360"/>
          <w:tab w:val="left" w:pos="1224"/>
        </w:tabs>
        <w:spacing w:before="10"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the TCEQ Executive Director within 5 business days (upon activation of any mandatory provisions of the Plan).</w:t>
      </w:r>
    </w:p>
    <w:p w14:paraId="48F3751A" w14:textId="77777777" w:rsidR="003226EF" w:rsidRDefault="003226EF" w:rsidP="003226EF">
      <w:pPr>
        <w:spacing w:before="203" w:line="272"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The Operator may decide not to order the termination of a drought response stage or water emergency even though the conditions for termination of the stage are met. Factors that could influence such a decision include, but are not limited to, the time of the year, weather conditions, or the anticipation of potential changed conditions that warrant the continuation of the drought stage.</w:t>
      </w:r>
    </w:p>
    <w:p w14:paraId="3EE04874" w14:textId="77777777" w:rsidR="003226EF" w:rsidRDefault="003226EF" w:rsidP="003226EF">
      <w:pPr>
        <w:spacing w:before="244"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Stage 1 - MILD Water Shortage Conditions</w:t>
      </w:r>
    </w:p>
    <w:p w14:paraId="3D485418" w14:textId="77777777" w:rsidR="003226EF" w:rsidRDefault="003226EF" w:rsidP="003226EF">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1ACF0146" w14:textId="77777777" w:rsidR="003226EF" w:rsidRDefault="003226EF" w:rsidP="003226EF">
      <w:pPr>
        <w:spacing w:before="42"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1 annually from May 1</w:t>
      </w:r>
    </w:p>
    <w:p w14:paraId="1270AB21" w14:textId="77777777" w:rsidR="003226EF" w:rsidRDefault="003226EF" w:rsidP="003226EF">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through September 30.</w:t>
      </w:r>
    </w:p>
    <w:p w14:paraId="0761DC85" w14:textId="77777777" w:rsidR="003226EF" w:rsidRDefault="003226EF" w:rsidP="003226EF">
      <w:pPr>
        <w:spacing w:before="3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50559163" w14:textId="77777777" w:rsidR="003226EF" w:rsidRDefault="003226EF" w:rsidP="003226EF">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voluntary 10% percent reduction in total water use.</w:t>
      </w:r>
    </w:p>
    <w:p w14:paraId="7DB77035" w14:textId="77777777" w:rsidR="003226EF" w:rsidRDefault="003226EF" w:rsidP="003226EF">
      <w:pPr>
        <w:spacing w:before="31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01589B04" w14:textId="77777777" w:rsidR="003226EF" w:rsidRDefault="003226EF" w:rsidP="003226EF">
      <w:pPr>
        <w:numPr>
          <w:ilvl w:val="0"/>
          <w:numId w:val="11"/>
        </w:numPr>
        <w:tabs>
          <w:tab w:val="clear" w:pos="720"/>
          <w:tab w:val="left" w:pos="1584"/>
          <w:tab w:val="right" w:pos="10224"/>
        </w:tabs>
        <w:spacing w:before="33" w:after="204" w:line="235" w:lineRule="exact"/>
        <w:ind w:left="1584" w:right="144" w:hanging="720"/>
        <w:jc w:val="both"/>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 xml:space="preserve">Voluntarily limit the irrigation of landscaped areas with hose-end sprinklers or automatic </w:t>
      </w:r>
      <w:r>
        <w:rPr>
          <w:rFonts w:ascii="Lucida Bright" w:eastAsia="Lucida Bright" w:hAnsi="Lucida Bright"/>
          <w:color w:val="000000"/>
          <w:spacing w:val="-3"/>
          <w:sz w:val="20"/>
        </w:rPr>
        <w:br/>
        <w:t>irrigation systems pursuant to the following schedule:</w:t>
      </w:r>
    </w:p>
    <w:tbl>
      <w:tblPr>
        <w:tblW w:w="0" w:type="auto"/>
        <w:tblInd w:w="117" w:type="dxa"/>
        <w:tblLayout w:type="fixed"/>
        <w:tblCellMar>
          <w:left w:w="0" w:type="dxa"/>
          <w:right w:w="0" w:type="dxa"/>
        </w:tblCellMar>
        <w:tblLook w:val="0000" w:firstRow="0" w:lastRow="0" w:firstColumn="0" w:lastColumn="0" w:noHBand="0" w:noVBand="0"/>
      </w:tblPr>
      <w:tblGrid>
        <w:gridCol w:w="4790"/>
        <w:gridCol w:w="4796"/>
      </w:tblGrid>
      <w:tr w:rsidR="003226EF" w14:paraId="07450004" w14:textId="77777777" w:rsidTr="009B2968">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3F3FA260" w14:textId="77777777" w:rsidR="003226EF" w:rsidRDefault="003226EF" w:rsidP="009B2968">
            <w:pPr>
              <w:spacing w:line="209" w:lineRule="exact"/>
              <w:ind w:right="31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STAGE 1 WATERING SCHEDULE</w:t>
            </w:r>
          </w:p>
        </w:tc>
      </w:tr>
      <w:tr w:rsidR="003226EF" w14:paraId="41DD0115" w14:textId="77777777" w:rsidTr="009B2968">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7D1E4ECC" w14:textId="77777777" w:rsidR="003226EF" w:rsidRDefault="003226EF" w:rsidP="009B2968">
            <w:pPr>
              <w:spacing w:line="209" w:lineRule="exact"/>
              <w:ind w:right="13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0EC1F4E7" w14:textId="77777777" w:rsidR="003226EF" w:rsidRDefault="003226EF" w:rsidP="009B2968">
            <w:pPr>
              <w:spacing w:line="209" w:lineRule="exact"/>
              <w:ind w:right="1488"/>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STREET NUMBERS</w:t>
            </w:r>
          </w:p>
        </w:tc>
      </w:tr>
      <w:tr w:rsidR="003226EF" w14:paraId="3FF4CE34" w14:textId="77777777" w:rsidTr="009B2968">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567F6130" w14:textId="77777777" w:rsidR="003226EF" w:rsidRDefault="003226EF" w:rsidP="009B2968">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6FC0511E" w14:textId="77777777" w:rsidR="003226EF" w:rsidRDefault="003226EF" w:rsidP="009B2968">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3226EF" w14:paraId="1BE72735" w14:textId="77777777" w:rsidTr="009B2968">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2D9786B8" w14:textId="77777777" w:rsidR="003226EF" w:rsidRDefault="003226EF" w:rsidP="009B2968">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291814EA" w14:textId="77777777" w:rsidR="003226EF" w:rsidRDefault="003226EF" w:rsidP="009B2968">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3226EF" w14:paraId="2CC75968" w14:textId="77777777" w:rsidTr="009B2968">
        <w:trPr>
          <w:trHeight w:hRule="exact" w:val="523"/>
        </w:trPr>
        <w:tc>
          <w:tcPr>
            <w:tcW w:w="9586" w:type="dxa"/>
            <w:gridSpan w:val="2"/>
            <w:tcBorders>
              <w:top w:val="single" w:sz="5" w:space="0" w:color="000000"/>
              <w:left w:val="single" w:sz="5" w:space="0" w:color="000000"/>
              <w:bottom w:val="single" w:sz="5" w:space="0" w:color="000000"/>
              <w:right w:val="single" w:sz="5" w:space="0" w:color="000000"/>
            </w:tcBorders>
          </w:tcPr>
          <w:p w14:paraId="0DD7D9B3" w14:textId="77777777" w:rsidR="003226EF" w:rsidRDefault="003226EF" w:rsidP="009B2968">
            <w:pPr>
              <w:spacing w:line="244" w:lineRule="exact"/>
              <w:ind w:left="108" w:right="432"/>
              <w:textAlignment w:val="baseline"/>
              <w:rPr>
                <w:rFonts w:ascii="Georgia" w:eastAsia="Georgia" w:hAnsi="Georgia"/>
                <w:i/>
                <w:color w:val="000000"/>
                <w:sz w:val="24"/>
              </w:rPr>
            </w:pPr>
            <w:r>
              <w:rPr>
                <w:rFonts w:ascii="Georgia" w:eastAsia="Georgia" w:hAnsi="Georgia"/>
                <w:i/>
                <w:color w:val="000000"/>
                <w:sz w:val="24"/>
              </w:rPr>
              <w:t>*</w:t>
            </w:r>
            <w:r>
              <w:rPr>
                <w:rFonts w:ascii="Lucida Bright" w:eastAsia="Lucida Bright" w:hAnsi="Lucida Bright"/>
                <w:i/>
                <w:color w:val="000000"/>
                <w:sz w:val="20"/>
              </w:rPr>
              <w:t>Only between the hours of midnight and 10:00 a.m. and 8:00 p.m. to midnight on designated watering days.</w:t>
            </w:r>
          </w:p>
        </w:tc>
      </w:tr>
    </w:tbl>
    <w:p w14:paraId="76BDB927" w14:textId="77777777" w:rsidR="003226EF" w:rsidRDefault="003226EF" w:rsidP="003226EF">
      <w:pPr>
        <w:spacing w:after="260" w:line="20" w:lineRule="exact"/>
      </w:pPr>
    </w:p>
    <w:p w14:paraId="67750D38" w14:textId="77777777" w:rsidR="003226EF" w:rsidRDefault="003226EF" w:rsidP="003226EF">
      <w:pPr>
        <w:numPr>
          <w:ilvl w:val="0"/>
          <w:numId w:val="11"/>
        </w:numPr>
        <w:tabs>
          <w:tab w:val="clear" w:pos="720"/>
          <w:tab w:val="left" w:pos="1584"/>
        </w:tabs>
        <w:spacing w:before="1" w:line="235" w:lineRule="exact"/>
        <w:ind w:left="1584" w:right="144" w:hanging="720"/>
        <w:textAlignment w:val="baseline"/>
        <w:rPr>
          <w:rFonts w:ascii="Lucida Bright" w:eastAsia="Lucida Bright" w:hAnsi="Lucida Bright"/>
          <w:color w:val="000000"/>
          <w:sz w:val="20"/>
        </w:rPr>
      </w:pPr>
      <w:r>
        <w:rPr>
          <w:rFonts w:ascii="Lucida Bright" w:eastAsia="Lucida Bright" w:hAnsi="Lucida Bright"/>
          <w:color w:val="000000"/>
          <w:sz w:val="20"/>
        </w:rPr>
        <w:t>Voluntarily practice water conservation and minimize or discontinue Non-Essential Water Use.</w:t>
      </w:r>
    </w:p>
    <w:p w14:paraId="10890785" w14:textId="77777777" w:rsidR="003226EF" w:rsidRDefault="003226EF" w:rsidP="003226EF">
      <w:pPr>
        <w:spacing w:before="249" w:line="227" w:lineRule="exact"/>
        <w:ind w:left="72"/>
        <w:jc w:val="both"/>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73F23B8D" w14:textId="77777777" w:rsidR="003226EF" w:rsidRDefault="003226EF" w:rsidP="003226EF">
      <w:pPr>
        <w:spacing w:line="270"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On or about May 1 of each year, Undine will provide its customers with water conservation educational materials designed to inform its customers on the importance of water conservation and provide strategies to achieve individual water conservation. In addition, Undine will provide a copy of the Plan to its employees and staff and educate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2EE37FF1" w14:textId="77777777" w:rsidR="003226EF" w:rsidRDefault="003226EF" w:rsidP="003226EF">
      <w:pPr>
        <w:tabs>
          <w:tab w:val="left" w:pos="8496"/>
        </w:tabs>
        <w:spacing w:before="90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3 of 8</w:t>
      </w:r>
    </w:p>
    <w:p w14:paraId="68B013CB" w14:textId="77777777" w:rsidR="003226EF" w:rsidRDefault="003226EF" w:rsidP="003226EF">
      <w:pPr>
        <w:sectPr w:rsidR="003226EF" w:rsidSect="003226EF">
          <w:pgSz w:w="12240" w:h="15840"/>
          <w:pgMar w:top="360" w:right="1317" w:bottom="40" w:left="603" w:header="720" w:footer="720" w:gutter="0"/>
          <w:cols w:space="720"/>
        </w:sectPr>
      </w:pPr>
    </w:p>
    <w:p w14:paraId="45F44B61" w14:textId="77777777" w:rsidR="003226EF" w:rsidRDefault="003226EF" w:rsidP="003226EF">
      <w:pPr>
        <w:spacing w:line="245" w:lineRule="exact"/>
        <w:ind w:left="9216"/>
        <w:textAlignment w:val="baseline"/>
        <w:rPr>
          <w:rFonts w:ascii="Arial" w:eastAsia="Arial" w:hAnsi="Arial"/>
          <w:color w:val="000000"/>
          <w:sz w:val="16"/>
        </w:rPr>
      </w:pPr>
    </w:p>
    <w:p w14:paraId="47FCB303" w14:textId="77777777" w:rsidR="003226EF" w:rsidRDefault="003226EF" w:rsidP="003226EF">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446C4DB6" w14:textId="77777777" w:rsidR="003226EF" w:rsidRDefault="003226EF" w:rsidP="003226EF">
      <w:pPr>
        <w:spacing w:before="144" w:line="241"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2 - MODERATE Water Shortage Conditions</w:t>
      </w:r>
    </w:p>
    <w:p w14:paraId="09EE0DDF" w14:textId="77777777" w:rsidR="003226EF" w:rsidRDefault="003226EF" w:rsidP="003226EF">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0C96D3D2" w14:textId="77777777" w:rsidR="003226EF" w:rsidRDefault="003226EF" w:rsidP="003226EF">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2 when one or more of</w:t>
      </w:r>
    </w:p>
    <w:p w14:paraId="1148CE6C" w14:textId="77777777" w:rsidR="003226EF" w:rsidRDefault="003226EF" w:rsidP="003226EF">
      <w:pPr>
        <w:spacing w:before="27"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3123C261" w14:textId="77777777" w:rsidR="003226EF" w:rsidRDefault="003226EF" w:rsidP="003226EF">
      <w:pPr>
        <w:numPr>
          <w:ilvl w:val="0"/>
          <w:numId w:val="12"/>
        </w:numPr>
        <w:tabs>
          <w:tab w:val="clear" w:pos="360"/>
          <w:tab w:val="left" w:pos="1224"/>
        </w:tabs>
        <w:spacing w:before="28" w:line="241" w:lineRule="exact"/>
        <w:ind w:left="1224" w:hanging="360"/>
        <w:textAlignment w:val="baseline"/>
        <w:rPr>
          <w:rFonts w:ascii="Lucida Bright" w:eastAsia="Lucida Bright" w:hAnsi="Lucida Bright"/>
          <w:color w:val="000000"/>
          <w:sz w:val="20"/>
        </w:rPr>
      </w:pPr>
      <w:r>
        <w:rPr>
          <w:rFonts w:ascii="Lucida Bright" w:eastAsia="Lucida Bright" w:hAnsi="Lucida Bright"/>
          <w:color w:val="000000"/>
          <w:sz w:val="20"/>
        </w:rPr>
        <w:t xml:space="preserve">Total well run time for a well equals or exceeds 15 hours for 3 consecutive </w:t>
      </w:r>
      <w:proofErr w:type="gramStart"/>
      <w:r>
        <w:rPr>
          <w:rFonts w:ascii="Lucida Bright" w:eastAsia="Lucida Bright" w:hAnsi="Lucida Bright"/>
          <w:color w:val="000000"/>
          <w:sz w:val="20"/>
        </w:rPr>
        <w:t>days;</w:t>
      </w:r>
      <w:proofErr w:type="gramEnd"/>
      <w:r>
        <w:rPr>
          <w:rFonts w:ascii="Lucida Bright" w:eastAsia="Lucida Bright" w:hAnsi="Lucida Bright"/>
          <w:color w:val="000000"/>
          <w:sz w:val="20"/>
        </w:rPr>
        <w:t xml:space="preserve"> or</w:t>
      </w:r>
    </w:p>
    <w:p w14:paraId="43E4BF1B" w14:textId="77777777" w:rsidR="003226EF" w:rsidRDefault="003226EF" w:rsidP="003226EF">
      <w:pPr>
        <w:numPr>
          <w:ilvl w:val="0"/>
          <w:numId w:val="12"/>
        </w:numPr>
        <w:tabs>
          <w:tab w:val="clear" w:pos="360"/>
          <w:tab w:val="left" w:pos="1224"/>
        </w:tabs>
        <w:spacing w:line="235" w:lineRule="exact"/>
        <w:ind w:left="1224" w:right="72" w:hanging="360"/>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60% for 3 or more days in a 7-day period.</w:t>
      </w:r>
    </w:p>
    <w:p w14:paraId="39844DAB" w14:textId="77777777" w:rsidR="003226EF" w:rsidRDefault="003226EF" w:rsidP="003226EF">
      <w:pPr>
        <w:spacing w:before="2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23A47150" w14:textId="77777777" w:rsidR="003226EF" w:rsidRDefault="003226EF" w:rsidP="003226EF">
      <w:pPr>
        <w:spacing w:before="26"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20% percent reduction in total water use.</w:t>
      </w:r>
    </w:p>
    <w:p w14:paraId="769BDBE2" w14:textId="77777777" w:rsidR="003226EF" w:rsidRDefault="003226EF" w:rsidP="003226EF">
      <w:pPr>
        <w:spacing w:before="28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544F546D" w14:textId="77777777" w:rsidR="003226EF" w:rsidRDefault="003226EF" w:rsidP="003226EF">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0266C606" w14:textId="77777777" w:rsidR="003226EF" w:rsidRDefault="003226EF" w:rsidP="003226EF">
      <w:pPr>
        <w:spacing w:before="28"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3BC78149" w14:textId="77777777" w:rsidR="003226EF" w:rsidRDefault="003226EF" w:rsidP="003226EF">
      <w:pPr>
        <w:spacing w:before="32" w:after="209" w:line="236" w:lineRule="exact"/>
        <w:ind w:left="1584" w:right="72" w:hanging="792"/>
        <w:textAlignment w:val="baseline"/>
        <w:rPr>
          <w:rFonts w:ascii="Lucida Bright" w:eastAsia="Lucida Bright" w:hAnsi="Lucida Bright"/>
          <w:color w:val="000000"/>
          <w:sz w:val="20"/>
        </w:rPr>
      </w:pPr>
      <w:r>
        <w:rPr>
          <w:rFonts w:ascii="Lucida Bright" w:eastAsia="Lucida Bright" w:hAnsi="Lucida Bright"/>
          <w:color w:val="000000"/>
          <w:sz w:val="20"/>
        </w:rPr>
        <w:t>(a)</w:t>
      </w:r>
      <w:r>
        <w:rPr>
          <w:rFonts w:ascii="Lucida Bright" w:eastAsia="Lucida Bright" w:hAnsi="Lucida Bright"/>
          <w:color w:val="000000"/>
          <w:sz w:val="20"/>
        </w:rPr>
        <w:tab/>
      </w:r>
      <w:r>
        <w:rPr>
          <w:rFonts w:ascii="Lucida Bright" w:eastAsia="Lucida Bright" w:hAnsi="Lucida Bright"/>
          <w:color w:val="000000"/>
          <w:sz w:val="20"/>
        </w:rPr>
        <w:tab/>
        <w:t xml:space="preserve">Irrigation of landscaped areas with hose-end sprinklers or automatic irrigation systems, </w:t>
      </w:r>
      <w:r>
        <w:rPr>
          <w:rFonts w:ascii="Lucida Bright" w:eastAsia="Lucida Bright" w:hAnsi="Lucida Bright"/>
          <w:color w:val="000000"/>
          <w:sz w:val="20"/>
        </w:rPr>
        <w:br/>
        <w:t>will be limited to the following schedule:</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3226EF" w14:paraId="759C0613" w14:textId="77777777" w:rsidTr="009B2968">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6FB7B4B2" w14:textId="77777777" w:rsidR="003226EF" w:rsidRDefault="003226EF" w:rsidP="009B2968">
            <w:pPr>
              <w:spacing w:line="231"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2 WATERING SCHEDULE</w:t>
            </w:r>
          </w:p>
        </w:tc>
      </w:tr>
      <w:tr w:rsidR="003226EF" w14:paraId="71BD2C92" w14:textId="77777777" w:rsidTr="009B2968">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7DA1F904" w14:textId="77777777" w:rsidR="003226EF" w:rsidRDefault="003226EF" w:rsidP="009B2968">
            <w:pPr>
              <w:spacing w:line="23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49DB00DE" w14:textId="77777777" w:rsidR="003226EF" w:rsidRDefault="003226EF" w:rsidP="009B2968">
            <w:pPr>
              <w:spacing w:line="23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3226EF" w14:paraId="37C821E8" w14:textId="77777777" w:rsidTr="009B2968">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0163DAC6" w14:textId="77777777" w:rsidR="003226EF" w:rsidRDefault="003226EF" w:rsidP="009B2968">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6ECC899C" w14:textId="77777777" w:rsidR="003226EF" w:rsidRDefault="003226EF" w:rsidP="009B2968">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3226EF" w14:paraId="29DC1164" w14:textId="77777777" w:rsidTr="009B2968">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13C98671" w14:textId="77777777" w:rsidR="003226EF" w:rsidRDefault="003226EF" w:rsidP="009B2968">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353769A1" w14:textId="77777777" w:rsidR="003226EF" w:rsidRDefault="003226EF" w:rsidP="009B2968">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3226EF" w14:paraId="1B4D3A2B" w14:textId="77777777" w:rsidTr="009B2968">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7A94033D" w14:textId="77777777" w:rsidR="003226EF" w:rsidRDefault="003226EF" w:rsidP="009B2968">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7CBD3299" w14:textId="77777777" w:rsidR="003226EF" w:rsidRDefault="003226EF" w:rsidP="003226EF">
      <w:pPr>
        <w:spacing w:after="256" w:line="20" w:lineRule="exact"/>
      </w:pPr>
    </w:p>
    <w:p w14:paraId="014B1385" w14:textId="77777777" w:rsidR="003226EF" w:rsidRDefault="003226EF" w:rsidP="003226EF">
      <w:pPr>
        <w:numPr>
          <w:ilvl w:val="0"/>
          <w:numId w:val="13"/>
        </w:numPr>
        <w:tabs>
          <w:tab w:val="clear" w:pos="720"/>
          <w:tab w:val="left" w:pos="1584"/>
        </w:tabs>
        <w:spacing w:before="5"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any motor vehicle, motorbike, boat, trailer, </w:t>
      </w:r>
      <w:proofErr w:type="gramStart"/>
      <w:r>
        <w:rPr>
          <w:rFonts w:ascii="Lucida Bright" w:eastAsia="Lucida Bright" w:hAnsi="Lucida Bright"/>
          <w:color w:val="000000"/>
          <w:sz w:val="20"/>
        </w:rPr>
        <w:t>airplane</w:t>
      </w:r>
      <w:proofErr w:type="gramEnd"/>
      <w:r>
        <w:rPr>
          <w:rFonts w:ascii="Lucida Bright" w:eastAsia="Lucida Bright" w:hAnsi="Lucida Bright"/>
          <w:color w:val="000000"/>
          <w:sz w:val="20"/>
        </w:rPr>
        <w:t xml:space="preserve"> or other vehicle is prohibited except on designated watering days between the hours of midnight and 10:00 am and between 8:00 pm and midnight. Such washing, when allowed, shall be done with a hand-held bucket or a hand-held hose equipped with a positive shutoff nozzle for quick rises. Vehicle washing may be done at any time on the immediate premises of a commercial car wash or commercial service station. Further, such washing may be exempted from these regulations if the health, safety, and welfare of the public is contingent upon frequent vehicle cleansing, such as garbage trucks and vehicles used to transport food and perishables.</w:t>
      </w:r>
    </w:p>
    <w:p w14:paraId="38387337" w14:textId="77777777" w:rsidR="003226EF" w:rsidRDefault="003226EF" w:rsidP="003226EF">
      <w:pPr>
        <w:numPr>
          <w:ilvl w:val="0"/>
          <w:numId w:val="13"/>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fill, refill, or add to any indoor or outdoor swimming pools, wading pools, or Jacuzzi-type pools is prohibited except on designated watering days between the hours of midnight and 10:00 am and between 8 pm and midnight.</w:t>
      </w:r>
    </w:p>
    <w:p w14:paraId="68A8CAAA" w14:textId="77777777" w:rsidR="003226EF" w:rsidRDefault="003226EF" w:rsidP="003226EF">
      <w:pPr>
        <w:numPr>
          <w:ilvl w:val="0"/>
          <w:numId w:val="13"/>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Operation of any ornamental fountain or pond for aesthetic or scenic purposes is prohibited except where necessary to support aquatic life or where such fountains or ponds are equipped with a recirculation system.</w:t>
      </w:r>
    </w:p>
    <w:p w14:paraId="2E73BE37" w14:textId="77777777" w:rsidR="003226EF" w:rsidRDefault="003226EF" w:rsidP="003226EF">
      <w:pPr>
        <w:numPr>
          <w:ilvl w:val="0"/>
          <w:numId w:val="13"/>
        </w:numPr>
        <w:tabs>
          <w:tab w:val="clear" w:pos="720"/>
          <w:tab w:val="left" w:pos="1584"/>
        </w:tabs>
        <w:spacing w:before="237"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shall be limited to firefighting, related activities, or other activities necessary to maintain public health, safety, and welfare, except that use of water from designated fire hydrants for construction purposes may be allowed under special permit from Undine.</w:t>
      </w:r>
    </w:p>
    <w:p w14:paraId="29551162" w14:textId="77777777" w:rsidR="003226EF" w:rsidRDefault="003226EF" w:rsidP="003226EF">
      <w:pPr>
        <w:tabs>
          <w:tab w:val="left" w:pos="8496"/>
        </w:tabs>
        <w:spacing w:before="2200" w:line="183" w:lineRule="exact"/>
        <w:ind w:left="72"/>
        <w:textAlignment w:val="baseline"/>
        <w:rPr>
          <w:rFonts w:ascii="Lucida Bright" w:eastAsia="Lucida Bright" w:hAnsi="Lucida Bright"/>
          <w:color w:val="000000"/>
          <w:spacing w:val="1"/>
          <w:sz w:val="16"/>
        </w:rPr>
      </w:pPr>
      <w:bookmarkStart w:id="22" w:name="_Hlk45796887"/>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4 of 8</w:t>
      </w:r>
    </w:p>
    <w:bookmarkEnd w:id="22"/>
    <w:p w14:paraId="3F88A86E" w14:textId="77777777" w:rsidR="003226EF" w:rsidRDefault="003226EF" w:rsidP="003226EF">
      <w:pPr>
        <w:sectPr w:rsidR="003226EF" w:rsidSect="003226EF">
          <w:pgSz w:w="12240" w:h="15840"/>
          <w:pgMar w:top="360" w:right="1315" w:bottom="40" w:left="605" w:header="720" w:footer="720" w:gutter="0"/>
          <w:cols w:space="720"/>
        </w:sectPr>
      </w:pPr>
    </w:p>
    <w:p w14:paraId="78B256E7" w14:textId="77777777" w:rsidR="003226EF" w:rsidRDefault="003226EF" w:rsidP="003226EF">
      <w:pPr>
        <w:spacing w:line="245" w:lineRule="exact"/>
        <w:ind w:left="9216"/>
        <w:jc w:val="right"/>
        <w:textAlignment w:val="baseline"/>
        <w:rPr>
          <w:rFonts w:ascii="Arial" w:eastAsia="Arial" w:hAnsi="Arial"/>
          <w:color w:val="000000"/>
          <w:sz w:val="16"/>
        </w:rPr>
      </w:pPr>
    </w:p>
    <w:p w14:paraId="6CBCDF0A" w14:textId="77777777" w:rsidR="003226EF" w:rsidRDefault="003226EF" w:rsidP="003226EF">
      <w:pPr>
        <w:spacing w:line="245" w:lineRule="exact"/>
        <w:ind w:left="9216"/>
        <w:jc w:val="right"/>
        <w:textAlignment w:val="baseline"/>
        <w:rPr>
          <w:rFonts w:ascii="Arial" w:eastAsia="Arial" w:hAnsi="Arial"/>
          <w:color w:val="000000"/>
          <w:sz w:val="16"/>
        </w:rPr>
      </w:pPr>
      <w:r>
        <w:rPr>
          <w:rFonts w:ascii="Arial" w:eastAsia="Arial" w:hAnsi="Arial"/>
          <w:color w:val="000000"/>
          <w:sz w:val="16"/>
        </w:rPr>
        <w:t>APPENDIX A</w:t>
      </w:r>
    </w:p>
    <w:p w14:paraId="24C57E0B" w14:textId="77777777" w:rsidR="003226EF" w:rsidRDefault="003226EF" w:rsidP="003226EF">
      <w:pPr>
        <w:numPr>
          <w:ilvl w:val="0"/>
          <w:numId w:val="14"/>
        </w:numPr>
        <w:tabs>
          <w:tab w:val="clear" w:pos="720"/>
          <w:tab w:val="left" w:pos="1584"/>
        </w:tabs>
        <w:spacing w:before="146" w:line="236"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for the irrigation of golf course greens, tees, and fairways is prohibited except on designated watering days between the hours of midnight and 10:00 am and between 8 pm and midnight. However, if the golf course utilizes a water source other than that provided by Undine, the facility shall not be subject to these regulations.</w:t>
      </w:r>
    </w:p>
    <w:p w14:paraId="478125C4" w14:textId="77777777" w:rsidR="003226EF" w:rsidRDefault="003226EF" w:rsidP="003226EF">
      <w:pPr>
        <w:numPr>
          <w:ilvl w:val="0"/>
          <w:numId w:val="14"/>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All restaurants are prohibited from serving water to patrons except upon request of the patron.</w:t>
      </w:r>
    </w:p>
    <w:p w14:paraId="4092ABC4" w14:textId="77777777" w:rsidR="003226EF" w:rsidRDefault="003226EF" w:rsidP="003226EF">
      <w:pPr>
        <w:numPr>
          <w:ilvl w:val="0"/>
          <w:numId w:val="14"/>
        </w:numPr>
        <w:tabs>
          <w:tab w:val="clear" w:pos="720"/>
          <w:tab w:val="left" w:pos="1584"/>
        </w:tabs>
        <w:spacing w:before="202" w:line="225"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Non-Essential water use is prohibited.</w:t>
      </w:r>
    </w:p>
    <w:p w14:paraId="55D456B1" w14:textId="77777777" w:rsidR="003226EF" w:rsidRDefault="003226EF" w:rsidP="003226EF">
      <w:pPr>
        <w:spacing w:before="22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E0EB1FF" w14:textId="77777777" w:rsidR="003226EF" w:rsidRDefault="003226EF" w:rsidP="003226EF">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to the measures taken under the previous stage(s), Undine will minimize water main </w:t>
      </w:r>
      <w:proofErr w:type="gramStart"/>
      <w:r>
        <w:rPr>
          <w:rFonts w:ascii="Lucida Bright" w:eastAsia="Lucida Bright" w:hAnsi="Lucida Bright"/>
          <w:color w:val="000000"/>
          <w:sz w:val="20"/>
        </w:rPr>
        <w:t>flushing</w:t>
      </w:r>
      <w:proofErr w:type="gramEnd"/>
    </w:p>
    <w:p w14:paraId="24CF5A7B" w14:textId="77777777" w:rsidR="003226EF" w:rsidRDefault="003226EF" w:rsidP="003226EF">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and public landscape irrigation.</w:t>
      </w:r>
    </w:p>
    <w:p w14:paraId="41CEE82A" w14:textId="77777777" w:rsidR="003226EF" w:rsidRDefault="003226EF" w:rsidP="003226EF">
      <w:pPr>
        <w:spacing w:before="264"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3 - SEVERE Water Shortage Condition</w:t>
      </w:r>
    </w:p>
    <w:p w14:paraId="39AD7809" w14:textId="77777777" w:rsidR="003226EF" w:rsidRDefault="003226EF" w:rsidP="003226EF">
      <w:pPr>
        <w:spacing w:before="246"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4EE2D6DF" w14:textId="77777777" w:rsidR="003226EF" w:rsidRDefault="003226EF" w:rsidP="003226EF">
      <w:pPr>
        <w:spacing w:before="41"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3 when one or more of</w:t>
      </w:r>
    </w:p>
    <w:p w14:paraId="6F5A0E89" w14:textId="77777777" w:rsidR="003226EF" w:rsidRDefault="003226EF" w:rsidP="003226EF">
      <w:pPr>
        <w:spacing w:before="49"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6CECA2B1" w14:textId="77777777" w:rsidR="003226EF" w:rsidRDefault="003226EF" w:rsidP="003226EF">
      <w:pPr>
        <w:numPr>
          <w:ilvl w:val="0"/>
          <w:numId w:val="12"/>
        </w:numPr>
        <w:tabs>
          <w:tab w:val="clear" w:pos="360"/>
          <w:tab w:val="left" w:pos="864"/>
        </w:tabs>
        <w:spacing w:before="39" w:line="225" w:lineRule="exact"/>
        <w:ind w:left="864" w:hanging="360"/>
        <w:textAlignment w:val="baseline"/>
        <w:rPr>
          <w:rFonts w:ascii="Lucida Bright" w:eastAsia="Lucida Bright" w:hAnsi="Lucida Bright"/>
          <w:color w:val="000000"/>
          <w:spacing w:val="14"/>
          <w:sz w:val="20"/>
        </w:rPr>
      </w:pPr>
      <w:r>
        <w:rPr>
          <w:rFonts w:ascii="Lucida Bright" w:eastAsia="Lucida Bright" w:hAnsi="Lucida Bright"/>
          <w:color w:val="000000"/>
          <w:spacing w:val="14"/>
          <w:sz w:val="20"/>
        </w:rPr>
        <w:t xml:space="preserve">Total well run time for a well equals or exceeds 18 hours for 3 consecutive </w:t>
      </w:r>
      <w:proofErr w:type="gramStart"/>
      <w:r>
        <w:rPr>
          <w:rFonts w:ascii="Lucida Bright" w:eastAsia="Lucida Bright" w:hAnsi="Lucida Bright"/>
          <w:color w:val="000000"/>
          <w:spacing w:val="14"/>
          <w:sz w:val="20"/>
        </w:rPr>
        <w:t>days;</w:t>
      </w:r>
      <w:proofErr w:type="gramEnd"/>
      <w:r>
        <w:rPr>
          <w:rFonts w:ascii="Lucida Bright" w:eastAsia="Lucida Bright" w:hAnsi="Lucida Bright"/>
          <w:color w:val="000000"/>
          <w:spacing w:val="14"/>
          <w:sz w:val="20"/>
        </w:rPr>
        <w:t xml:space="preserve"> or</w:t>
      </w:r>
    </w:p>
    <w:p w14:paraId="4D2A4321" w14:textId="77777777" w:rsidR="003226EF" w:rsidRDefault="003226EF" w:rsidP="003226EF">
      <w:pPr>
        <w:numPr>
          <w:ilvl w:val="0"/>
          <w:numId w:val="12"/>
        </w:numPr>
        <w:tabs>
          <w:tab w:val="clear" w:pos="360"/>
          <w:tab w:val="left" w:pos="864"/>
        </w:tabs>
        <w:spacing w:before="240"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75% for 3 or more days in a 7-day period.</w:t>
      </w:r>
    </w:p>
    <w:p w14:paraId="695E394E" w14:textId="77777777" w:rsidR="003226EF" w:rsidRDefault="003226EF" w:rsidP="003226EF">
      <w:pPr>
        <w:spacing w:before="19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5EC949E3" w14:textId="77777777" w:rsidR="003226EF" w:rsidRDefault="003226EF" w:rsidP="003226EF">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30% reduction in total water use.</w:t>
      </w:r>
    </w:p>
    <w:p w14:paraId="6B248086" w14:textId="77777777" w:rsidR="003226EF" w:rsidRDefault="003226EF" w:rsidP="003226EF">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72638691" w14:textId="77777777" w:rsidR="003226EF" w:rsidRDefault="003226EF" w:rsidP="003226EF">
      <w:pPr>
        <w:spacing w:before="42"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6F2E6C79" w14:textId="77777777" w:rsidR="003226EF" w:rsidRDefault="003226EF" w:rsidP="003226EF">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63044B47" w14:textId="77777777" w:rsidR="003226EF" w:rsidRDefault="003226EF" w:rsidP="003226EF">
      <w:pPr>
        <w:numPr>
          <w:ilvl w:val="0"/>
          <w:numId w:val="15"/>
        </w:numPr>
        <w:tabs>
          <w:tab w:val="clear" w:pos="720"/>
          <w:tab w:val="left" w:pos="1584"/>
        </w:tabs>
        <w:spacing w:before="43"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2 shall be in effect during Stage 3.</w:t>
      </w:r>
    </w:p>
    <w:p w14:paraId="36C8BD3B" w14:textId="77777777" w:rsidR="003226EF" w:rsidRDefault="003226EF" w:rsidP="003226EF">
      <w:pPr>
        <w:numPr>
          <w:ilvl w:val="0"/>
          <w:numId w:val="15"/>
        </w:numPr>
        <w:tabs>
          <w:tab w:val="clear" w:pos="720"/>
          <w:tab w:val="left" w:pos="1584"/>
        </w:tabs>
        <w:spacing w:before="203" w:after="21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3226EF" w14:paraId="65C59131" w14:textId="77777777" w:rsidTr="009B2968">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4E10637D" w14:textId="77777777" w:rsidR="003226EF" w:rsidRDefault="003226EF" w:rsidP="009B2968">
            <w:pPr>
              <w:spacing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3 WATERING SCHEDULE</w:t>
            </w:r>
          </w:p>
        </w:tc>
      </w:tr>
      <w:tr w:rsidR="003226EF" w14:paraId="1B07A63C" w14:textId="77777777" w:rsidTr="009B2968">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675FFC62" w14:textId="77777777" w:rsidR="003226EF" w:rsidRDefault="003226EF" w:rsidP="009B2968">
            <w:pPr>
              <w:spacing w:line="21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686237E8" w14:textId="77777777" w:rsidR="003226EF" w:rsidRDefault="003226EF" w:rsidP="009B2968">
            <w:pPr>
              <w:spacing w:line="21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3226EF" w14:paraId="36AB44B1" w14:textId="77777777" w:rsidTr="009B2968">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0F81154E" w14:textId="77777777" w:rsidR="003226EF" w:rsidRDefault="003226EF" w:rsidP="009B2968">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661B0C14" w14:textId="77777777" w:rsidR="003226EF" w:rsidRDefault="003226EF" w:rsidP="009B2968">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3226EF" w14:paraId="6044874D" w14:textId="77777777" w:rsidTr="009B2968">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63770394" w14:textId="77777777" w:rsidR="003226EF" w:rsidRDefault="003226EF" w:rsidP="009B2968">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67D13754" w14:textId="77777777" w:rsidR="003226EF" w:rsidRDefault="003226EF" w:rsidP="009B2968">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3226EF" w14:paraId="7B4C4F89" w14:textId="77777777" w:rsidTr="009B2968">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4007837E" w14:textId="77777777" w:rsidR="003226EF" w:rsidRDefault="003226EF" w:rsidP="009B2968">
            <w:pPr>
              <w:spacing w:line="226"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9944803" w14:textId="77777777" w:rsidR="003226EF" w:rsidRDefault="003226EF" w:rsidP="003226EF">
      <w:pPr>
        <w:spacing w:after="207" w:line="20" w:lineRule="exact"/>
      </w:pPr>
    </w:p>
    <w:p w14:paraId="089B5DB4" w14:textId="77777777" w:rsidR="003226EF" w:rsidRDefault="003226EF" w:rsidP="003226EF">
      <w:pPr>
        <w:spacing w:line="259" w:lineRule="exact"/>
        <w:ind w:left="72" w:right="288"/>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shall be by means of hand-held hoses, hand-held hose-end, hand-held buckets, drip irrigation, or permanently installed automatic sprinkler systems only. The use of hose-end sprinklers is </w:t>
      </w:r>
      <w:proofErr w:type="gramStart"/>
      <w:r>
        <w:rPr>
          <w:rFonts w:ascii="Lucida Bright" w:eastAsia="Lucida Bright" w:hAnsi="Lucida Bright"/>
          <w:color w:val="000000"/>
          <w:sz w:val="20"/>
        </w:rPr>
        <w:t>prohibited at all times</w:t>
      </w:r>
      <w:proofErr w:type="gramEnd"/>
      <w:r>
        <w:rPr>
          <w:rFonts w:ascii="Lucida Bright" w:eastAsia="Lucida Bright" w:hAnsi="Lucida Bright"/>
          <w:color w:val="000000"/>
          <w:sz w:val="20"/>
        </w:rPr>
        <w:t>.</w:t>
      </w:r>
    </w:p>
    <w:p w14:paraId="4B668839" w14:textId="77777777" w:rsidR="003226EF" w:rsidRDefault="003226EF" w:rsidP="003226EF">
      <w:pPr>
        <w:numPr>
          <w:ilvl w:val="0"/>
          <w:numId w:val="15"/>
        </w:numPr>
        <w:tabs>
          <w:tab w:val="clear" w:pos="720"/>
          <w:tab w:val="left" w:pos="1584"/>
        </w:tabs>
        <w:spacing w:before="221"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watering of golf course tees is prohibited unless the golf course utilizes a water source other than that provided by Undine.</w:t>
      </w:r>
    </w:p>
    <w:p w14:paraId="3784D7A3" w14:textId="77777777" w:rsidR="003226EF" w:rsidRDefault="003226EF" w:rsidP="003226EF">
      <w:pPr>
        <w:numPr>
          <w:ilvl w:val="0"/>
          <w:numId w:val="15"/>
        </w:numPr>
        <w:tabs>
          <w:tab w:val="clear" w:pos="720"/>
          <w:tab w:val="left" w:pos="1584"/>
        </w:tabs>
        <w:spacing w:before="250"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use of water for construction purposes from designated fire hydrants under special permit is to be discontinued.</w:t>
      </w:r>
    </w:p>
    <w:p w14:paraId="7E515563" w14:textId="77777777" w:rsidR="003226EF" w:rsidRDefault="003226EF" w:rsidP="003226EF">
      <w:pPr>
        <w:spacing w:before="202"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1145BA9E" w14:textId="77777777" w:rsidR="003226EF" w:rsidRDefault="003226EF" w:rsidP="003226EF">
      <w:pPr>
        <w:spacing w:line="270" w:lineRule="exact"/>
        <w:ind w:left="72" w:right="72"/>
        <w:jc w:val="both"/>
        <w:textAlignment w:val="baseline"/>
        <w:rPr>
          <w:rFonts w:ascii="Lucida Bright" w:eastAsia="Lucida Bright" w:hAnsi="Lucida Bright"/>
          <w:color w:val="000000"/>
          <w:sz w:val="20"/>
        </w:rPr>
      </w:pPr>
      <w:r>
        <w:rPr>
          <w:rFonts w:ascii="Lucida Bright" w:eastAsia="Lucida Bright" w:hAnsi="Lucida Bright"/>
          <w:color w:val="000000"/>
          <w:sz w:val="20"/>
        </w:rPr>
        <w:t>Undine provides a copy of the Plan to its employees and staff and educates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3B14F86B" w14:textId="77777777" w:rsidR="003226EF" w:rsidRDefault="003226EF" w:rsidP="003226EF">
      <w:pPr>
        <w:tabs>
          <w:tab w:val="left" w:pos="8496"/>
        </w:tabs>
        <w:spacing w:before="34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5 of 8</w:t>
      </w:r>
    </w:p>
    <w:p w14:paraId="2E8B037A" w14:textId="77777777" w:rsidR="003226EF" w:rsidRDefault="003226EF" w:rsidP="003226EF">
      <w:pPr>
        <w:sectPr w:rsidR="003226EF" w:rsidSect="003226EF">
          <w:pgSz w:w="12240" w:h="15840"/>
          <w:pgMar w:top="360" w:right="1315" w:bottom="40" w:left="605" w:header="720" w:footer="720" w:gutter="0"/>
          <w:cols w:space="720"/>
        </w:sectPr>
      </w:pPr>
    </w:p>
    <w:p w14:paraId="26113AA9" w14:textId="77777777" w:rsidR="003226EF" w:rsidRDefault="003226EF" w:rsidP="003226EF">
      <w:pPr>
        <w:spacing w:line="245" w:lineRule="exact"/>
        <w:ind w:left="9216"/>
        <w:textAlignment w:val="baseline"/>
        <w:rPr>
          <w:rFonts w:ascii="Arial" w:eastAsia="Arial" w:hAnsi="Arial"/>
          <w:color w:val="000000"/>
          <w:sz w:val="16"/>
        </w:rPr>
      </w:pPr>
    </w:p>
    <w:p w14:paraId="7E0428FA" w14:textId="77777777" w:rsidR="003226EF" w:rsidRDefault="003226EF" w:rsidP="003226EF">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00A4F8E2" w14:textId="77777777" w:rsidR="003226EF" w:rsidRDefault="003226EF" w:rsidP="003226EF">
      <w:pPr>
        <w:spacing w:before="160"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4 - CRITICAL Water Shortage Conditions</w:t>
      </w:r>
    </w:p>
    <w:p w14:paraId="53ECA588" w14:textId="77777777" w:rsidR="003226EF" w:rsidRDefault="003226EF" w:rsidP="003226EF">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38972B6C" w14:textId="77777777" w:rsidR="003226EF" w:rsidRDefault="003226EF" w:rsidP="003226EF">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4 when one or more of</w:t>
      </w:r>
    </w:p>
    <w:p w14:paraId="1A69AB73" w14:textId="77777777" w:rsidR="003226EF" w:rsidRDefault="003226EF" w:rsidP="003226EF">
      <w:pPr>
        <w:spacing w:before="4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62E30CC1" w14:textId="77777777" w:rsidR="003226EF" w:rsidRDefault="003226EF" w:rsidP="003226EF">
      <w:pPr>
        <w:numPr>
          <w:ilvl w:val="0"/>
          <w:numId w:val="12"/>
        </w:numPr>
        <w:tabs>
          <w:tab w:val="clear" w:pos="360"/>
          <w:tab w:val="left" w:pos="864"/>
        </w:tabs>
        <w:spacing w:before="44" w:line="225" w:lineRule="exact"/>
        <w:ind w:left="864" w:hanging="360"/>
        <w:textAlignment w:val="baseline"/>
        <w:rPr>
          <w:rFonts w:ascii="Lucida Bright" w:eastAsia="Lucida Bright" w:hAnsi="Lucida Bright"/>
          <w:color w:val="000000"/>
          <w:sz w:val="20"/>
        </w:rPr>
      </w:pPr>
      <w:r>
        <w:rPr>
          <w:rFonts w:ascii="Lucida Bright" w:eastAsia="Lucida Bright" w:hAnsi="Lucida Bright"/>
          <w:color w:val="000000"/>
          <w:sz w:val="20"/>
        </w:rPr>
        <w:t xml:space="preserve">Total well run time for a well equals or exceeds 22 hours for 3 consecutive </w:t>
      </w:r>
      <w:proofErr w:type="gramStart"/>
      <w:r>
        <w:rPr>
          <w:rFonts w:ascii="Lucida Bright" w:eastAsia="Lucida Bright" w:hAnsi="Lucida Bright"/>
          <w:color w:val="000000"/>
          <w:sz w:val="20"/>
        </w:rPr>
        <w:t>days;</w:t>
      </w:r>
      <w:proofErr w:type="gramEnd"/>
      <w:r>
        <w:rPr>
          <w:rFonts w:ascii="Lucida Bright" w:eastAsia="Lucida Bright" w:hAnsi="Lucida Bright"/>
          <w:color w:val="000000"/>
          <w:sz w:val="20"/>
        </w:rPr>
        <w:t xml:space="preserve"> or</w:t>
      </w:r>
    </w:p>
    <w:p w14:paraId="3B6D27DF" w14:textId="77777777" w:rsidR="003226EF" w:rsidRDefault="003226EF" w:rsidP="003226EF">
      <w:pPr>
        <w:numPr>
          <w:ilvl w:val="0"/>
          <w:numId w:val="12"/>
        </w:numPr>
        <w:tabs>
          <w:tab w:val="clear" w:pos="360"/>
          <w:tab w:val="left" w:pos="864"/>
        </w:tabs>
        <w:spacing w:before="236"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90% for 3 or more days in a 7-day period.</w:t>
      </w:r>
    </w:p>
    <w:p w14:paraId="659F7518" w14:textId="77777777" w:rsidR="003226EF" w:rsidRDefault="003226EF" w:rsidP="003226EF">
      <w:pPr>
        <w:spacing w:before="24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315C06D1" w14:textId="77777777" w:rsidR="003226EF" w:rsidRDefault="003226EF" w:rsidP="003226EF">
      <w:pPr>
        <w:spacing w:before="1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40 percent reduction in total water use.</w:t>
      </w:r>
    </w:p>
    <w:p w14:paraId="327E4563" w14:textId="77777777" w:rsidR="003226EF" w:rsidRDefault="003226EF" w:rsidP="003226EF">
      <w:pPr>
        <w:spacing w:before="24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3138A90E" w14:textId="77777777" w:rsidR="003226EF" w:rsidRDefault="003226EF" w:rsidP="003226EF">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65BA3981" w14:textId="77777777" w:rsidR="003226EF" w:rsidRDefault="003226EF" w:rsidP="003226EF">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343CE547" w14:textId="77777777" w:rsidR="003226EF" w:rsidRDefault="003226EF" w:rsidP="003226EF">
      <w:pPr>
        <w:numPr>
          <w:ilvl w:val="0"/>
          <w:numId w:val="16"/>
        </w:numPr>
        <w:tabs>
          <w:tab w:val="clear" w:pos="720"/>
          <w:tab w:val="left" w:pos="1584"/>
        </w:tabs>
        <w:spacing w:before="4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3 shall be in effect during Stage 4.</w:t>
      </w:r>
    </w:p>
    <w:p w14:paraId="1F349F59" w14:textId="77777777" w:rsidR="003226EF" w:rsidRDefault="003226EF" w:rsidP="003226EF">
      <w:pPr>
        <w:numPr>
          <w:ilvl w:val="0"/>
          <w:numId w:val="16"/>
        </w:numPr>
        <w:tabs>
          <w:tab w:val="clear" w:pos="720"/>
          <w:tab w:val="left" w:pos="1584"/>
        </w:tabs>
        <w:spacing w:before="250" w:after="215"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3226EF" w14:paraId="4FE0E260" w14:textId="77777777" w:rsidTr="009B2968">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40D1E8E8" w14:textId="77777777" w:rsidR="003226EF" w:rsidRDefault="003226EF" w:rsidP="009B2968">
            <w:pPr>
              <w:spacing w:before="31"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4 WATERING SCHEDULE</w:t>
            </w:r>
          </w:p>
        </w:tc>
      </w:tr>
      <w:tr w:rsidR="003226EF" w14:paraId="13FF4812" w14:textId="77777777" w:rsidTr="009B2968">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01594B67" w14:textId="77777777" w:rsidR="003226EF" w:rsidRDefault="003226EF" w:rsidP="009B2968">
            <w:pPr>
              <w:spacing w:line="219"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59AE6FAE" w14:textId="77777777" w:rsidR="003226EF" w:rsidRDefault="003226EF" w:rsidP="009B2968">
            <w:pPr>
              <w:spacing w:line="219"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3226EF" w14:paraId="53E572D2" w14:textId="77777777" w:rsidTr="009B2968">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437CA205" w14:textId="77777777" w:rsidR="003226EF" w:rsidRDefault="003226EF" w:rsidP="009B2968">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1F607E99" w14:textId="77777777" w:rsidR="003226EF" w:rsidRDefault="003226EF" w:rsidP="009B2968">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3226EF" w14:paraId="5D5626BA" w14:textId="77777777" w:rsidTr="009B2968">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2472C7D2" w14:textId="77777777" w:rsidR="003226EF" w:rsidRDefault="003226EF" w:rsidP="009B2968">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62687B7C" w14:textId="77777777" w:rsidR="003226EF" w:rsidRDefault="003226EF" w:rsidP="009B2968">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3226EF" w14:paraId="42546A34" w14:textId="77777777" w:rsidTr="009B2968">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4D188FE0" w14:textId="77777777" w:rsidR="003226EF" w:rsidRDefault="003226EF" w:rsidP="009B2968">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*Between 6:00 am and 10:00 am and 8:00 pm to midnight</w:t>
            </w:r>
          </w:p>
        </w:tc>
      </w:tr>
    </w:tbl>
    <w:p w14:paraId="3B7B20F6" w14:textId="77777777" w:rsidR="003226EF" w:rsidRDefault="003226EF" w:rsidP="003226EF">
      <w:pPr>
        <w:spacing w:after="260" w:line="20" w:lineRule="exact"/>
      </w:pPr>
    </w:p>
    <w:p w14:paraId="7DAC4F8F" w14:textId="77777777" w:rsidR="003226EF" w:rsidRDefault="003226EF" w:rsidP="003226EF">
      <w:pPr>
        <w:spacing w:line="254" w:lineRule="exact"/>
        <w:ind w:left="72" w:right="216"/>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shall be by means of hand-held hoses, hand-held buckets, or drip irrigation only. The use of a hose-end sprinkler or permanently installed automatic sprinkler system are </w:t>
      </w:r>
      <w:proofErr w:type="gramStart"/>
      <w:r>
        <w:rPr>
          <w:rFonts w:ascii="Lucida Bright" w:eastAsia="Lucida Bright" w:hAnsi="Lucida Bright"/>
          <w:color w:val="000000"/>
          <w:sz w:val="20"/>
        </w:rPr>
        <w:t>prohibited at all times</w:t>
      </w:r>
      <w:proofErr w:type="gramEnd"/>
      <w:r>
        <w:rPr>
          <w:rFonts w:ascii="Lucida Bright" w:eastAsia="Lucida Bright" w:hAnsi="Lucida Bright"/>
          <w:color w:val="000000"/>
          <w:sz w:val="20"/>
        </w:rPr>
        <w:t>.</w:t>
      </w:r>
    </w:p>
    <w:p w14:paraId="56752B1E" w14:textId="77777777" w:rsidR="003226EF" w:rsidRDefault="003226EF" w:rsidP="003226EF">
      <w:pPr>
        <w:numPr>
          <w:ilvl w:val="0"/>
          <w:numId w:val="16"/>
        </w:numPr>
        <w:tabs>
          <w:tab w:val="clear" w:pos="720"/>
          <w:tab w:val="left" w:pos="1584"/>
        </w:tabs>
        <w:spacing w:before="304" w:line="235" w:lineRule="exact"/>
        <w:ind w:left="1584" w:right="14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Use of water to wash any motor vehicle, motorbike, boat, trailer, </w:t>
      </w:r>
      <w:proofErr w:type="gramStart"/>
      <w:r>
        <w:rPr>
          <w:rFonts w:ascii="Lucida Bright" w:eastAsia="Lucida Bright" w:hAnsi="Lucida Bright"/>
          <w:color w:val="000000"/>
          <w:spacing w:val="-1"/>
          <w:sz w:val="20"/>
        </w:rPr>
        <w:t>airplane</w:t>
      </w:r>
      <w:proofErr w:type="gramEnd"/>
      <w:r>
        <w:rPr>
          <w:rFonts w:ascii="Lucida Bright" w:eastAsia="Lucida Bright" w:hAnsi="Lucida Bright"/>
          <w:color w:val="000000"/>
          <w:spacing w:val="-1"/>
          <w:sz w:val="20"/>
        </w:rPr>
        <w:t xml:space="preserve"> or other vehicle not occurring on the premises of a commercial car wash and commercial service stations and not in the immediate interest of public health, safety, and welfare is prohibited. Further, such vehicle washing at commercial car washes and commercial service stations shall occur only between the hours of 6:00 am and 10:00 am and between 6:00 pm and 10:00 pm</w:t>
      </w:r>
    </w:p>
    <w:p w14:paraId="6803F5A3" w14:textId="77777777" w:rsidR="003226EF" w:rsidRDefault="003226EF" w:rsidP="003226EF">
      <w:pPr>
        <w:numPr>
          <w:ilvl w:val="0"/>
          <w:numId w:val="16"/>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filling, refilling, or adding of water to swimming pools, wading pools, and Jacuzzi-type pools is prohibited.</w:t>
      </w:r>
    </w:p>
    <w:p w14:paraId="7AF362F3" w14:textId="77777777" w:rsidR="003226EF" w:rsidRDefault="003226EF" w:rsidP="003226EF">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Operation of any ornamental fountain or pond for aesthetic or scenic purposes is prohibited except where necessary to support aquatic life or where such fountains or ponds are equipped with a recirculation system.</w:t>
      </w:r>
    </w:p>
    <w:p w14:paraId="66280454" w14:textId="77777777" w:rsidR="003226EF" w:rsidRDefault="003226EF" w:rsidP="003226EF">
      <w:pPr>
        <w:numPr>
          <w:ilvl w:val="0"/>
          <w:numId w:val="16"/>
        </w:numPr>
        <w:tabs>
          <w:tab w:val="clear" w:pos="720"/>
          <w:tab w:val="left" w:pos="1584"/>
        </w:tabs>
        <w:spacing w:before="309"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 application, expanded, or increased-in-size water service connections, meters, service lines, pipeline extensions, mains, or water service facilities of any kind shall be approved, and time limits for approval of such applications are hereby suspended for such time as this drought response state or a higher-numbered state shall be in effect.</w:t>
      </w:r>
    </w:p>
    <w:p w14:paraId="283AF4B1" w14:textId="77777777" w:rsidR="003226EF" w:rsidRDefault="003226EF" w:rsidP="003226EF">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due to the extreme nature of Stage 4, Undine reserves the right to prescribe a monthly consumption limit for customers to ensure it </w:t>
      </w:r>
      <w:proofErr w:type="gramStart"/>
      <w:r>
        <w:rPr>
          <w:rFonts w:ascii="Lucida Bright" w:eastAsia="Lucida Bright" w:hAnsi="Lucida Bright"/>
          <w:color w:val="000000"/>
          <w:sz w:val="20"/>
        </w:rPr>
        <w:t>is able to</w:t>
      </w:r>
      <w:proofErr w:type="gramEnd"/>
      <w:r>
        <w:rPr>
          <w:rFonts w:ascii="Lucida Bright" w:eastAsia="Lucida Bright" w:hAnsi="Lucida Bright"/>
          <w:color w:val="000000"/>
          <w:sz w:val="20"/>
        </w:rPr>
        <w:t xml:space="preserve"> meet the required reduction for the system.</w:t>
      </w:r>
    </w:p>
    <w:p w14:paraId="78C9EC89" w14:textId="77777777" w:rsidR="003226EF" w:rsidRDefault="003226EF" w:rsidP="003226EF">
      <w:pPr>
        <w:tabs>
          <w:tab w:val="left" w:pos="8496"/>
        </w:tabs>
        <w:spacing w:before="116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6 of 8</w:t>
      </w:r>
    </w:p>
    <w:p w14:paraId="7584337C" w14:textId="77777777" w:rsidR="003226EF" w:rsidRDefault="003226EF" w:rsidP="003226EF">
      <w:pPr>
        <w:sectPr w:rsidR="003226EF" w:rsidSect="003226EF">
          <w:pgSz w:w="12240" w:h="15840"/>
          <w:pgMar w:top="360" w:right="1315" w:bottom="40" w:left="605" w:header="720" w:footer="720" w:gutter="0"/>
          <w:cols w:space="720"/>
        </w:sectPr>
      </w:pPr>
    </w:p>
    <w:p w14:paraId="6BB815A7" w14:textId="77777777" w:rsidR="003226EF" w:rsidRDefault="003226EF" w:rsidP="003226EF">
      <w:pPr>
        <w:spacing w:line="245" w:lineRule="exact"/>
        <w:ind w:left="9216"/>
        <w:textAlignment w:val="baseline"/>
        <w:rPr>
          <w:rFonts w:ascii="Arial" w:eastAsia="Arial" w:hAnsi="Arial"/>
          <w:color w:val="000000"/>
          <w:sz w:val="16"/>
        </w:rPr>
      </w:pPr>
    </w:p>
    <w:p w14:paraId="1023A061" w14:textId="77777777" w:rsidR="003226EF" w:rsidRDefault="003226EF" w:rsidP="003226EF">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41CC74B1" w14:textId="77777777" w:rsidR="003226EF" w:rsidRDefault="003226EF" w:rsidP="003226EF">
      <w:pPr>
        <w:spacing w:before="16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5BA580C4" w14:textId="77777777" w:rsidR="003226EF" w:rsidRDefault="003226EF" w:rsidP="003226EF">
      <w:pPr>
        <w:spacing w:before="46"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7749D091" w14:textId="77777777" w:rsidR="003226EF" w:rsidRDefault="003226EF" w:rsidP="003226EF">
      <w:pPr>
        <w:spacing w:before="261" w:line="227"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 xml:space="preserve">Stage 5 </w:t>
      </w:r>
      <w:r>
        <w:rPr>
          <w:rFonts w:ascii="Lucida Bright" w:eastAsia="Lucida Bright" w:hAnsi="Lucida Bright"/>
          <w:color w:val="000000"/>
          <w:sz w:val="17"/>
        </w:rPr>
        <w:t xml:space="preserve">– </w:t>
      </w:r>
      <w:r>
        <w:rPr>
          <w:rFonts w:ascii="Lucida Bright" w:eastAsia="Lucida Bright" w:hAnsi="Lucida Bright"/>
          <w:b/>
          <w:color w:val="000000"/>
          <w:sz w:val="20"/>
        </w:rPr>
        <w:t>EMERGENCY Water Shortage Conditions</w:t>
      </w:r>
    </w:p>
    <w:p w14:paraId="65D3440F" w14:textId="77777777" w:rsidR="003226EF" w:rsidRDefault="003226EF" w:rsidP="003226EF">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74E6D72D" w14:textId="77777777" w:rsidR="003226EF" w:rsidRDefault="003226EF" w:rsidP="003226EF">
      <w:pPr>
        <w:spacing w:before="47"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5 when one or more of</w:t>
      </w:r>
    </w:p>
    <w:p w14:paraId="56D9D07C" w14:textId="77777777" w:rsidR="003226EF" w:rsidRDefault="003226EF" w:rsidP="003226EF">
      <w:pPr>
        <w:spacing w:before="45"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7D1FF7B0" w14:textId="77777777" w:rsidR="003226EF" w:rsidRDefault="003226EF" w:rsidP="003226EF">
      <w:pPr>
        <w:numPr>
          <w:ilvl w:val="0"/>
          <w:numId w:val="17"/>
        </w:numPr>
        <w:tabs>
          <w:tab w:val="clear" w:pos="720"/>
          <w:tab w:val="left" w:pos="1584"/>
        </w:tabs>
        <w:spacing w:before="62" w:line="269" w:lineRule="exact"/>
        <w:ind w:left="1584" w:right="72"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Upon notification by the managing groundwater conservation district or regional surface water authority that the district or authority has declared an exceptional </w:t>
      </w:r>
      <w:proofErr w:type="gramStart"/>
      <w:r>
        <w:rPr>
          <w:rFonts w:ascii="Lucida Bright" w:eastAsia="Lucida Bright" w:hAnsi="Lucida Bright"/>
          <w:color w:val="000000"/>
          <w:spacing w:val="-1"/>
          <w:sz w:val="20"/>
        </w:rPr>
        <w:t>drought;</w:t>
      </w:r>
      <w:proofErr w:type="gramEnd"/>
    </w:p>
    <w:p w14:paraId="4E6E288D" w14:textId="77777777" w:rsidR="003226EF" w:rsidRDefault="003226EF" w:rsidP="003226EF">
      <w:pPr>
        <w:numPr>
          <w:ilvl w:val="0"/>
          <w:numId w:val="17"/>
        </w:numPr>
        <w:tabs>
          <w:tab w:val="clear" w:pos="720"/>
          <w:tab w:val="left" w:pos="1584"/>
        </w:tabs>
        <w:spacing w:before="57" w:line="274"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Major water line break, pump or other equipment failure, or other failure to the system which causes unprecedented loss of capability to provide water service; or</w:t>
      </w:r>
    </w:p>
    <w:p w14:paraId="73168EBF" w14:textId="77777777" w:rsidR="003226EF" w:rsidRDefault="003226EF" w:rsidP="003226EF">
      <w:pPr>
        <w:numPr>
          <w:ilvl w:val="0"/>
          <w:numId w:val="17"/>
        </w:numPr>
        <w:tabs>
          <w:tab w:val="clear" w:pos="720"/>
          <w:tab w:val="left" w:pos="1584"/>
        </w:tabs>
        <w:spacing w:before="107"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Natural or man-made contamination of the water supply source(s).</w:t>
      </w:r>
    </w:p>
    <w:p w14:paraId="436F3A4F" w14:textId="77777777" w:rsidR="003226EF" w:rsidRDefault="003226EF" w:rsidP="003226EF">
      <w:pPr>
        <w:spacing w:before="107"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1D1CCB88" w14:textId="77777777" w:rsidR="003226EF" w:rsidRDefault="003226EF" w:rsidP="003226EF">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50 percent reduction in total water use.</w:t>
      </w:r>
    </w:p>
    <w:p w14:paraId="74B8EA48" w14:textId="77777777" w:rsidR="003226EF" w:rsidRDefault="003226EF" w:rsidP="003226EF">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7500D01A" w14:textId="77777777" w:rsidR="003226EF" w:rsidRDefault="003226EF" w:rsidP="003226EF">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3B3C70B4" w14:textId="77777777" w:rsidR="003226EF" w:rsidRDefault="003226EF" w:rsidP="003226EF">
      <w:pPr>
        <w:spacing w:before="5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18BC7B97" w14:textId="77777777" w:rsidR="003226EF" w:rsidRDefault="003226EF" w:rsidP="003226EF">
      <w:pPr>
        <w:numPr>
          <w:ilvl w:val="0"/>
          <w:numId w:val="18"/>
        </w:numPr>
        <w:tabs>
          <w:tab w:val="clear" w:pos="720"/>
          <w:tab w:val="left" w:pos="1584"/>
        </w:tabs>
        <w:spacing w:before="10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All requirements of Stages 2 </w:t>
      </w:r>
      <w:r>
        <w:rPr>
          <w:rFonts w:ascii="Lucida Bright" w:eastAsia="Lucida Bright" w:hAnsi="Lucida Bright"/>
          <w:color w:val="000000"/>
          <w:sz w:val="17"/>
        </w:rPr>
        <w:t xml:space="preserve">– </w:t>
      </w:r>
      <w:r>
        <w:rPr>
          <w:rFonts w:ascii="Lucida Bright" w:eastAsia="Lucida Bright" w:hAnsi="Lucida Bright"/>
          <w:color w:val="000000"/>
          <w:sz w:val="20"/>
        </w:rPr>
        <w:t>4 shall be in effect during Stage 5.</w:t>
      </w:r>
    </w:p>
    <w:p w14:paraId="11DE0D4D" w14:textId="77777777" w:rsidR="003226EF" w:rsidRDefault="003226EF" w:rsidP="003226EF">
      <w:pPr>
        <w:numPr>
          <w:ilvl w:val="0"/>
          <w:numId w:val="18"/>
        </w:numPr>
        <w:tabs>
          <w:tab w:val="clear" w:pos="720"/>
          <w:tab w:val="left" w:pos="1584"/>
        </w:tabs>
        <w:spacing w:before="199"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is prohibited.</w:t>
      </w:r>
    </w:p>
    <w:p w14:paraId="0EB0F45B" w14:textId="77777777" w:rsidR="003226EF" w:rsidRDefault="003226EF" w:rsidP="003226EF">
      <w:pPr>
        <w:numPr>
          <w:ilvl w:val="0"/>
          <w:numId w:val="18"/>
        </w:numPr>
        <w:tabs>
          <w:tab w:val="clear" w:pos="720"/>
          <w:tab w:val="left" w:pos="1584"/>
        </w:tabs>
        <w:spacing w:before="192"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any vehicle, motorbike, boat, trailer, </w:t>
      </w:r>
      <w:proofErr w:type="gramStart"/>
      <w:r>
        <w:rPr>
          <w:rFonts w:ascii="Lucida Bright" w:eastAsia="Lucida Bright" w:hAnsi="Lucida Bright"/>
          <w:color w:val="000000"/>
          <w:sz w:val="20"/>
        </w:rPr>
        <w:t>airplane</w:t>
      </w:r>
      <w:proofErr w:type="gramEnd"/>
      <w:r>
        <w:rPr>
          <w:rFonts w:ascii="Lucida Bright" w:eastAsia="Lucida Bright" w:hAnsi="Lucida Bright"/>
          <w:color w:val="000000"/>
          <w:sz w:val="20"/>
        </w:rPr>
        <w:t xml:space="preserve"> or other vehicle is prohibited.</w:t>
      </w:r>
    </w:p>
    <w:p w14:paraId="359AEF12" w14:textId="77777777" w:rsidR="003226EF" w:rsidRDefault="003226EF" w:rsidP="003226EF">
      <w:pPr>
        <w:numPr>
          <w:ilvl w:val="0"/>
          <w:numId w:val="18"/>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due to the extreme nature of Stage 5, Undine reserves the right to prescribe a monthly consumption limit for customers to ensure it </w:t>
      </w:r>
      <w:proofErr w:type="gramStart"/>
      <w:r>
        <w:rPr>
          <w:rFonts w:ascii="Lucida Bright" w:eastAsia="Lucida Bright" w:hAnsi="Lucida Bright"/>
          <w:color w:val="000000"/>
          <w:sz w:val="20"/>
        </w:rPr>
        <w:t>is able to</w:t>
      </w:r>
      <w:proofErr w:type="gramEnd"/>
      <w:r>
        <w:rPr>
          <w:rFonts w:ascii="Lucida Bright" w:eastAsia="Lucida Bright" w:hAnsi="Lucida Bright"/>
          <w:color w:val="000000"/>
          <w:sz w:val="20"/>
        </w:rPr>
        <w:t xml:space="preserve"> meet the required reduction for the system.</w:t>
      </w:r>
    </w:p>
    <w:p w14:paraId="13D25F3B" w14:textId="77777777" w:rsidR="003226EF" w:rsidRDefault="003226EF" w:rsidP="003226EF">
      <w:pPr>
        <w:spacing w:before="203"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089C1E2C" w14:textId="77777777" w:rsidR="003226EF" w:rsidRDefault="003226EF" w:rsidP="003226EF">
      <w:pPr>
        <w:spacing w:before="47" w:after="546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683E3940" w14:textId="77777777" w:rsidR="003226EF" w:rsidRDefault="003226EF" w:rsidP="003226EF">
      <w:pPr>
        <w:spacing w:before="47" w:after="5481" w:line="224" w:lineRule="exact"/>
        <w:sectPr w:rsidR="003226EF" w:rsidSect="003226EF">
          <w:pgSz w:w="12240" w:h="15840"/>
          <w:pgMar w:top="360" w:right="1315" w:bottom="40" w:left="605" w:header="720" w:footer="720" w:gutter="0"/>
          <w:cols w:space="720"/>
        </w:sectPr>
      </w:pPr>
    </w:p>
    <w:p w14:paraId="36274017" w14:textId="77777777" w:rsidR="003226EF" w:rsidRDefault="003226EF" w:rsidP="003226EF">
      <w:pPr>
        <w:tabs>
          <w:tab w:val="right" w:pos="9504"/>
        </w:tabs>
        <w:spacing w:before="3" w:line="183" w:lineRule="exact"/>
        <w:ind w:left="72"/>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7 of 8</w:t>
      </w:r>
    </w:p>
    <w:p w14:paraId="1AD28527" w14:textId="77777777" w:rsidR="003226EF" w:rsidRDefault="003226EF" w:rsidP="003226EF">
      <w:pPr>
        <w:sectPr w:rsidR="003226EF" w:rsidSect="003226EF">
          <w:type w:val="continuous"/>
          <w:pgSz w:w="12240" w:h="15840"/>
          <w:pgMar w:top="360" w:right="2160" w:bottom="40" w:left="605" w:header="720" w:footer="720" w:gutter="0"/>
          <w:cols w:space="720"/>
        </w:sectPr>
      </w:pPr>
    </w:p>
    <w:p w14:paraId="194AF7FF" w14:textId="77777777" w:rsidR="003226EF" w:rsidRDefault="003226EF" w:rsidP="003226EF">
      <w:pPr>
        <w:spacing w:line="245" w:lineRule="exact"/>
        <w:ind w:left="9216"/>
        <w:jc w:val="center"/>
        <w:textAlignment w:val="baseline"/>
        <w:rPr>
          <w:rFonts w:ascii="Arial" w:eastAsia="Arial" w:hAnsi="Arial"/>
          <w:color w:val="000000"/>
          <w:sz w:val="16"/>
        </w:rPr>
      </w:pPr>
      <w:r>
        <w:rPr>
          <w:rFonts w:ascii="Arial" w:eastAsia="Arial" w:hAnsi="Arial"/>
          <w:color w:val="000000"/>
          <w:sz w:val="16"/>
        </w:rPr>
        <w:lastRenderedPageBreak/>
        <w:t xml:space="preserve"> </w:t>
      </w:r>
    </w:p>
    <w:p w14:paraId="6C18A868" w14:textId="77777777" w:rsidR="003226EF" w:rsidRDefault="003226EF" w:rsidP="003226EF">
      <w:pPr>
        <w:spacing w:line="245" w:lineRule="exact"/>
        <w:ind w:left="9216"/>
        <w:jc w:val="center"/>
        <w:textAlignment w:val="baseline"/>
        <w:rPr>
          <w:rFonts w:ascii="Arial" w:eastAsia="Arial" w:hAnsi="Arial"/>
          <w:color w:val="000000"/>
          <w:sz w:val="16"/>
        </w:rPr>
      </w:pPr>
      <w:r>
        <w:rPr>
          <w:rFonts w:ascii="Arial" w:eastAsia="Arial" w:hAnsi="Arial"/>
          <w:color w:val="000000"/>
          <w:sz w:val="16"/>
        </w:rPr>
        <w:t>APPENDIX A</w:t>
      </w:r>
    </w:p>
    <w:p w14:paraId="09019585" w14:textId="77777777" w:rsidR="003226EF" w:rsidRDefault="003226EF" w:rsidP="003226EF">
      <w:pPr>
        <w:spacing w:before="160" w:line="225"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VIII: ENFORCEMENT OF MANDATORY RESTRICTIONS</w:t>
      </w:r>
    </w:p>
    <w:p w14:paraId="1CD1CCFC" w14:textId="77777777" w:rsidR="003226EF" w:rsidRDefault="003226EF" w:rsidP="003226EF">
      <w:pPr>
        <w:spacing w:before="119"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No person shall knowingly or intentionally allow the use of water from Undine for residential, commercial, industrial, agricultural, governmental, or any other purpose in a manner contrary to any provision of this Plan, or in an amount in excess of that permitted by the drought response stage in effect at the time pursuant to action taken by the Sr. Vice President of Operations or his/her designee, in accordance with provisions of this Plan. Undine will enforce the mandatory water use restrictions set out in the Plan.</w:t>
      </w:r>
    </w:p>
    <w:p w14:paraId="37B1A5D5" w14:textId="77777777" w:rsidR="003226EF" w:rsidRDefault="003226EF" w:rsidP="003226EF">
      <w:pPr>
        <w:numPr>
          <w:ilvl w:val="0"/>
          <w:numId w:val="1"/>
        </w:numPr>
        <w:tabs>
          <w:tab w:val="clear" w:pos="360"/>
          <w:tab w:val="left" w:pos="864"/>
        </w:tabs>
        <w:spacing w:before="125"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the first time will be given a written warning of the violation.</w:t>
      </w:r>
    </w:p>
    <w:p w14:paraId="35339E64" w14:textId="77777777" w:rsidR="003226EF" w:rsidRDefault="003226EF" w:rsidP="003226EF">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a second and subsequent times may be issued a fine of not less than $100 and not more than $2,000 per incident, with the level of fine determined by the Vice President of Operations or his/her designee based on the repetitive nature of the violation and the severity of the violation.</w:t>
      </w:r>
    </w:p>
    <w:p w14:paraId="18503D25" w14:textId="77777777" w:rsidR="003226EF" w:rsidRDefault="003226EF" w:rsidP="003226EF">
      <w:pPr>
        <w:numPr>
          <w:ilvl w:val="0"/>
          <w:numId w:val="1"/>
        </w:numPr>
        <w:tabs>
          <w:tab w:val="clear" w:pos="360"/>
          <w:tab w:val="left" w:pos="864"/>
        </w:tabs>
        <w:spacing w:before="11"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install a flow restrictor in the line of a customer to limit the amount of water allowed to pass through the meter in a 24-hour period consistent with the management water use restriction in response to a customer violating a mandatory water use restriction for a second time. Undine may charge the customer for the cost of installing and removing the flow restrictor, at an amount not to exceed $50.00 for each installation or removal.</w:t>
      </w:r>
    </w:p>
    <w:p w14:paraId="59466D9C" w14:textId="77777777" w:rsidR="003226EF" w:rsidRDefault="003226EF" w:rsidP="003226EF">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cut off water service to a customer for the duration of the water use restriction in response to a customer violating a mandatory water use restriction for a third time. Undine may assess its normal reconnect fee for restoration of service.</w:t>
      </w:r>
    </w:p>
    <w:p w14:paraId="7DE7EA36" w14:textId="77777777" w:rsidR="003226EF" w:rsidRDefault="003226EF" w:rsidP="003226EF">
      <w:pPr>
        <w:spacing w:before="246" w:line="225" w:lineRule="exact"/>
        <w:ind w:left="72"/>
        <w:textAlignment w:val="baseline"/>
        <w:rPr>
          <w:rFonts w:ascii="Lucida Bright" w:eastAsia="Lucida Bright" w:hAnsi="Lucida Bright"/>
          <w:b/>
          <w:color w:val="000000"/>
          <w:spacing w:val="6"/>
          <w:sz w:val="20"/>
        </w:rPr>
      </w:pPr>
      <w:r>
        <w:rPr>
          <w:rFonts w:ascii="Lucida Bright" w:eastAsia="Lucida Bright" w:hAnsi="Lucida Bright"/>
          <w:b/>
          <w:color w:val="000000"/>
          <w:spacing w:val="6"/>
          <w:sz w:val="20"/>
        </w:rPr>
        <w:t>SECTION IX: VARIANCES</w:t>
      </w:r>
    </w:p>
    <w:p w14:paraId="45111313" w14:textId="77777777" w:rsidR="003226EF" w:rsidRDefault="003226EF" w:rsidP="003226EF">
      <w:pPr>
        <w:spacing w:before="120" w:line="235"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The Operator, may, in writing, grant a temporary variance for existing water uses otherwise prohibited under this Plan if the Vice President of Operations determines that failure to grant such variance would cause an emergency condition adversely affecting the health, sanitation, or fire protection for the public or the person requesting such variance and if one or more of the following conditions are met:</w:t>
      </w:r>
    </w:p>
    <w:p w14:paraId="3B15AAAD" w14:textId="77777777" w:rsidR="003226EF" w:rsidRDefault="003226EF" w:rsidP="003226EF">
      <w:pPr>
        <w:numPr>
          <w:ilvl w:val="0"/>
          <w:numId w:val="19"/>
        </w:numPr>
        <w:tabs>
          <w:tab w:val="clear" w:pos="720"/>
          <w:tab w:val="left" w:pos="1584"/>
        </w:tabs>
        <w:spacing w:before="139"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Compliance with this Plan cannot be technically accomplished during the duration of the water supply shortage or other condition for which the Plan is in effect.</w:t>
      </w:r>
    </w:p>
    <w:p w14:paraId="49418278" w14:textId="77777777" w:rsidR="003226EF" w:rsidRDefault="003226EF" w:rsidP="003226EF">
      <w:pPr>
        <w:numPr>
          <w:ilvl w:val="0"/>
          <w:numId w:val="19"/>
        </w:numPr>
        <w:tabs>
          <w:tab w:val="clear" w:pos="720"/>
          <w:tab w:val="left" w:pos="1584"/>
        </w:tabs>
        <w:spacing w:before="135"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methods can be implemented which will achieve the same level of reduction in water use.</w:t>
      </w:r>
    </w:p>
    <w:p w14:paraId="71370457" w14:textId="77777777" w:rsidR="003226EF" w:rsidRDefault="003226EF" w:rsidP="003226EF">
      <w:pPr>
        <w:spacing w:before="57"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requesting an exemption from the provisions of this Plan shall file a petition for variance with Undine’s Sr. Vice President of Operations or his/her designee will monitor water within five (5) days after the Plan or a particular drought response stage has been invoked. Petitions shall be submitted to the Sr. Vice President of Operations or his/her designee, at 17861 Telge Rd., Cypress, Texas 77429. All petitions for variances shall be reviewed by Undine’s Sr. Vice President of Operations or his/her designee, and shall include the following:</w:t>
      </w:r>
    </w:p>
    <w:p w14:paraId="66AE7A22" w14:textId="77777777" w:rsidR="003226EF" w:rsidRDefault="003226EF" w:rsidP="003226EF">
      <w:pPr>
        <w:numPr>
          <w:ilvl w:val="0"/>
          <w:numId w:val="20"/>
        </w:numPr>
        <w:tabs>
          <w:tab w:val="clear" w:pos="720"/>
          <w:tab w:val="left" w:pos="1584"/>
        </w:tabs>
        <w:spacing w:before="13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Name and address of the petitioner(s).</w:t>
      </w:r>
    </w:p>
    <w:p w14:paraId="4E90665B" w14:textId="77777777" w:rsidR="003226EF" w:rsidRDefault="003226EF" w:rsidP="003226EF">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Purpose of water use.</w:t>
      </w:r>
    </w:p>
    <w:p w14:paraId="14B3A281" w14:textId="77777777" w:rsidR="003226EF" w:rsidRDefault="003226EF" w:rsidP="003226EF">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Specific provision(s) of the Plan from which the petitioner is requesting relief.</w:t>
      </w:r>
    </w:p>
    <w:p w14:paraId="4A6DE27D" w14:textId="77777777" w:rsidR="003226EF" w:rsidRDefault="003226EF" w:rsidP="003226EF">
      <w:pPr>
        <w:numPr>
          <w:ilvl w:val="0"/>
          <w:numId w:val="20"/>
        </w:numPr>
        <w:tabs>
          <w:tab w:val="clear" w:pos="720"/>
          <w:tab w:val="left" w:pos="1584"/>
        </w:tabs>
        <w:spacing w:before="112" w:line="238"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Detailed statement as to how the specific provision of the Plan adversely affects the petitioner or what damage or harm will occur to the petitioner or others if petitioner complies with this Ordinance.</w:t>
      </w:r>
    </w:p>
    <w:p w14:paraId="7496B504" w14:textId="77777777" w:rsidR="003226EF" w:rsidRDefault="003226EF" w:rsidP="003226EF">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Description of the relief requested.</w:t>
      </w:r>
    </w:p>
    <w:p w14:paraId="54AB51F6" w14:textId="77777777" w:rsidR="003226EF" w:rsidRDefault="003226EF" w:rsidP="003226EF">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proofErr w:type="gramStart"/>
      <w:r>
        <w:rPr>
          <w:rFonts w:ascii="Lucida Bright" w:eastAsia="Lucida Bright" w:hAnsi="Lucida Bright"/>
          <w:color w:val="000000"/>
          <w:sz w:val="20"/>
        </w:rPr>
        <w:t>Period of time</w:t>
      </w:r>
      <w:proofErr w:type="gramEnd"/>
      <w:r>
        <w:rPr>
          <w:rFonts w:ascii="Lucida Bright" w:eastAsia="Lucida Bright" w:hAnsi="Lucida Bright"/>
          <w:color w:val="000000"/>
          <w:sz w:val="20"/>
        </w:rPr>
        <w:t xml:space="preserve"> for which the variance is sought.</w:t>
      </w:r>
    </w:p>
    <w:p w14:paraId="4B743FC8" w14:textId="77777777" w:rsidR="003226EF" w:rsidRDefault="003226EF" w:rsidP="003226EF">
      <w:pPr>
        <w:numPr>
          <w:ilvl w:val="0"/>
          <w:numId w:val="20"/>
        </w:numPr>
        <w:tabs>
          <w:tab w:val="clear" w:pos="720"/>
          <w:tab w:val="left" w:pos="1584"/>
        </w:tabs>
        <w:spacing w:before="12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water use restrictions or other measures the petitioner is taking or proposes to take to meet the intent of this Plan and the compliance date.</w:t>
      </w:r>
    </w:p>
    <w:p w14:paraId="45BFA755" w14:textId="77777777" w:rsidR="003226EF" w:rsidRDefault="003226EF" w:rsidP="003226EF">
      <w:pPr>
        <w:numPr>
          <w:ilvl w:val="0"/>
          <w:numId w:val="20"/>
        </w:numPr>
        <w:tabs>
          <w:tab w:val="clear" w:pos="720"/>
          <w:tab w:val="left" w:pos="1584"/>
        </w:tabs>
        <w:spacing w:before="132" w:line="224" w:lineRule="exact"/>
        <w:ind w:left="158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Other pertinent information.</w:t>
      </w:r>
    </w:p>
    <w:p w14:paraId="64835340" w14:textId="77777777" w:rsidR="003226EF" w:rsidRDefault="003226EF" w:rsidP="003226EF">
      <w:pPr>
        <w:spacing w:before="136" w:line="224" w:lineRule="exact"/>
        <w:ind w:left="72"/>
        <w:jc w:val="center"/>
        <w:textAlignment w:val="baseline"/>
        <w:rPr>
          <w:rFonts w:ascii="Lucida Bright" w:eastAsia="Lucida Bright" w:hAnsi="Lucida Bright"/>
          <w:color w:val="000000"/>
          <w:spacing w:val="17"/>
          <w:sz w:val="20"/>
        </w:rPr>
      </w:pPr>
      <w:r>
        <w:rPr>
          <w:rFonts w:ascii="Lucida Bright" w:eastAsia="Lucida Bright" w:hAnsi="Lucida Bright"/>
          <w:color w:val="000000"/>
          <w:spacing w:val="17"/>
          <w:sz w:val="20"/>
        </w:rPr>
        <w:t>[END]</w:t>
      </w:r>
    </w:p>
    <w:p w14:paraId="1D1DA341" w14:textId="77777777" w:rsidR="003226EF" w:rsidRPr="00787FA5" w:rsidRDefault="003226EF" w:rsidP="003226EF">
      <w:pPr>
        <w:tabs>
          <w:tab w:val="left" w:pos="8496"/>
        </w:tabs>
        <w:spacing w:before="280" w:line="183" w:lineRule="exact"/>
        <w:ind w:left="72"/>
        <w:textAlignment w:val="baseline"/>
        <w:rPr>
          <w:rFonts w:ascii="Lucida Bright" w:eastAsia="Lucida Bright" w:hAnsi="Lucida Bright"/>
          <w:color w:val="000000"/>
          <w:spacing w:val="1"/>
          <w:sz w:val="16"/>
        </w:rPr>
        <w:sectPr w:rsidR="003226EF" w:rsidRPr="00787FA5" w:rsidSect="003226EF">
          <w:pgSz w:w="12240" w:h="15840"/>
          <w:pgMar w:top="360" w:right="1315" w:bottom="40" w:left="605" w:header="720" w:footer="720" w:gutter="0"/>
          <w:cols w:space="720"/>
        </w:sect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8 of 8</w:t>
      </w:r>
    </w:p>
    <w:p w14:paraId="150CC8C3" w14:textId="77777777" w:rsidR="003226EF" w:rsidRPr="00A539B1" w:rsidRDefault="003226EF" w:rsidP="003226EF">
      <w:pPr>
        <w:tabs>
          <w:tab w:val="right" w:pos="9360"/>
        </w:tabs>
        <w:jc w:val="center"/>
        <w:rPr>
          <w:sz w:val="24"/>
          <w:szCs w:val="24"/>
        </w:rPr>
      </w:pPr>
      <w:r w:rsidRPr="00A539B1">
        <w:rPr>
          <w:sz w:val="24"/>
          <w:szCs w:val="24"/>
        </w:rPr>
        <w:lastRenderedPageBreak/>
        <w:t>APPENDIX B -- SAMPLE SERVICE AGREEMENT</w:t>
      </w:r>
    </w:p>
    <w:p w14:paraId="267E93A5" w14:textId="77777777" w:rsidR="003226EF" w:rsidRPr="00A539B1" w:rsidRDefault="003226EF" w:rsidP="003226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From 30 TAC Chapter 290.47(b), Appendix B</w:t>
      </w:r>
    </w:p>
    <w:p w14:paraId="60F2DA43" w14:textId="77777777" w:rsidR="003226EF" w:rsidRPr="00A539B1" w:rsidRDefault="003226EF" w:rsidP="003226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SERVICE AGREEMENT</w:t>
      </w:r>
    </w:p>
    <w:p w14:paraId="5FAC1474" w14:textId="77777777" w:rsidR="003226EF" w:rsidRPr="009947F9" w:rsidRDefault="003226EF" w:rsidP="003226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highlight w:val="yellow"/>
        </w:rPr>
      </w:pPr>
    </w:p>
    <w:p w14:paraId="6799975B" w14:textId="77777777" w:rsidR="003226EF" w:rsidRPr="009947F9" w:rsidRDefault="003226EF" w:rsidP="003226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w:t>
      </w:r>
      <w:r w:rsidRPr="009947F9">
        <w:tab/>
        <w:t>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14:paraId="0A506982" w14:textId="77777777" w:rsidR="003226EF" w:rsidRPr="009947F9" w:rsidRDefault="003226EF" w:rsidP="003226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II.</w:t>
      </w:r>
      <w:r w:rsidRPr="009947F9">
        <w:tab/>
        <w:t>RESTRICTIONS.  The following unacceptable practices are prohibited by State regulations.</w:t>
      </w:r>
    </w:p>
    <w:p w14:paraId="49EC65D6" w14:textId="77777777" w:rsidR="003226EF" w:rsidRPr="009947F9" w:rsidRDefault="003226EF" w:rsidP="003226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A.</w:t>
      </w:r>
      <w:r w:rsidRPr="009947F9">
        <w:tab/>
        <w:t xml:space="preserve">No direct connection between the public drinking water supply and a potential source of contamination is permitted.  Potential sources of contamination shall be isolated from the public water system by an </w:t>
      </w:r>
      <w:proofErr w:type="gramStart"/>
      <w:r w:rsidRPr="009947F9">
        <w:t>air-gap</w:t>
      </w:r>
      <w:proofErr w:type="gramEnd"/>
      <w:r w:rsidRPr="009947F9">
        <w:t xml:space="preserve"> or an appropriate backflow prevention device.</w:t>
      </w:r>
    </w:p>
    <w:p w14:paraId="0D0B92C5" w14:textId="77777777" w:rsidR="003226EF" w:rsidRPr="009947F9" w:rsidRDefault="003226EF" w:rsidP="003226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B.</w:t>
      </w:r>
      <w:r w:rsidRPr="009947F9">
        <w:tab/>
        <w:t xml:space="preserve">No cross-connection between the public drinking water supply and a private water system is permitted.  These potential threats to the public drinking water supply shall be eliminated at the service connection by the installation of an </w:t>
      </w:r>
      <w:proofErr w:type="gramStart"/>
      <w:r w:rsidRPr="009947F9">
        <w:t>air-gap</w:t>
      </w:r>
      <w:proofErr w:type="gramEnd"/>
      <w:r w:rsidRPr="009947F9">
        <w:t xml:space="preserve"> or a reduced pressure-zone backflow prevention device.</w:t>
      </w:r>
    </w:p>
    <w:p w14:paraId="100A42BF" w14:textId="77777777" w:rsidR="003226EF" w:rsidRPr="009947F9" w:rsidRDefault="003226EF" w:rsidP="003226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C.</w:t>
      </w:r>
      <w:r w:rsidRPr="009947F9">
        <w:tab/>
        <w:t>No connection which allows water to be returned to the public drinking water supply is permitted.</w:t>
      </w:r>
    </w:p>
    <w:p w14:paraId="74AF4F2F" w14:textId="77777777" w:rsidR="003226EF" w:rsidRPr="009947F9" w:rsidRDefault="003226EF" w:rsidP="003226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D.</w:t>
      </w:r>
      <w:r w:rsidRPr="009947F9">
        <w:tab/>
        <w:t>No pipe or pipe fitting which contains more than 8.0% lead may be used for the installation or repair of plumbing at any connection which provides water for human use.</w:t>
      </w:r>
    </w:p>
    <w:p w14:paraId="047DA7F4" w14:textId="77777777" w:rsidR="003226EF" w:rsidRPr="009947F9" w:rsidRDefault="003226EF" w:rsidP="003226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E.</w:t>
      </w:r>
      <w:r w:rsidRPr="009947F9">
        <w:tab/>
        <w:t>No solder or flux which contains more than 0.2% lead can be used for the installation or repair of plumbing at any connection which provides water for human use.</w:t>
      </w:r>
    </w:p>
    <w:p w14:paraId="63A0E214" w14:textId="77777777" w:rsidR="003226EF" w:rsidRPr="009947F9" w:rsidRDefault="003226EF" w:rsidP="003226EF">
      <w:pPr>
        <w:tabs>
          <w:tab w:val="right" w:pos="9360"/>
        </w:tabs>
        <w:ind w:left="720" w:hanging="720"/>
        <w:jc w:val="both"/>
      </w:pPr>
      <w:r w:rsidRPr="009947F9">
        <w:t xml:space="preserve">III. </w:t>
      </w:r>
      <w:r w:rsidRPr="009947F9">
        <w:tab/>
        <w:t>SERVICE AGREEMENT.  The following are the terms of the service agreement between the NAME OF SEWER SYSTEM (the Sewer System) and NAME OF CUSTOMER (the Customer).</w:t>
      </w:r>
    </w:p>
    <w:p w14:paraId="2E0DFA13" w14:textId="77777777" w:rsidR="003226EF" w:rsidRPr="009947F9" w:rsidRDefault="003226EF" w:rsidP="003226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A.</w:t>
      </w:r>
      <w:r w:rsidRPr="009947F9">
        <w:tab/>
        <w:t>The Sewer System will maintain a copy of this agreement as long as the Customer and/or the premises are connected to the Sewer System.</w:t>
      </w:r>
    </w:p>
    <w:p w14:paraId="693F7873" w14:textId="77777777" w:rsidR="003226EF" w:rsidRPr="009947F9" w:rsidRDefault="003226EF" w:rsidP="003226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B.</w:t>
      </w:r>
      <w:r w:rsidRPr="009947F9">
        <w:tab/>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42FCD3E8" w14:textId="77777777" w:rsidR="003226EF" w:rsidRPr="009947F9" w:rsidRDefault="003226EF" w:rsidP="003226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C.</w:t>
      </w:r>
      <w:r w:rsidRPr="009947F9">
        <w:tab/>
        <w:t>The Sewer System shall notify the Customer in writing of any cross-connection or other potential contamination hazard which has been identified during the initial inspection or the periodic reinspection.</w:t>
      </w:r>
    </w:p>
    <w:p w14:paraId="785A35FB" w14:textId="77777777" w:rsidR="003226EF" w:rsidRPr="009947F9" w:rsidRDefault="003226EF" w:rsidP="003226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D.</w:t>
      </w:r>
      <w:r w:rsidRPr="009947F9">
        <w:tab/>
        <w:t>The Customer shall immediately remove or adequately isolate any potential cross-connections or other potential contamination hazards on his premises.</w:t>
      </w:r>
    </w:p>
    <w:p w14:paraId="37D5E20F" w14:textId="77777777" w:rsidR="003226EF" w:rsidRPr="009947F9" w:rsidRDefault="003226EF" w:rsidP="003226EF">
      <w:pPr>
        <w:ind w:left="1440" w:hanging="720"/>
        <w:jc w:val="both"/>
      </w:pPr>
      <w:r w:rsidRPr="009947F9">
        <w:t>E.</w:t>
      </w:r>
      <w:r w:rsidRPr="009947F9">
        <w:tab/>
        <w:t>The Customer shall, at his expense, properly install, test, and maintain any backflow prevention device required by the Sewer System. Copies of all testing and maintenance records shall be provided to the Sewer System.</w:t>
      </w:r>
    </w:p>
    <w:p w14:paraId="234E274D" w14:textId="77777777" w:rsidR="003226EF" w:rsidRDefault="003226EF" w:rsidP="003226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IV.</w:t>
      </w:r>
      <w:r w:rsidRPr="009947F9">
        <w:tab/>
        <w:t>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08468440" w14:textId="77777777" w:rsidR="003226EF" w:rsidRPr="0057592B" w:rsidRDefault="003226EF" w:rsidP="003226EF">
      <w:pPr>
        <w:ind w:right="-720"/>
        <w:jc w:val="both"/>
        <w:rPr>
          <w:color w:val="000000"/>
        </w:rPr>
      </w:pPr>
      <w:r w:rsidRPr="0057592B">
        <w:rPr>
          <w:color w:val="000000"/>
        </w:rPr>
        <w:t xml:space="preserve">CUSTOMER'S </w:t>
      </w:r>
      <w:proofErr w:type="gramStart"/>
      <w:r w:rsidRPr="0057592B">
        <w:rPr>
          <w:color w:val="000000"/>
        </w:rPr>
        <w:t>SIGNATURE:_</w:t>
      </w:r>
      <w:proofErr w:type="gramEnd"/>
      <w:r w:rsidRPr="0057592B">
        <w:rPr>
          <w:color w:val="000000"/>
        </w:rPr>
        <w:t>___________________________________________________</w:t>
      </w:r>
    </w:p>
    <w:p w14:paraId="144C4579" w14:textId="77777777" w:rsidR="003226EF" w:rsidRPr="0057592B" w:rsidRDefault="003226EF" w:rsidP="003226EF">
      <w:pPr>
        <w:ind w:right="-720"/>
        <w:jc w:val="both"/>
        <w:rPr>
          <w:color w:val="000000"/>
        </w:rPr>
      </w:pPr>
      <w:proofErr w:type="gramStart"/>
      <w:r w:rsidRPr="0057592B">
        <w:rPr>
          <w:color w:val="000000"/>
        </w:rPr>
        <w:t>DATE:_</w:t>
      </w:r>
      <w:proofErr w:type="gramEnd"/>
      <w:r w:rsidRPr="0057592B">
        <w:rPr>
          <w:color w:val="000000"/>
        </w:rPr>
        <w:t>____________________________________________________________</w:t>
      </w:r>
    </w:p>
    <w:p w14:paraId="4D11EB9A" w14:textId="77777777" w:rsidR="003226EF" w:rsidRPr="0057592B" w:rsidRDefault="003226EF" w:rsidP="003226EF">
      <w:pPr>
        <w:jc w:val="both"/>
        <w:rPr>
          <w:u w:val="single"/>
        </w:rPr>
      </w:pPr>
      <w:r w:rsidRPr="0057592B">
        <w:rPr>
          <w:u w:val="single"/>
        </w:rPr>
        <w:br w:type="page"/>
      </w:r>
    </w:p>
    <w:p w14:paraId="2ED5A057" w14:textId="77777777" w:rsidR="009A675A" w:rsidRDefault="009A675A" w:rsidP="003226EF">
      <w:pPr>
        <w:jc w:val="center"/>
        <w:rPr>
          <w:sz w:val="24"/>
          <w:szCs w:val="24"/>
        </w:rPr>
      </w:pPr>
    </w:p>
    <w:p w14:paraId="242C8AF7" w14:textId="77777777" w:rsidR="009A675A" w:rsidRDefault="009A675A" w:rsidP="003226EF">
      <w:pPr>
        <w:jc w:val="center"/>
        <w:rPr>
          <w:sz w:val="24"/>
          <w:szCs w:val="24"/>
        </w:rPr>
      </w:pPr>
    </w:p>
    <w:p w14:paraId="43885913" w14:textId="5BDBE352" w:rsidR="003226EF" w:rsidRPr="00A539B1" w:rsidRDefault="003226EF" w:rsidP="003226EF">
      <w:pPr>
        <w:jc w:val="center"/>
        <w:rPr>
          <w:sz w:val="24"/>
          <w:szCs w:val="24"/>
        </w:rPr>
      </w:pPr>
      <w:r w:rsidRPr="00A539B1">
        <w:rPr>
          <w:sz w:val="24"/>
          <w:szCs w:val="24"/>
        </w:rPr>
        <w:t>APPENDIX C -- APPLICATION FOR SERVICE</w:t>
      </w:r>
    </w:p>
    <w:p w14:paraId="60CDF77B" w14:textId="77777777" w:rsidR="003226EF" w:rsidRPr="00A539B1" w:rsidRDefault="003226EF" w:rsidP="003226EF">
      <w:pPr>
        <w:tabs>
          <w:tab w:val="right" w:pos="9360"/>
        </w:tabs>
        <w:spacing w:before="6" w:line="283" w:lineRule="exact"/>
        <w:ind w:right="451"/>
        <w:jc w:val="center"/>
        <w:textAlignment w:val="baseline"/>
        <w:rPr>
          <w:color w:val="000000"/>
          <w:sz w:val="24"/>
          <w:szCs w:val="24"/>
        </w:rPr>
      </w:pPr>
      <w:r w:rsidRPr="00A539B1">
        <w:rPr>
          <w:sz w:val="24"/>
          <w:szCs w:val="24"/>
        </w:rPr>
        <w:t>(Utility Must Attach Blank Copy)</w:t>
      </w:r>
    </w:p>
    <w:p w14:paraId="751B0217" w14:textId="77777777" w:rsidR="003226EF" w:rsidRDefault="003226EF" w:rsidP="003226EF">
      <w:pPr>
        <w:spacing w:line="277" w:lineRule="exact"/>
        <w:ind w:left="144" w:right="144"/>
        <w:jc w:val="both"/>
        <w:textAlignment w:val="baseline"/>
        <w:rPr>
          <w:rFonts w:eastAsia="Times New Roman"/>
          <w:color w:val="000000"/>
          <w:sz w:val="24"/>
        </w:rPr>
      </w:pPr>
    </w:p>
    <w:p w14:paraId="72D39D9D" w14:textId="77777777" w:rsidR="003226EF" w:rsidRDefault="003226EF" w:rsidP="003226EF">
      <w:pPr>
        <w:tabs>
          <w:tab w:val="right" w:pos="9504"/>
        </w:tabs>
        <w:spacing w:before="168" w:line="273" w:lineRule="exact"/>
        <w:ind w:left="144"/>
        <w:textAlignment w:val="baseline"/>
        <w:rPr>
          <w:rFonts w:ascii="Arial" w:eastAsia="Arial" w:hAnsi="Arial"/>
          <w:color w:val="000000"/>
          <w:sz w:val="16"/>
        </w:rPr>
      </w:pPr>
    </w:p>
    <w:bookmarkEnd w:id="16"/>
    <w:bookmarkEnd w:id="0"/>
    <w:sectPr w:rsidR="003226EF" w:rsidSect="00442A09">
      <w:footerReference w:type="default" r:id="rId16"/>
      <w:pgSz w:w="12240" w:h="15840"/>
      <w:pgMar w:top="360" w:right="1248" w:bottom="138" w:left="127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B71DD" w14:textId="77777777" w:rsidR="005A7D83" w:rsidRDefault="005A7D83" w:rsidP="00505F3F">
      <w:r>
        <w:separator/>
      </w:r>
    </w:p>
  </w:endnote>
  <w:endnote w:type="continuationSeparator" w:id="0">
    <w:p w14:paraId="7338CCBF" w14:textId="77777777" w:rsidR="005A7D83" w:rsidRDefault="005A7D83" w:rsidP="0050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Garamond">
    <w:charset w:val="00"/>
    <w:pitch w:val="variable"/>
    <w:family w:val="roman"/>
    <w:panose1 w:val="02020603050405020304"/>
  </w:font>
  <w:font w:name="Calibri">
    <w:charset w:val="00"/>
    <w:pitch w:val="variable"/>
    <w:family w:val="swiss"/>
    <w:panose1 w:val="02020603050405020304"/>
  </w:font>
  <w:font w:name="Constantia">
    <w:charset w:val="00"/>
    <w:pitch w:val="variable"/>
    <w:family w:val="roman"/>
    <w:panose1 w:val="02020603050405020304"/>
  </w:font>
  <w:font w:name="Segoe UI Symbol">
    <w:charset w:val="00"/>
    <w:pitch w:val="variable"/>
    <w:family w:val="swiss"/>
    <w:panose1 w:val="02020603050405020304"/>
  </w:font>
  <w:font w:name="Symbol">
    <w:charset w:val="00"/>
    <w:pitch w:val="variable"/>
    <w:family w:val="swiss"/>
    <w:panose1 w:val="02020603050405020304"/>
  </w:font>
  <w:font w:name="Verdana">
    <w:charset w:val="00"/>
    <w:pitch w:val="variable"/>
    <w:family w:val="swiss"/>
    <w:panose1 w:val="02020603050405020304"/>
  </w:font>
  <w:font w:name="Arial Narrow">
    <w:charset w:val="00"/>
    <w:pitch w:val="variable"/>
    <w:family w:val="swiss"/>
    <w:panose1 w:val="02020603050405020304"/>
  </w:font>
  <w:font w:name="Calibri Light">
    <w:charset w:val="00"/>
    <w:pitch w:val="variable"/>
    <w:family w:val="swiss"/>
    <w:panose1 w:val="02020603050405020304"/>
  </w:font>
  <w:font w:name="Bookman Old Style">
    <w:charset w:val="00"/>
    <w:pitch w:val="variable"/>
    <w:family w:val="swiss"/>
    <w:panose1 w:val="02020603050405020304"/>
  </w:font>
  <w:font w:name="Lucida Console">
    <w:charset w:val="00"/>
    <w:pitch w:val="fixed"/>
    <w:family w:val="auto"/>
    <w:panose1 w:val="02020603050405020304"/>
  </w:font>
  <w:font w:name="Courier New">
    <w:charset w:val="00"/>
    <w:pitch w:val="fixed"/>
    <w:family w:val="auto"/>
    <w:panose1 w:val="02020603050405020304"/>
  </w:font>
  <w:font w:name="Wingdings">
    <w:charset w:val="00"/>
    <w:pitch w:val="variable"/>
    <w:family w:val="swiss"/>
    <w:panose1 w:val="02020603050405020304"/>
  </w:font>
  <w:font w:name="Lucida Bright">
    <w:charset w:val="00"/>
    <w:pitch w:val="variable"/>
    <w:family w:val="roman"/>
    <w:panose1 w:val="02020603050405020304"/>
  </w:font>
  <w:font w:name="Georgia">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2033A" w14:textId="77777777" w:rsidR="003226EF" w:rsidRDefault="003226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56A4B" w14:textId="77777777" w:rsidR="003226EF" w:rsidRPr="00962BFD" w:rsidRDefault="003226EF" w:rsidP="00962B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F7FC" w14:textId="77777777" w:rsidR="003226EF" w:rsidRPr="00962BFD" w:rsidRDefault="003226EF" w:rsidP="00962B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C11C2" w14:textId="77777777" w:rsidR="003226EF" w:rsidRPr="00505F3F" w:rsidRDefault="003226EF" w:rsidP="00226E86">
    <w:pPr>
      <w:pStyle w:val="Footer"/>
      <w:tabs>
        <w:tab w:val="clear" w:pos="9360"/>
        <w:tab w:val="right" w:pos="540"/>
      </w:tabs>
      <w:ind w:left="-8100"/>
      <w:rPr>
        <w:b/>
        <w:bCs/>
        <w:sz w:val="24"/>
        <w:szCs w:val="24"/>
      </w:rPr>
    </w:pPr>
    <w:r w:rsidRPr="00505F3F">
      <w:rPr>
        <w:b/>
        <w:bCs/>
        <w:sz w:val="24"/>
        <w:szCs w:val="24"/>
      </w:rPr>
      <w:t>Docket No. 50200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0BCF" w14:textId="77777777" w:rsidR="00236FC6" w:rsidRPr="00505F3F" w:rsidRDefault="00236FC6" w:rsidP="00F87075">
    <w:pPr>
      <w:pStyle w:val="Footer"/>
      <w:tabs>
        <w:tab w:val="clear" w:pos="9360"/>
        <w:tab w:val="right" w:pos="540"/>
      </w:tabs>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D671B" w14:textId="77777777" w:rsidR="005A7D83" w:rsidRDefault="005A7D83" w:rsidP="00505F3F">
      <w:r>
        <w:separator/>
      </w:r>
    </w:p>
  </w:footnote>
  <w:footnote w:type="continuationSeparator" w:id="0">
    <w:p w14:paraId="3C6FCA41" w14:textId="77777777" w:rsidR="005A7D83" w:rsidRDefault="005A7D83" w:rsidP="00505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1750"/>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05482"/>
    <w:multiLevelType w:val="multilevel"/>
    <w:tmpl w:val="91B4448C"/>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F2E3C"/>
    <w:multiLevelType w:val="multilevel"/>
    <w:tmpl w:val="BC42A54A"/>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615B0"/>
    <w:multiLevelType w:val="multilevel"/>
    <w:tmpl w:val="8182D720"/>
    <w:lvl w:ilvl="0">
      <w:start w:val="1"/>
      <w:numFmt w:val="bullet"/>
      <w:lvlText w:val="·"/>
      <w:lvlJc w:val="left"/>
      <w:pPr>
        <w:tabs>
          <w:tab w:val="left" w:pos="432"/>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41F52"/>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16489D"/>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1B4E8E"/>
    <w:multiLevelType w:val="multilevel"/>
    <w:tmpl w:val="D264F3DC"/>
    <w:lvl w:ilvl="0">
      <w:start w:val="2"/>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1D7A55"/>
    <w:multiLevelType w:val="multilevel"/>
    <w:tmpl w:val="D690D978"/>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767813"/>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5B47F4"/>
    <w:multiLevelType w:val="multilevel"/>
    <w:tmpl w:val="6200163C"/>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AB2057"/>
    <w:multiLevelType w:val="multilevel"/>
    <w:tmpl w:val="D6B473A2"/>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26780B"/>
    <w:multiLevelType w:val="multilevel"/>
    <w:tmpl w:val="1B726928"/>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063DFA"/>
    <w:multiLevelType w:val="multilevel"/>
    <w:tmpl w:val="AB0C5B90"/>
    <w:lvl w:ilvl="0">
      <w:start w:val="1"/>
      <w:numFmt w:val="lowerLetter"/>
      <w:lvlText w:val="%1)"/>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65189C"/>
    <w:multiLevelType w:val="multilevel"/>
    <w:tmpl w:val="BA3AD4CC"/>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483BFF"/>
    <w:multiLevelType w:val="multilevel"/>
    <w:tmpl w:val="E6BC5960"/>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1C1478"/>
    <w:multiLevelType w:val="multilevel"/>
    <w:tmpl w:val="A08A44D0"/>
    <w:lvl w:ilvl="0">
      <w:start w:val="1"/>
      <w:numFmt w:val="decimal"/>
      <w:lvlText w:val="%1&quot;"/>
      <w:lvlJc w:val="left"/>
      <w:pPr>
        <w:tabs>
          <w:tab w:val="left" w:pos="3024"/>
        </w:tabs>
        <w:ind w:left="12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386A6B"/>
    <w:multiLevelType w:val="multilevel"/>
    <w:tmpl w:val="CD98B840"/>
    <w:lvl w:ilvl="0">
      <w:start w:val="1"/>
      <w:numFmt w:val="bullet"/>
      <w:lvlText w:val="·"/>
      <w:lvlJc w:val="left"/>
      <w:pPr>
        <w:tabs>
          <w:tab w:val="left" w:pos="360"/>
        </w:tabs>
        <w:ind w:left="720"/>
      </w:pPr>
      <w:rPr>
        <w:rFonts w:ascii="Symbol" w:eastAsia="Symbol" w:hAnsi="Symbol"/>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846A64"/>
    <w:multiLevelType w:val="multilevel"/>
    <w:tmpl w:val="9EA0FAB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97C48"/>
    <w:multiLevelType w:val="multilevel"/>
    <w:tmpl w:val="613A72AC"/>
    <w:lvl w:ilvl="0">
      <w:start w:val="1"/>
      <w:numFmt w:val="lowerLetter"/>
      <w:lvlText w:val="(%1)"/>
      <w:lvlJc w:val="left"/>
      <w:pPr>
        <w:tabs>
          <w:tab w:val="left" w:pos="720"/>
        </w:tabs>
        <w:ind w:left="720"/>
      </w:pPr>
      <w:rPr>
        <w:rFonts w:ascii="Lucida Bright" w:eastAsia="Lucida Bright" w:hAnsi="Lucida Bright"/>
        <w:strike w:val="0"/>
        <w:color w:val="000000"/>
        <w:spacing w:val="-3"/>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7C4FE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894968"/>
    <w:multiLevelType w:val="multilevel"/>
    <w:tmpl w:val="B776B986"/>
    <w:lvl w:ilvl="0">
      <w:start w:val="1"/>
      <w:numFmt w:val="decimal"/>
      <w:lvlText w:val="%1."/>
      <w:lvlJc w:val="left"/>
      <w:pPr>
        <w:tabs>
          <w:tab w:val="left" w:pos="720"/>
        </w:tabs>
        <w:ind w:left="720"/>
      </w:pPr>
      <w:rPr>
        <w:rFonts w:ascii="Lucida Bright" w:eastAsia="Lucida Bright" w:hAnsi="Lucida Bright"/>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B93876"/>
    <w:multiLevelType w:val="multilevel"/>
    <w:tmpl w:val="8F08982C"/>
    <w:lvl w:ilvl="0">
      <w:start w:val="1"/>
      <w:numFmt w:val="bullet"/>
      <w:lvlText w:val="o"/>
      <w:lvlJc w:val="left"/>
      <w:pPr>
        <w:tabs>
          <w:tab w:val="left" w:pos="360"/>
        </w:tabs>
        <w:ind w:left="720"/>
      </w:pPr>
      <w:rPr>
        <w:rFonts w:ascii="Courier New" w:eastAsia="Courier New" w:hAnsi="Courier New"/>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562893"/>
    <w:multiLevelType w:val="multilevel"/>
    <w:tmpl w:val="83EA4A5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3F6784"/>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1469B4"/>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6E097C"/>
    <w:multiLevelType w:val="multilevel"/>
    <w:tmpl w:val="FD761C5E"/>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203092"/>
    <w:multiLevelType w:val="multilevel"/>
    <w:tmpl w:val="F6969548"/>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20D"/>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695075"/>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D97A56"/>
    <w:multiLevelType w:val="multilevel"/>
    <w:tmpl w:val="EFFE8150"/>
    <w:lvl w:ilvl="0">
      <w:start w:val="6"/>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0D573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64876737">
    <w:abstractNumId w:val="19"/>
  </w:num>
  <w:num w:numId="2" w16cid:durableId="2088533160">
    <w:abstractNumId w:val="5"/>
  </w:num>
  <w:num w:numId="3" w16cid:durableId="593318945">
    <w:abstractNumId w:val="12"/>
  </w:num>
  <w:num w:numId="4" w16cid:durableId="1748990981">
    <w:abstractNumId w:val="13"/>
  </w:num>
  <w:num w:numId="5" w16cid:durableId="612828294">
    <w:abstractNumId w:val="1"/>
  </w:num>
  <w:num w:numId="6" w16cid:durableId="1029143546">
    <w:abstractNumId w:val="2"/>
  </w:num>
  <w:num w:numId="7" w16cid:durableId="310448571">
    <w:abstractNumId w:val="17"/>
  </w:num>
  <w:num w:numId="8" w16cid:durableId="969627628">
    <w:abstractNumId w:val="3"/>
  </w:num>
  <w:num w:numId="9" w16cid:durableId="1013646679">
    <w:abstractNumId w:val="24"/>
  </w:num>
  <w:num w:numId="10" w16cid:durableId="1525284927">
    <w:abstractNumId w:val="32"/>
  </w:num>
  <w:num w:numId="11" w16cid:durableId="320734928">
    <w:abstractNumId w:val="21"/>
  </w:num>
  <w:num w:numId="12" w16cid:durableId="824273875">
    <w:abstractNumId w:val="26"/>
  </w:num>
  <w:num w:numId="13" w16cid:durableId="1841964261">
    <w:abstractNumId w:val="7"/>
  </w:num>
  <w:num w:numId="14" w16cid:durableId="989215550">
    <w:abstractNumId w:val="36"/>
  </w:num>
  <w:num w:numId="15" w16cid:durableId="2085761804">
    <w:abstractNumId w:val="10"/>
  </w:num>
  <w:num w:numId="16" w16cid:durableId="1960605251">
    <w:abstractNumId w:val="11"/>
  </w:num>
  <w:num w:numId="17" w16cid:durableId="156457170">
    <w:abstractNumId w:val="23"/>
  </w:num>
  <w:num w:numId="18" w16cid:durableId="335887418">
    <w:abstractNumId w:val="28"/>
  </w:num>
  <w:num w:numId="19" w16cid:durableId="546647590">
    <w:abstractNumId w:val="33"/>
  </w:num>
  <w:num w:numId="20" w16cid:durableId="505486388">
    <w:abstractNumId w:val="20"/>
  </w:num>
  <w:num w:numId="21" w16cid:durableId="1751653410">
    <w:abstractNumId w:val="8"/>
  </w:num>
  <w:num w:numId="22" w16cid:durableId="1743402921">
    <w:abstractNumId w:val="14"/>
  </w:num>
  <w:num w:numId="23" w16cid:durableId="1996761156">
    <w:abstractNumId w:val="4"/>
  </w:num>
  <w:num w:numId="24" w16cid:durableId="1214082176">
    <w:abstractNumId w:val="25"/>
  </w:num>
  <w:num w:numId="25" w16cid:durableId="1007250537">
    <w:abstractNumId w:val="16"/>
  </w:num>
  <w:num w:numId="26" w16cid:durableId="165366169">
    <w:abstractNumId w:val="29"/>
  </w:num>
  <w:num w:numId="27" w16cid:durableId="262734708">
    <w:abstractNumId w:val="27"/>
  </w:num>
  <w:num w:numId="28" w16cid:durableId="2037850445">
    <w:abstractNumId w:val="15"/>
  </w:num>
  <w:num w:numId="29" w16cid:durableId="696008740">
    <w:abstractNumId w:val="9"/>
  </w:num>
  <w:num w:numId="30" w16cid:durableId="627705089">
    <w:abstractNumId w:val="18"/>
  </w:num>
  <w:num w:numId="31" w16cid:durableId="555703727">
    <w:abstractNumId w:val="22"/>
  </w:num>
  <w:num w:numId="32" w16cid:durableId="1683971838">
    <w:abstractNumId w:val="37"/>
  </w:num>
  <w:num w:numId="33" w16cid:durableId="1384256644">
    <w:abstractNumId w:val="6"/>
  </w:num>
  <w:num w:numId="34" w16cid:durableId="391586664">
    <w:abstractNumId w:val="0"/>
  </w:num>
  <w:num w:numId="35" w16cid:durableId="1953781898">
    <w:abstractNumId w:val="30"/>
  </w:num>
  <w:num w:numId="36" w16cid:durableId="1013260105">
    <w:abstractNumId w:val="35"/>
  </w:num>
  <w:num w:numId="37" w16cid:durableId="717242650">
    <w:abstractNumId w:val="31"/>
  </w:num>
  <w:num w:numId="38" w16cid:durableId="765661411">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7585"/>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BE5"/>
    <w:rsid w:val="000023CD"/>
    <w:rsid w:val="000140DA"/>
    <w:rsid w:val="00026666"/>
    <w:rsid w:val="00031891"/>
    <w:rsid w:val="000631AC"/>
    <w:rsid w:val="000633A5"/>
    <w:rsid w:val="000A6A54"/>
    <w:rsid w:val="000C4F7B"/>
    <w:rsid w:val="000D6226"/>
    <w:rsid w:val="000E5CF8"/>
    <w:rsid w:val="001140EF"/>
    <w:rsid w:val="00124BA0"/>
    <w:rsid w:val="00125431"/>
    <w:rsid w:val="0013190B"/>
    <w:rsid w:val="00135400"/>
    <w:rsid w:val="00135C40"/>
    <w:rsid w:val="00135FBB"/>
    <w:rsid w:val="00161838"/>
    <w:rsid w:val="00162E82"/>
    <w:rsid w:val="0016461B"/>
    <w:rsid w:val="001805DF"/>
    <w:rsid w:val="001B7DA7"/>
    <w:rsid w:val="00226E86"/>
    <w:rsid w:val="00236FC6"/>
    <w:rsid w:val="0024437D"/>
    <w:rsid w:val="00261DFD"/>
    <w:rsid w:val="002942E1"/>
    <w:rsid w:val="00295F7D"/>
    <w:rsid w:val="002A48F1"/>
    <w:rsid w:val="002B0374"/>
    <w:rsid w:val="003226EF"/>
    <w:rsid w:val="0032398E"/>
    <w:rsid w:val="0032699A"/>
    <w:rsid w:val="003466FE"/>
    <w:rsid w:val="00346D61"/>
    <w:rsid w:val="00366990"/>
    <w:rsid w:val="00381CA8"/>
    <w:rsid w:val="003854DD"/>
    <w:rsid w:val="0039754B"/>
    <w:rsid w:val="003B42E8"/>
    <w:rsid w:val="003C2E19"/>
    <w:rsid w:val="003C512F"/>
    <w:rsid w:val="003D74BD"/>
    <w:rsid w:val="00407E16"/>
    <w:rsid w:val="004156B0"/>
    <w:rsid w:val="00432F4E"/>
    <w:rsid w:val="00441BEF"/>
    <w:rsid w:val="00442A09"/>
    <w:rsid w:val="00445D07"/>
    <w:rsid w:val="0046477D"/>
    <w:rsid w:val="00475EA2"/>
    <w:rsid w:val="004A547E"/>
    <w:rsid w:val="004B09CA"/>
    <w:rsid w:val="004B2327"/>
    <w:rsid w:val="004C7A83"/>
    <w:rsid w:val="004E7B71"/>
    <w:rsid w:val="00505F3F"/>
    <w:rsid w:val="005075D8"/>
    <w:rsid w:val="005077F0"/>
    <w:rsid w:val="005142C7"/>
    <w:rsid w:val="005203BA"/>
    <w:rsid w:val="00523A31"/>
    <w:rsid w:val="00525F21"/>
    <w:rsid w:val="005345AA"/>
    <w:rsid w:val="005368B1"/>
    <w:rsid w:val="00553461"/>
    <w:rsid w:val="00570B49"/>
    <w:rsid w:val="00571E56"/>
    <w:rsid w:val="00587289"/>
    <w:rsid w:val="0059644C"/>
    <w:rsid w:val="005A4B44"/>
    <w:rsid w:val="005A7D83"/>
    <w:rsid w:val="005B0A8C"/>
    <w:rsid w:val="005C048E"/>
    <w:rsid w:val="005D3657"/>
    <w:rsid w:val="005D5961"/>
    <w:rsid w:val="005F02A2"/>
    <w:rsid w:val="0060492D"/>
    <w:rsid w:val="0063060C"/>
    <w:rsid w:val="00653188"/>
    <w:rsid w:val="0065515E"/>
    <w:rsid w:val="00672187"/>
    <w:rsid w:val="00696AC8"/>
    <w:rsid w:val="006B3730"/>
    <w:rsid w:val="006B6D98"/>
    <w:rsid w:val="006C79E7"/>
    <w:rsid w:val="006D407A"/>
    <w:rsid w:val="006E6777"/>
    <w:rsid w:val="00706361"/>
    <w:rsid w:val="00714DB0"/>
    <w:rsid w:val="007447F3"/>
    <w:rsid w:val="00757A8D"/>
    <w:rsid w:val="00787FA5"/>
    <w:rsid w:val="0079094E"/>
    <w:rsid w:val="007B7F2F"/>
    <w:rsid w:val="007C308D"/>
    <w:rsid w:val="007D1FED"/>
    <w:rsid w:val="008059E9"/>
    <w:rsid w:val="00806BAE"/>
    <w:rsid w:val="00810CA9"/>
    <w:rsid w:val="008137E7"/>
    <w:rsid w:val="0081436D"/>
    <w:rsid w:val="008724EF"/>
    <w:rsid w:val="00884E34"/>
    <w:rsid w:val="008865A0"/>
    <w:rsid w:val="008A3427"/>
    <w:rsid w:val="008E4112"/>
    <w:rsid w:val="008E7047"/>
    <w:rsid w:val="008F7180"/>
    <w:rsid w:val="00910353"/>
    <w:rsid w:val="009160CA"/>
    <w:rsid w:val="00932CE4"/>
    <w:rsid w:val="00933985"/>
    <w:rsid w:val="0095599B"/>
    <w:rsid w:val="00962BFD"/>
    <w:rsid w:val="0097017B"/>
    <w:rsid w:val="009937FA"/>
    <w:rsid w:val="009A1C8A"/>
    <w:rsid w:val="009A675A"/>
    <w:rsid w:val="009B7BE5"/>
    <w:rsid w:val="00A148B8"/>
    <w:rsid w:val="00A35428"/>
    <w:rsid w:val="00A36A4F"/>
    <w:rsid w:val="00A45D3C"/>
    <w:rsid w:val="00A539B1"/>
    <w:rsid w:val="00A60560"/>
    <w:rsid w:val="00A63B40"/>
    <w:rsid w:val="00A75994"/>
    <w:rsid w:val="00AA1C3A"/>
    <w:rsid w:val="00AB489B"/>
    <w:rsid w:val="00AD58F9"/>
    <w:rsid w:val="00AD5DEA"/>
    <w:rsid w:val="00AF52AF"/>
    <w:rsid w:val="00B1494F"/>
    <w:rsid w:val="00B16618"/>
    <w:rsid w:val="00B1730C"/>
    <w:rsid w:val="00B24619"/>
    <w:rsid w:val="00B346E7"/>
    <w:rsid w:val="00B3740D"/>
    <w:rsid w:val="00B434FC"/>
    <w:rsid w:val="00B853BC"/>
    <w:rsid w:val="00BA7C4C"/>
    <w:rsid w:val="00BC3164"/>
    <w:rsid w:val="00BD0663"/>
    <w:rsid w:val="00BF697B"/>
    <w:rsid w:val="00C04ADE"/>
    <w:rsid w:val="00C20E4D"/>
    <w:rsid w:val="00C31516"/>
    <w:rsid w:val="00C3181B"/>
    <w:rsid w:val="00C34E83"/>
    <w:rsid w:val="00C35DEB"/>
    <w:rsid w:val="00C718A5"/>
    <w:rsid w:val="00C904A2"/>
    <w:rsid w:val="00C93C50"/>
    <w:rsid w:val="00CA6146"/>
    <w:rsid w:val="00CC3973"/>
    <w:rsid w:val="00CD282D"/>
    <w:rsid w:val="00CE521E"/>
    <w:rsid w:val="00CE6C68"/>
    <w:rsid w:val="00CF4775"/>
    <w:rsid w:val="00D023E4"/>
    <w:rsid w:val="00D0412D"/>
    <w:rsid w:val="00D06FEC"/>
    <w:rsid w:val="00D46EE6"/>
    <w:rsid w:val="00D950A2"/>
    <w:rsid w:val="00DC2B4B"/>
    <w:rsid w:val="00DF01F2"/>
    <w:rsid w:val="00DF061F"/>
    <w:rsid w:val="00DF2F96"/>
    <w:rsid w:val="00E13A65"/>
    <w:rsid w:val="00E35DC8"/>
    <w:rsid w:val="00E448B4"/>
    <w:rsid w:val="00E9597B"/>
    <w:rsid w:val="00EA22EF"/>
    <w:rsid w:val="00F36427"/>
    <w:rsid w:val="00F457C9"/>
    <w:rsid w:val="00F74F35"/>
    <w:rsid w:val="00F87075"/>
    <w:rsid w:val="00F874E3"/>
    <w:rsid w:val="00FA44A9"/>
    <w:rsid w:val="00FB2520"/>
    <w:rsid w:val="00FC3C2C"/>
    <w:rsid w:val="00FD362F"/>
    <w:rsid w:val="00FD436C"/>
    <w:rsid w:val="00FD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A39A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6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1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180"/>
    <w:rPr>
      <w:rFonts w:ascii="Segoe UI" w:hAnsi="Segoe UI" w:cs="Segoe UI"/>
      <w:sz w:val="18"/>
      <w:szCs w:val="18"/>
    </w:rPr>
  </w:style>
  <w:style w:type="paragraph" w:styleId="Header">
    <w:name w:val="header"/>
    <w:basedOn w:val="Normal"/>
    <w:link w:val="HeaderChar"/>
    <w:uiPriority w:val="99"/>
    <w:unhideWhenUsed/>
    <w:rsid w:val="00505F3F"/>
    <w:pPr>
      <w:tabs>
        <w:tab w:val="center" w:pos="4680"/>
        <w:tab w:val="right" w:pos="9360"/>
      </w:tabs>
    </w:pPr>
  </w:style>
  <w:style w:type="character" w:customStyle="1" w:styleId="HeaderChar">
    <w:name w:val="Header Char"/>
    <w:basedOn w:val="DefaultParagraphFont"/>
    <w:link w:val="Header"/>
    <w:uiPriority w:val="99"/>
    <w:rsid w:val="00505F3F"/>
  </w:style>
  <w:style w:type="paragraph" w:styleId="Footer">
    <w:name w:val="footer"/>
    <w:basedOn w:val="Normal"/>
    <w:link w:val="FooterChar"/>
    <w:uiPriority w:val="99"/>
    <w:unhideWhenUsed/>
    <w:rsid w:val="00505F3F"/>
    <w:pPr>
      <w:tabs>
        <w:tab w:val="center" w:pos="4680"/>
        <w:tab w:val="right" w:pos="9360"/>
      </w:tabs>
    </w:pPr>
  </w:style>
  <w:style w:type="character" w:customStyle="1" w:styleId="FooterChar">
    <w:name w:val="Footer Char"/>
    <w:basedOn w:val="DefaultParagraphFont"/>
    <w:link w:val="Footer"/>
    <w:uiPriority w:val="99"/>
    <w:rsid w:val="00505F3F"/>
  </w:style>
  <w:style w:type="paragraph" w:styleId="ListParagraph">
    <w:name w:val="List Paragraph"/>
    <w:basedOn w:val="Normal"/>
    <w:uiPriority w:val="34"/>
    <w:qFormat/>
    <w:rsid w:val="005F02A2"/>
    <w:pPr>
      <w:ind w:left="720"/>
      <w:contextualSpacing/>
    </w:pPr>
  </w:style>
  <w:style w:type="paragraph" w:styleId="Revision">
    <w:name w:val="Revision"/>
    <w:hidden/>
    <w:uiPriority w:val="99"/>
    <w:semiHidden/>
    <w:rsid w:val="005D5961"/>
  </w:style>
  <w:style w:type="character" w:styleId="CommentReference">
    <w:name w:val="annotation reference"/>
    <w:basedOn w:val="DefaultParagraphFont"/>
    <w:uiPriority w:val="99"/>
    <w:semiHidden/>
    <w:unhideWhenUsed/>
    <w:rsid w:val="00432F4E"/>
    <w:rPr>
      <w:sz w:val="16"/>
      <w:szCs w:val="16"/>
    </w:rPr>
  </w:style>
  <w:style w:type="paragraph" w:styleId="CommentText">
    <w:name w:val="annotation text"/>
    <w:basedOn w:val="Normal"/>
    <w:link w:val="CommentTextChar"/>
    <w:uiPriority w:val="99"/>
    <w:unhideWhenUsed/>
    <w:rsid w:val="00432F4E"/>
    <w:rPr>
      <w:sz w:val="20"/>
      <w:szCs w:val="20"/>
    </w:rPr>
  </w:style>
  <w:style w:type="character" w:customStyle="1" w:styleId="CommentTextChar">
    <w:name w:val="Comment Text Char"/>
    <w:basedOn w:val="DefaultParagraphFont"/>
    <w:link w:val="CommentText"/>
    <w:uiPriority w:val="99"/>
    <w:rsid w:val="00432F4E"/>
    <w:rPr>
      <w:sz w:val="20"/>
      <w:szCs w:val="20"/>
    </w:rPr>
  </w:style>
  <w:style w:type="paragraph" w:styleId="CommentSubject">
    <w:name w:val="annotation subject"/>
    <w:basedOn w:val="CommentText"/>
    <w:next w:val="CommentText"/>
    <w:link w:val="CommentSubjectChar"/>
    <w:uiPriority w:val="99"/>
    <w:semiHidden/>
    <w:unhideWhenUsed/>
    <w:rsid w:val="00432F4E"/>
    <w:rPr>
      <w:b/>
      <w:bCs/>
    </w:rPr>
  </w:style>
  <w:style w:type="character" w:customStyle="1" w:styleId="CommentSubjectChar">
    <w:name w:val="Comment Subject Char"/>
    <w:basedOn w:val="CommentTextChar"/>
    <w:link w:val="CommentSubject"/>
    <w:uiPriority w:val="99"/>
    <w:semiHidden/>
    <w:rsid w:val="00432F4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086955">
      <w:bodyDiv w:val="1"/>
      <w:marLeft w:val="0"/>
      <w:marRight w:val="0"/>
      <w:marTop w:val="0"/>
      <w:marBottom w:val="0"/>
      <w:divBdr>
        <w:top w:val="none" w:sz="0" w:space="0" w:color="auto"/>
        <w:left w:val="none" w:sz="0" w:space="0" w:color="auto"/>
        <w:bottom w:val="none" w:sz="0" w:space="0" w:color="auto"/>
        <w:right w:val="none" w:sz="0" w:space="0" w:color="auto"/>
      </w:divBdr>
    </w:div>
    <w:div w:id="954292960">
      <w:bodyDiv w:val="1"/>
      <w:marLeft w:val="0"/>
      <w:marRight w:val="0"/>
      <w:marTop w:val="0"/>
      <w:marBottom w:val="0"/>
      <w:divBdr>
        <w:top w:val="none" w:sz="0" w:space="0" w:color="auto"/>
        <w:left w:val="none" w:sz="0" w:space="0" w:color="auto"/>
        <w:bottom w:val="none" w:sz="0" w:space="0" w:color="auto"/>
        <w:right w:val="none" w:sz="0" w:space="0" w:color="auto"/>
      </w:divBdr>
    </w:div>
    <w:div w:id="1541093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84f703c0-a82a-486e-8710-25cb9a33125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76461525F4B934DA943D35E2C6BAE0A" ma:contentTypeVersion="11" ma:contentTypeDescription="Create a new document." ma:contentTypeScope="" ma:versionID="1769cd45251f36e01bc9862ec4634ac8">
  <xsd:schema xmlns:xsd="http://www.w3.org/2001/XMLSchema" xmlns:xs="http://www.w3.org/2001/XMLSchema" xmlns:p="http://schemas.microsoft.com/office/2006/metadata/properties" xmlns:ns2="84f703c0-a82a-486e-8710-25cb9a331252" targetNamespace="http://schemas.microsoft.com/office/2006/metadata/properties" ma:root="true" ma:fieldsID="4c10dd562deaaedbf92e74253661266b" ns2:_="">
    <xsd:import namespace="84f703c0-a82a-486e-8710-25cb9a3312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703c0-a82a-486e-8710-25cb9a3312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E4B241-746F-4A91-8FE5-CAA41982CF1C}">
  <ds:schemaRefs>
    <ds:schemaRef ds:uri="http://schemas.microsoft.com/sharepoint/v3/contenttype/forms"/>
  </ds:schemaRefs>
</ds:datastoreItem>
</file>

<file path=customXml/itemProps2.xml><?xml version="1.0" encoding="utf-8"?>
<ds:datastoreItem xmlns:ds="http://schemas.openxmlformats.org/officeDocument/2006/customXml" ds:itemID="{1C03C4F3-512F-4844-BCA7-5DD27E43E4A6}">
  <ds:schemaRefs>
    <ds:schemaRef ds:uri="http://schemas.microsoft.com/office/2006/metadata/properties"/>
    <ds:schemaRef ds:uri="http://schemas.microsoft.com/office/infopath/2007/PartnerControls"/>
    <ds:schemaRef ds:uri="84f703c0-a82a-486e-8710-25cb9a331252"/>
  </ds:schemaRefs>
</ds:datastoreItem>
</file>

<file path=customXml/itemProps3.xml><?xml version="1.0" encoding="utf-8"?>
<ds:datastoreItem xmlns:ds="http://schemas.openxmlformats.org/officeDocument/2006/customXml" ds:itemID="{51846AA5-28A8-4B52-8D86-78EB816FE801}">
  <ds:schemaRefs>
    <ds:schemaRef ds:uri="http://schemas.openxmlformats.org/officeDocument/2006/bibliography"/>
  </ds:schemaRefs>
</ds:datastoreItem>
</file>

<file path=customXml/itemProps4.xml><?xml version="1.0" encoding="utf-8"?>
<ds:datastoreItem xmlns:ds="http://schemas.openxmlformats.org/officeDocument/2006/customXml" ds:itemID="{55E49C94-6E38-4643-82B6-981BE1B7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703c0-a82a-486e-8710-25cb9a331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15405</Words>
  <Characters>87812</Characters>
  <Application>Microsoft Office Word</Application>
  <DocSecurity>4</DocSecurity>
  <Lines>731</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2024-10-24T15:40:00Z</dcterms:created>
  <dcterms:modified xsi:type="dcterms:W3CDTF">2024-10-24T15:40:00Z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0x010100576461525F4B934DA943D35E2C6BAE0A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